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288793290"/>
        <w:docPartObj>
          <w:docPartGallery w:val="Cover Pages"/>
          <w:docPartUnique/>
        </w:docPartObj>
      </w:sdtPr>
      <w:sdtEndPr>
        <w:rPr>
          <w:rStyle w:val="IOPTitleChar"/>
          <w:rFonts w:cs="Times New Roman"/>
          <w:b/>
          <w:color w:val="2F5496" w:themeColor="accent5" w:themeShade="BF"/>
          <w:sz w:val="32"/>
          <w:szCs w:val="32"/>
        </w:rPr>
      </w:sdtEndPr>
      <w:sdtContent>
        <w:p w:rsidR="00C230C5" w:rsidRDefault="00C230C5"/>
        <w:p w:rsidR="00C230C5" w:rsidRDefault="00F75A6D" w:rsidP="00C230C5">
          <w:pPr>
            <w:rPr>
              <w:rStyle w:val="IOPTitleChar"/>
              <w:rFonts w:cs="Times New Roman"/>
              <w:color w:val="2F5496" w:themeColor="accent5" w:themeShade="BF"/>
              <w:sz w:val="32"/>
              <w:szCs w:val="32"/>
            </w:rPr>
          </w:pPr>
          <w:r>
            <w:rPr>
              <w:noProof/>
              <w:lang w:val="en-CA" w:eastAsia="en-CA"/>
            </w:rPr>
            <mc:AlternateContent>
              <mc:Choice Requires="wps">
                <w:drawing>
                  <wp:anchor distT="0" distB="0" distL="182880" distR="182880" simplePos="0" relativeHeight="251718656" behindDoc="0" locked="0" layoutInCell="1" allowOverlap="1">
                    <wp:simplePos x="0" y="0"/>
                    <wp:positionH relativeFrom="margin">
                      <wp:posOffset>-505460</wp:posOffset>
                    </wp:positionH>
                    <wp:positionV relativeFrom="page">
                      <wp:posOffset>3575685</wp:posOffset>
                    </wp:positionV>
                    <wp:extent cx="5949950" cy="5363210"/>
                    <wp:effectExtent l="0" t="0" r="12700" b="8890"/>
                    <wp:wrapSquare wrapText="bothSides"/>
                    <wp:docPr id="131" name="Text Box 131"/>
                    <wp:cNvGraphicFramePr/>
                    <a:graphic xmlns:a="http://schemas.openxmlformats.org/drawingml/2006/main">
                      <a:graphicData uri="http://schemas.microsoft.com/office/word/2010/wordprocessingShape">
                        <wps:wsp>
                          <wps:cNvSpPr txBox="1"/>
                          <wps:spPr>
                            <a:xfrm>
                              <a:off x="0" y="0"/>
                              <a:ext cx="5949950" cy="53632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D3918" w:rsidRPr="007164F1" w:rsidRDefault="007D3918">
                                <w:pPr>
                                  <w:pStyle w:val="NoSpacing"/>
                                  <w:spacing w:before="40" w:after="40"/>
                                  <w:rPr>
                                    <w:caps/>
                                    <w:color w:val="2F5496" w:themeColor="accent5" w:themeShade="BF"/>
                                    <w:sz w:val="36"/>
                                    <w:szCs w:val="36"/>
                                  </w:rPr>
                                </w:pPr>
                                <w:r w:rsidRPr="007164F1">
                                  <w:rPr>
                                    <w:color w:val="2F5496" w:themeColor="accent5" w:themeShade="BF"/>
                                    <w:sz w:val="36"/>
                                    <w:szCs w:val="36"/>
                                  </w:rPr>
                                  <w:t>Evaluating environmental predictors of breeding waterfowl population distribution and abundance in the Central Interior of British Columbia (2007-2017)</w:t>
                                </w:r>
                                <w:sdt>
                                  <w:sdtPr>
                                    <w:rPr>
                                      <w:caps/>
                                      <w:color w:val="2F5496" w:themeColor="accent5" w:themeShade="BF"/>
                                      <w:sz w:val="36"/>
                                      <w:szCs w:val="36"/>
                                    </w:rPr>
                                    <w:alias w:val="Subtitle"/>
                                    <w:tag w:val=""/>
                                    <w:id w:val="-78679900"/>
                                    <w:showingPlcHdr/>
                                    <w:dataBinding w:prefixMappings="xmlns:ns0='http://purl.org/dc/elements/1.1/' xmlns:ns1='http://schemas.openxmlformats.org/package/2006/metadata/core-properties' " w:xpath="/ns1:coreProperties[1]/ns0:subject[1]" w:storeItemID="{6C3C8BC8-F283-45AE-878A-BAB7291924A1}"/>
                                    <w:text/>
                                  </w:sdtPr>
                                  <w:sdtContent>
                                    <w:r w:rsidRPr="007164F1">
                                      <w:rPr>
                                        <w:caps/>
                                        <w:color w:val="2F5496" w:themeColor="accent5" w:themeShade="BF"/>
                                        <w:sz w:val="36"/>
                                        <w:szCs w:val="36"/>
                                      </w:rPr>
                                      <w:t xml:space="preserve">     </w:t>
                                    </w:r>
                                  </w:sdtContent>
                                </w:sdt>
                              </w:p>
                              <w:p w:rsidR="007D3918" w:rsidRDefault="007D3918" w:rsidP="00C230C5">
                                <w:pPr>
                                  <w:pStyle w:val="NoSpacing"/>
                                  <w:spacing w:before="80" w:after="40"/>
                                  <w:rPr>
                                    <w:caps/>
                                    <w:color w:val="2F5496" w:themeColor="accent5" w:themeShade="BF"/>
                                    <w:sz w:val="24"/>
                                    <w:szCs w:val="24"/>
                                  </w:rPr>
                                </w:pPr>
                              </w:p>
                              <w:p w:rsidR="007D3918" w:rsidRDefault="007D3918" w:rsidP="00C230C5">
                                <w:pPr>
                                  <w:pStyle w:val="NoSpacing"/>
                                  <w:spacing w:before="80" w:after="40"/>
                                  <w:rPr>
                                    <w:caps/>
                                    <w:color w:val="2F5496" w:themeColor="accent5" w:themeShade="BF"/>
                                    <w:sz w:val="24"/>
                                    <w:szCs w:val="24"/>
                                  </w:rPr>
                                </w:pPr>
                              </w:p>
                              <w:p w:rsidR="007D3918" w:rsidRDefault="007D3918" w:rsidP="00C230C5">
                                <w:pPr>
                                  <w:pStyle w:val="NoSpacing"/>
                                  <w:spacing w:before="80" w:after="40"/>
                                  <w:rPr>
                                    <w:caps/>
                                    <w:color w:val="2F5496" w:themeColor="accent5" w:themeShade="BF"/>
                                    <w:sz w:val="24"/>
                                    <w:szCs w:val="24"/>
                                  </w:rPr>
                                </w:pPr>
                              </w:p>
                              <w:p w:rsidR="007D3918" w:rsidRDefault="007D3918" w:rsidP="00C230C5">
                                <w:pPr>
                                  <w:pStyle w:val="NoSpacing"/>
                                  <w:spacing w:before="80" w:after="40"/>
                                  <w:rPr>
                                    <w:caps/>
                                    <w:color w:val="2F5496" w:themeColor="accent5" w:themeShade="BF"/>
                                    <w:sz w:val="24"/>
                                    <w:szCs w:val="24"/>
                                  </w:rPr>
                                </w:pPr>
                              </w:p>
                              <w:p w:rsidR="007D3918" w:rsidRDefault="007D3918" w:rsidP="00C230C5">
                                <w:pPr>
                                  <w:pStyle w:val="NoSpacing"/>
                                  <w:spacing w:before="80" w:after="40"/>
                                  <w:rPr>
                                    <w:caps/>
                                    <w:color w:val="2F5496" w:themeColor="accent5" w:themeShade="BF"/>
                                    <w:sz w:val="24"/>
                                    <w:szCs w:val="24"/>
                                  </w:rPr>
                                </w:pPr>
                              </w:p>
                              <w:p w:rsidR="007D3918" w:rsidRDefault="007D3918" w:rsidP="00C230C5">
                                <w:pPr>
                                  <w:pStyle w:val="NoSpacing"/>
                                  <w:spacing w:before="80" w:after="40"/>
                                  <w:rPr>
                                    <w:caps/>
                                    <w:color w:val="2F5496" w:themeColor="accent5" w:themeShade="BF"/>
                                    <w:sz w:val="24"/>
                                    <w:szCs w:val="24"/>
                                  </w:rPr>
                                </w:pPr>
                              </w:p>
                              <w:p w:rsidR="007D3918" w:rsidRDefault="007D3918" w:rsidP="00C230C5">
                                <w:pPr>
                                  <w:pStyle w:val="NoSpacing"/>
                                  <w:spacing w:before="80" w:after="40"/>
                                  <w:rPr>
                                    <w:caps/>
                                    <w:color w:val="2F5496" w:themeColor="accent5" w:themeShade="BF"/>
                                    <w:sz w:val="24"/>
                                    <w:szCs w:val="24"/>
                                  </w:rPr>
                                </w:pPr>
                              </w:p>
                              <w:p w:rsidR="007D3918" w:rsidRDefault="007D3918" w:rsidP="00C230C5">
                                <w:pPr>
                                  <w:pStyle w:val="NoSpacing"/>
                                  <w:spacing w:before="80" w:after="40"/>
                                  <w:rPr>
                                    <w:caps/>
                                    <w:color w:val="2F5496" w:themeColor="accent5" w:themeShade="BF"/>
                                    <w:sz w:val="24"/>
                                    <w:szCs w:val="24"/>
                                  </w:rPr>
                                </w:pPr>
                              </w:p>
                              <w:p w:rsidR="007D3918" w:rsidRDefault="007D3918" w:rsidP="00C230C5">
                                <w:pPr>
                                  <w:pStyle w:val="NoSpacing"/>
                                  <w:spacing w:before="80" w:after="40"/>
                                  <w:rPr>
                                    <w:caps/>
                                    <w:color w:val="0D0D0D" w:themeColor="text1" w:themeTint="F2"/>
                                    <w:sz w:val="24"/>
                                    <w:szCs w:val="24"/>
                                  </w:rPr>
                                </w:pPr>
                              </w:p>
                              <w:p w:rsidR="007D3918" w:rsidRDefault="007D3918" w:rsidP="00C230C5">
                                <w:pPr>
                                  <w:pStyle w:val="NoSpacing"/>
                                  <w:spacing w:before="80" w:after="40"/>
                                  <w:rPr>
                                    <w:caps/>
                                    <w:color w:val="0D0D0D" w:themeColor="text1" w:themeTint="F2"/>
                                    <w:sz w:val="24"/>
                                    <w:szCs w:val="24"/>
                                  </w:rPr>
                                </w:pPr>
                              </w:p>
                              <w:p w:rsidR="007D3918" w:rsidRDefault="007D3918" w:rsidP="00C230C5">
                                <w:pPr>
                                  <w:pStyle w:val="NoSpacing"/>
                                  <w:spacing w:before="80" w:after="40"/>
                                  <w:rPr>
                                    <w:caps/>
                                    <w:color w:val="0D0D0D" w:themeColor="text1" w:themeTint="F2"/>
                                    <w:sz w:val="24"/>
                                    <w:szCs w:val="24"/>
                                  </w:rPr>
                                </w:pPr>
                              </w:p>
                              <w:p w:rsidR="007D3918" w:rsidRDefault="007D3918" w:rsidP="00C230C5">
                                <w:pPr>
                                  <w:pStyle w:val="NoSpacing"/>
                                  <w:spacing w:before="80" w:after="40"/>
                                  <w:rPr>
                                    <w:caps/>
                                    <w:color w:val="0D0D0D" w:themeColor="text1" w:themeTint="F2"/>
                                    <w:sz w:val="24"/>
                                    <w:szCs w:val="24"/>
                                  </w:rPr>
                                </w:pPr>
                              </w:p>
                              <w:p w:rsidR="007D3918" w:rsidRPr="00674D0C" w:rsidRDefault="007D3918" w:rsidP="00C230C5">
                                <w:pPr>
                                  <w:pStyle w:val="NoSpacing"/>
                                  <w:spacing w:before="80" w:after="40"/>
                                  <w:rPr>
                                    <w:caps/>
                                    <w:color w:val="0D0D0D" w:themeColor="text1" w:themeTint="F2"/>
                                    <w:sz w:val="24"/>
                                    <w:szCs w:val="24"/>
                                  </w:rPr>
                                </w:pPr>
                              </w:p>
                              <w:p w:rsidR="007D3918" w:rsidRPr="00674D0C" w:rsidRDefault="007D3918" w:rsidP="00C230C5">
                                <w:pPr>
                                  <w:pStyle w:val="NoSpacing"/>
                                  <w:spacing w:before="80" w:after="40"/>
                                  <w:rPr>
                                    <w:caps/>
                                    <w:color w:val="0D0D0D" w:themeColor="text1" w:themeTint="F2"/>
                                    <w:sz w:val="22"/>
                                    <w:szCs w:val="22"/>
                                  </w:rPr>
                                </w:pPr>
                                <w:r w:rsidRPr="00674D0C">
                                  <w:rPr>
                                    <w:caps/>
                                    <w:color w:val="0D0D0D" w:themeColor="text1" w:themeTint="F2"/>
                                    <w:sz w:val="22"/>
                                    <w:szCs w:val="22"/>
                                  </w:rPr>
                                  <w:t>Yuriko Hashimoto</w:t>
                                </w:r>
                              </w:p>
                              <w:p w:rsidR="007D3918" w:rsidRPr="00674D0C" w:rsidRDefault="007D3918" w:rsidP="00C230C5">
                                <w:pPr>
                                  <w:pStyle w:val="NoSpacing"/>
                                  <w:spacing w:before="80" w:after="40"/>
                                  <w:rPr>
                                    <w:caps/>
                                    <w:color w:val="0D0D0D" w:themeColor="text1" w:themeTint="F2"/>
                                    <w:sz w:val="22"/>
                                    <w:szCs w:val="22"/>
                                  </w:rPr>
                                </w:pPr>
                                <w:r w:rsidRPr="00674D0C">
                                  <w:rPr>
                                    <w:caps/>
                                    <w:color w:val="0D0D0D" w:themeColor="text1" w:themeTint="F2"/>
                                    <w:sz w:val="22"/>
                                    <w:szCs w:val="22"/>
                                  </w:rPr>
                                  <w:t>990853225</w:t>
                                </w:r>
                              </w:p>
                              <w:p w:rsidR="007D3918" w:rsidRDefault="007D3918" w:rsidP="00C230C5">
                                <w:pPr>
                                  <w:pStyle w:val="NoSpacing"/>
                                  <w:spacing w:before="80" w:after="40"/>
                                  <w:rPr>
                                    <w:caps/>
                                    <w:color w:val="0D0D0D" w:themeColor="text1" w:themeTint="F2"/>
                                    <w:sz w:val="22"/>
                                    <w:szCs w:val="22"/>
                                  </w:rPr>
                                </w:pPr>
                                <w:r>
                                  <w:rPr>
                                    <w:caps/>
                                    <w:color w:val="0D0D0D" w:themeColor="text1" w:themeTint="F2"/>
                                    <w:sz w:val="22"/>
                                    <w:szCs w:val="22"/>
                                  </w:rPr>
                                  <w:t>penn state</w:t>
                                </w:r>
                              </w:p>
                              <w:p w:rsidR="007D3918" w:rsidRDefault="007D3918" w:rsidP="00C230C5">
                                <w:pPr>
                                  <w:pStyle w:val="NoSpacing"/>
                                  <w:spacing w:before="80" w:after="40"/>
                                  <w:rPr>
                                    <w:caps/>
                                    <w:color w:val="0D0D0D" w:themeColor="text1" w:themeTint="F2"/>
                                    <w:sz w:val="22"/>
                                    <w:szCs w:val="22"/>
                                  </w:rPr>
                                </w:pPr>
                                <w:r>
                                  <w:rPr>
                                    <w:caps/>
                                    <w:color w:val="0D0D0D" w:themeColor="text1" w:themeTint="F2"/>
                                    <w:sz w:val="22"/>
                                    <w:szCs w:val="22"/>
                                  </w:rPr>
                                  <w:t>mgis - capstone</w:t>
                                </w:r>
                              </w:p>
                              <w:p w:rsidR="007D3918" w:rsidRPr="00674D0C" w:rsidRDefault="007D3918" w:rsidP="00C230C5">
                                <w:pPr>
                                  <w:pStyle w:val="NoSpacing"/>
                                  <w:spacing w:before="80" w:after="40"/>
                                  <w:rPr>
                                    <w:caps/>
                                    <w:color w:val="0D0D0D" w:themeColor="text1" w:themeTint="F2"/>
                                    <w:sz w:val="22"/>
                                    <w:szCs w:val="22"/>
                                  </w:rPr>
                                </w:pPr>
                                <w:r w:rsidRPr="00674D0C">
                                  <w:rPr>
                                    <w:caps/>
                                    <w:color w:val="0D0D0D" w:themeColor="text1" w:themeTint="F2"/>
                                    <w:sz w:val="22"/>
                                    <w:szCs w:val="22"/>
                                  </w:rPr>
                                  <w:t>August 5, 2019</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31" o:spid="_x0000_s1026" type="#_x0000_t202" style="position:absolute;margin-left:-39.8pt;margin-top:281.55pt;width:468.5pt;height:422.3pt;z-index:251718656;visibility:visible;mso-wrap-style:square;mso-width-percent:0;mso-height-percent:0;mso-wrap-distance-left:14.4pt;mso-wrap-distance-top:0;mso-wrap-distance-right:14.4pt;mso-wrap-distance-bottom:0;mso-position-horizontal:absolute;mso-position-horizontal-relative:margin;mso-position-vertical:absolute;mso-position-vertical-relative:page;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" filled="f" stroked="f" strokeweight=".5pt">
                    <v:textbox inset="0,0,0,0">
                      <w:txbxContent>
                        <w:p w:rsidR="007D3918" w:rsidRPr="007164F1" w:rsidRDefault="007D3918">
                          <w:pPr>
                            <w:pStyle w:val="NoSpacing"/>
                            <w:spacing w:before="40" w:after="40"/>
                            <w:rPr>
                              <w:caps/>
                              <w:color w:val="2F5496" w:themeColor="accent5" w:themeShade="BF"/>
                              <w:sz w:val="36"/>
                              <w:szCs w:val="36"/>
                            </w:rPr>
                          </w:pPr>
                          <w:r w:rsidRPr="007164F1">
                            <w:rPr>
                              <w:color w:val="2F5496" w:themeColor="accent5" w:themeShade="BF"/>
                              <w:sz w:val="36"/>
                              <w:szCs w:val="36"/>
                            </w:rPr>
                            <w:t>Evaluating environmental predictors of breeding waterfowl population distribution and abundance in the Central Interior of British Columbia (2007-2017)</w:t>
                          </w:r>
                          <w:sdt>
                            <w:sdtPr>
                              <w:rPr>
                                <w:caps/>
                                <w:color w:val="2F5496" w:themeColor="accent5" w:themeShade="BF"/>
                                <w:sz w:val="36"/>
                                <w:szCs w:val="36"/>
                              </w:rPr>
                              <w:alias w:val="Subtitle"/>
                              <w:tag w:val=""/>
                              <w:id w:val="-78679900"/>
                              <w:showingPlcHdr/>
                              <w:dataBinding w:prefixMappings="xmlns:ns0='http://purl.org/dc/elements/1.1/' xmlns:ns1='http://schemas.openxmlformats.org/package/2006/metadata/core-properties' " w:xpath="/ns1:coreProperties[1]/ns0:subject[1]" w:storeItemID="{6C3C8BC8-F283-45AE-878A-BAB7291924A1}"/>
                              <w:text/>
                            </w:sdtPr>
                            <w:sdtContent>
                              <w:r w:rsidRPr="007164F1">
                                <w:rPr>
                                  <w:caps/>
                                  <w:color w:val="2F5496" w:themeColor="accent5" w:themeShade="BF"/>
                                  <w:sz w:val="36"/>
                                  <w:szCs w:val="36"/>
                                </w:rPr>
                                <w:t xml:space="preserve">     </w:t>
                              </w:r>
                            </w:sdtContent>
                          </w:sdt>
                        </w:p>
                        <w:p w:rsidR="007D3918" w:rsidRDefault="007D3918" w:rsidP="00C230C5">
                          <w:pPr>
                            <w:pStyle w:val="NoSpacing"/>
                            <w:spacing w:before="80" w:after="40"/>
                            <w:rPr>
                              <w:caps/>
                              <w:color w:val="2F5496" w:themeColor="accent5" w:themeShade="BF"/>
                              <w:sz w:val="24"/>
                              <w:szCs w:val="24"/>
                            </w:rPr>
                          </w:pPr>
                        </w:p>
                        <w:p w:rsidR="007D3918" w:rsidRDefault="007D3918" w:rsidP="00C230C5">
                          <w:pPr>
                            <w:pStyle w:val="NoSpacing"/>
                            <w:spacing w:before="80" w:after="40"/>
                            <w:rPr>
                              <w:caps/>
                              <w:color w:val="2F5496" w:themeColor="accent5" w:themeShade="BF"/>
                              <w:sz w:val="24"/>
                              <w:szCs w:val="24"/>
                            </w:rPr>
                          </w:pPr>
                        </w:p>
                        <w:p w:rsidR="007D3918" w:rsidRDefault="007D3918" w:rsidP="00C230C5">
                          <w:pPr>
                            <w:pStyle w:val="NoSpacing"/>
                            <w:spacing w:before="80" w:after="40"/>
                            <w:rPr>
                              <w:caps/>
                              <w:color w:val="2F5496" w:themeColor="accent5" w:themeShade="BF"/>
                              <w:sz w:val="24"/>
                              <w:szCs w:val="24"/>
                            </w:rPr>
                          </w:pPr>
                        </w:p>
                        <w:p w:rsidR="007D3918" w:rsidRDefault="007D3918" w:rsidP="00C230C5">
                          <w:pPr>
                            <w:pStyle w:val="NoSpacing"/>
                            <w:spacing w:before="80" w:after="40"/>
                            <w:rPr>
                              <w:caps/>
                              <w:color w:val="2F5496" w:themeColor="accent5" w:themeShade="BF"/>
                              <w:sz w:val="24"/>
                              <w:szCs w:val="24"/>
                            </w:rPr>
                          </w:pPr>
                        </w:p>
                        <w:p w:rsidR="007D3918" w:rsidRDefault="007D3918" w:rsidP="00C230C5">
                          <w:pPr>
                            <w:pStyle w:val="NoSpacing"/>
                            <w:spacing w:before="80" w:after="40"/>
                            <w:rPr>
                              <w:caps/>
                              <w:color w:val="2F5496" w:themeColor="accent5" w:themeShade="BF"/>
                              <w:sz w:val="24"/>
                              <w:szCs w:val="24"/>
                            </w:rPr>
                          </w:pPr>
                        </w:p>
                        <w:p w:rsidR="007D3918" w:rsidRDefault="007D3918" w:rsidP="00C230C5">
                          <w:pPr>
                            <w:pStyle w:val="NoSpacing"/>
                            <w:spacing w:before="80" w:after="40"/>
                            <w:rPr>
                              <w:caps/>
                              <w:color w:val="2F5496" w:themeColor="accent5" w:themeShade="BF"/>
                              <w:sz w:val="24"/>
                              <w:szCs w:val="24"/>
                            </w:rPr>
                          </w:pPr>
                        </w:p>
                        <w:p w:rsidR="007D3918" w:rsidRDefault="007D3918" w:rsidP="00C230C5">
                          <w:pPr>
                            <w:pStyle w:val="NoSpacing"/>
                            <w:spacing w:before="80" w:after="40"/>
                            <w:rPr>
                              <w:caps/>
                              <w:color w:val="2F5496" w:themeColor="accent5" w:themeShade="BF"/>
                              <w:sz w:val="24"/>
                              <w:szCs w:val="24"/>
                            </w:rPr>
                          </w:pPr>
                        </w:p>
                        <w:p w:rsidR="007D3918" w:rsidRDefault="007D3918" w:rsidP="00C230C5">
                          <w:pPr>
                            <w:pStyle w:val="NoSpacing"/>
                            <w:spacing w:before="80" w:after="40"/>
                            <w:rPr>
                              <w:caps/>
                              <w:color w:val="2F5496" w:themeColor="accent5" w:themeShade="BF"/>
                              <w:sz w:val="24"/>
                              <w:szCs w:val="24"/>
                            </w:rPr>
                          </w:pPr>
                        </w:p>
                        <w:p w:rsidR="007D3918" w:rsidRDefault="007D3918" w:rsidP="00C230C5">
                          <w:pPr>
                            <w:pStyle w:val="NoSpacing"/>
                            <w:spacing w:before="80" w:after="40"/>
                            <w:rPr>
                              <w:caps/>
                              <w:color w:val="0D0D0D" w:themeColor="text1" w:themeTint="F2"/>
                              <w:sz w:val="24"/>
                              <w:szCs w:val="24"/>
                            </w:rPr>
                          </w:pPr>
                        </w:p>
                        <w:p w:rsidR="007D3918" w:rsidRDefault="007D3918" w:rsidP="00C230C5">
                          <w:pPr>
                            <w:pStyle w:val="NoSpacing"/>
                            <w:spacing w:before="80" w:after="40"/>
                            <w:rPr>
                              <w:caps/>
                              <w:color w:val="0D0D0D" w:themeColor="text1" w:themeTint="F2"/>
                              <w:sz w:val="24"/>
                              <w:szCs w:val="24"/>
                            </w:rPr>
                          </w:pPr>
                        </w:p>
                        <w:p w:rsidR="007D3918" w:rsidRDefault="007D3918" w:rsidP="00C230C5">
                          <w:pPr>
                            <w:pStyle w:val="NoSpacing"/>
                            <w:spacing w:before="80" w:after="40"/>
                            <w:rPr>
                              <w:caps/>
                              <w:color w:val="0D0D0D" w:themeColor="text1" w:themeTint="F2"/>
                              <w:sz w:val="24"/>
                              <w:szCs w:val="24"/>
                            </w:rPr>
                          </w:pPr>
                        </w:p>
                        <w:p w:rsidR="007D3918" w:rsidRDefault="007D3918" w:rsidP="00C230C5">
                          <w:pPr>
                            <w:pStyle w:val="NoSpacing"/>
                            <w:spacing w:before="80" w:after="40"/>
                            <w:rPr>
                              <w:caps/>
                              <w:color w:val="0D0D0D" w:themeColor="text1" w:themeTint="F2"/>
                              <w:sz w:val="24"/>
                              <w:szCs w:val="24"/>
                            </w:rPr>
                          </w:pPr>
                        </w:p>
                        <w:p w:rsidR="007D3918" w:rsidRPr="00674D0C" w:rsidRDefault="007D3918" w:rsidP="00C230C5">
                          <w:pPr>
                            <w:pStyle w:val="NoSpacing"/>
                            <w:spacing w:before="80" w:after="40"/>
                            <w:rPr>
                              <w:caps/>
                              <w:color w:val="0D0D0D" w:themeColor="text1" w:themeTint="F2"/>
                              <w:sz w:val="24"/>
                              <w:szCs w:val="24"/>
                            </w:rPr>
                          </w:pPr>
                        </w:p>
                        <w:p w:rsidR="007D3918" w:rsidRPr="00674D0C" w:rsidRDefault="007D3918" w:rsidP="00C230C5">
                          <w:pPr>
                            <w:pStyle w:val="NoSpacing"/>
                            <w:spacing w:before="80" w:after="40"/>
                            <w:rPr>
                              <w:caps/>
                              <w:color w:val="0D0D0D" w:themeColor="text1" w:themeTint="F2"/>
                              <w:sz w:val="22"/>
                              <w:szCs w:val="22"/>
                            </w:rPr>
                          </w:pPr>
                          <w:r w:rsidRPr="00674D0C">
                            <w:rPr>
                              <w:caps/>
                              <w:color w:val="0D0D0D" w:themeColor="text1" w:themeTint="F2"/>
                              <w:sz w:val="22"/>
                              <w:szCs w:val="22"/>
                            </w:rPr>
                            <w:t>Yuriko Hashimoto</w:t>
                          </w:r>
                        </w:p>
                        <w:p w:rsidR="007D3918" w:rsidRPr="00674D0C" w:rsidRDefault="007D3918" w:rsidP="00C230C5">
                          <w:pPr>
                            <w:pStyle w:val="NoSpacing"/>
                            <w:spacing w:before="80" w:after="40"/>
                            <w:rPr>
                              <w:caps/>
                              <w:color w:val="0D0D0D" w:themeColor="text1" w:themeTint="F2"/>
                              <w:sz w:val="22"/>
                              <w:szCs w:val="22"/>
                            </w:rPr>
                          </w:pPr>
                          <w:r w:rsidRPr="00674D0C">
                            <w:rPr>
                              <w:caps/>
                              <w:color w:val="0D0D0D" w:themeColor="text1" w:themeTint="F2"/>
                              <w:sz w:val="22"/>
                              <w:szCs w:val="22"/>
                            </w:rPr>
                            <w:t>990853225</w:t>
                          </w:r>
                        </w:p>
                        <w:p w:rsidR="007D3918" w:rsidRDefault="007D3918" w:rsidP="00C230C5">
                          <w:pPr>
                            <w:pStyle w:val="NoSpacing"/>
                            <w:spacing w:before="80" w:after="40"/>
                            <w:rPr>
                              <w:caps/>
                              <w:color w:val="0D0D0D" w:themeColor="text1" w:themeTint="F2"/>
                              <w:sz w:val="22"/>
                              <w:szCs w:val="22"/>
                            </w:rPr>
                          </w:pPr>
                          <w:r>
                            <w:rPr>
                              <w:caps/>
                              <w:color w:val="0D0D0D" w:themeColor="text1" w:themeTint="F2"/>
                              <w:sz w:val="22"/>
                              <w:szCs w:val="22"/>
                            </w:rPr>
                            <w:t>penn state</w:t>
                          </w:r>
                        </w:p>
                        <w:p w:rsidR="007D3918" w:rsidRDefault="007D3918" w:rsidP="00C230C5">
                          <w:pPr>
                            <w:pStyle w:val="NoSpacing"/>
                            <w:spacing w:before="80" w:after="40"/>
                            <w:rPr>
                              <w:caps/>
                              <w:color w:val="0D0D0D" w:themeColor="text1" w:themeTint="F2"/>
                              <w:sz w:val="22"/>
                              <w:szCs w:val="22"/>
                            </w:rPr>
                          </w:pPr>
                          <w:r>
                            <w:rPr>
                              <w:caps/>
                              <w:color w:val="0D0D0D" w:themeColor="text1" w:themeTint="F2"/>
                              <w:sz w:val="22"/>
                              <w:szCs w:val="22"/>
                            </w:rPr>
                            <w:t>mgis - capstone</w:t>
                          </w:r>
                        </w:p>
                        <w:p w:rsidR="007D3918" w:rsidRPr="00674D0C" w:rsidRDefault="007D3918" w:rsidP="00C230C5">
                          <w:pPr>
                            <w:pStyle w:val="NoSpacing"/>
                            <w:spacing w:before="80" w:after="40"/>
                            <w:rPr>
                              <w:caps/>
                              <w:color w:val="0D0D0D" w:themeColor="text1" w:themeTint="F2"/>
                              <w:sz w:val="22"/>
                              <w:szCs w:val="22"/>
                            </w:rPr>
                          </w:pPr>
                          <w:r w:rsidRPr="00674D0C">
                            <w:rPr>
                              <w:caps/>
                              <w:color w:val="0D0D0D" w:themeColor="text1" w:themeTint="F2"/>
                              <w:sz w:val="22"/>
                              <w:szCs w:val="22"/>
                            </w:rPr>
                            <w:t>August 5, 2019</w:t>
                          </w:r>
                        </w:p>
                      </w:txbxContent>
                    </v:textbox>
                    <w10:wrap type="square" anchorx="margin" anchory="page"/>
                  </v:shape>
                </w:pict>
              </mc:Fallback>
            </mc:AlternateContent>
          </w:r>
          <w:r w:rsidR="00C230C5">
            <w:rPr>
              <w:rStyle w:val="IOPTitleChar"/>
              <w:rFonts w:cs="Times New Roman"/>
              <w:color w:val="2F5496" w:themeColor="accent5" w:themeShade="BF"/>
              <w:sz w:val="32"/>
              <w:szCs w:val="32"/>
            </w:rPr>
            <w:br w:type="page"/>
          </w:r>
        </w:p>
      </w:sdtContent>
    </w:sdt>
    <w:bookmarkStart w:id="0" w:name="_Toc16452832" w:displacedByCustomXml="next"/>
    <w:sdt>
      <w:sdtPr>
        <w:id w:val="-1666694528"/>
        <w:docPartObj>
          <w:docPartGallery w:val="Table of Contents"/>
          <w:docPartUnique/>
        </w:docPartObj>
      </w:sdtPr>
      <w:sdtEndPr>
        <w:rPr>
          <w:rFonts w:asciiTheme="minorHAnsi" w:eastAsiaTheme="minorHAnsi" w:hAnsiTheme="minorHAnsi" w:cstheme="minorBidi"/>
          <w:b/>
          <w:bCs/>
          <w:noProof/>
          <w:color w:val="auto"/>
          <w:sz w:val="22"/>
          <w:szCs w:val="22"/>
          <w:lang w:val="en-GB"/>
        </w:rPr>
      </w:sdtEndPr>
      <w:sdtContent>
        <w:p w:rsidR="00C12AE7" w:rsidRPr="00714516" w:rsidRDefault="00714516">
          <w:pPr>
            <w:pStyle w:val="TOCHeading"/>
            <w:rPr>
              <w:b/>
              <w:sz w:val="22"/>
              <w:szCs w:val="22"/>
            </w:rPr>
          </w:pPr>
          <w:r w:rsidRPr="00714516">
            <w:rPr>
              <w:b/>
              <w:sz w:val="22"/>
              <w:szCs w:val="22"/>
            </w:rPr>
            <w:t>CONTENTS</w:t>
          </w:r>
        </w:p>
        <w:p w:rsidR="00714516" w:rsidRDefault="00C12AE7">
          <w:pPr>
            <w:pStyle w:val="TOC1"/>
            <w:tabs>
              <w:tab w:val="right" w:leader="dot" w:pos="9016"/>
            </w:tabs>
            <w:rPr>
              <w:rFonts w:eastAsiaTheme="minorEastAsia"/>
              <w:noProof/>
              <w:lang w:val="en-CA" w:eastAsia="en-CA"/>
            </w:rPr>
          </w:pPr>
          <w:r>
            <w:fldChar w:fldCharType="begin"/>
          </w:r>
          <w:r>
            <w:instrText xml:space="preserve"> TOC \o "1-3" \h \z \u </w:instrText>
          </w:r>
          <w:r>
            <w:fldChar w:fldCharType="separate"/>
          </w:r>
          <w:hyperlink w:anchor="_Toc16715026" w:history="1">
            <w:r w:rsidR="00714516" w:rsidRPr="003932CB">
              <w:rPr>
                <w:rStyle w:val="Hyperlink"/>
                <w:noProof/>
              </w:rPr>
              <w:t>ACKNOWLEDGEMENTS</w:t>
            </w:r>
            <w:r w:rsidR="00714516">
              <w:rPr>
                <w:noProof/>
                <w:webHidden/>
              </w:rPr>
              <w:tab/>
            </w:r>
            <w:r w:rsidR="00714516">
              <w:rPr>
                <w:noProof/>
                <w:webHidden/>
              </w:rPr>
              <w:fldChar w:fldCharType="begin"/>
            </w:r>
            <w:r w:rsidR="00714516">
              <w:rPr>
                <w:noProof/>
                <w:webHidden/>
              </w:rPr>
              <w:instrText xml:space="preserve"> PAGEREF _Toc16715026 \h </w:instrText>
            </w:r>
            <w:r w:rsidR="00714516">
              <w:rPr>
                <w:noProof/>
                <w:webHidden/>
              </w:rPr>
            </w:r>
            <w:r w:rsidR="00714516">
              <w:rPr>
                <w:noProof/>
                <w:webHidden/>
              </w:rPr>
              <w:fldChar w:fldCharType="separate"/>
            </w:r>
            <w:r w:rsidR="009C36D0">
              <w:rPr>
                <w:noProof/>
                <w:webHidden/>
              </w:rPr>
              <w:t>2</w:t>
            </w:r>
            <w:r w:rsidR="00714516">
              <w:rPr>
                <w:noProof/>
                <w:webHidden/>
              </w:rPr>
              <w:fldChar w:fldCharType="end"/>
            </w:r>
          </w:hyperlink>
        </w:p>
        <w:p w:rsidR="00714516" w:rsidRDefault="00714516">
          <w:pPr>
            <w:pStyle w:val="TOC1"/>
            <w:tabs>
              <w:tab w:val="right" w:leader="dot" w:pos="9016"/>
            </w:tabs>
            <w:rPr>
              <w:rFonts w:eastAsiaTheme="minorEastAsia"/>
              <w:noProof/>
              <w:lang w:val="en-CA" w:eastAsia="en-CA"/>
            </w:rPr>
          </w:pPr>
          <w:hyperlink w:anchor="_Toc16715027" w:history="1">
            <w:r w:rsidRPr="003932CB">
              <w:rPr>
                <w:rStyle w:val="Hyperlink"/>
                <w:noProof/>
              </w:rPr>
              <w:t>ABSTRACT</w:t>
            </w:r>
            <w:r>
              <w:rPr>
                <w:noProof/>
                <w:webHidden/>
              </w:rPr>
              <w:tab/>
            </w:r>
            <w:r>
              <w:rPr>
                <w:noProof/>
                <w:webHidden/>
              </w:rPr>
              <w:fldChar w:fldCharType="begin"/>
            </w:r>
            <w:r>
              <w:rPr>
                <w:noProof/>
                <w:webHidden/>
              </w:rPr>
              <w:instrText xml:space="preserve"> PAGEREF _Toc16715027 \h </w:instrText>
            </w:r>
            <w:r>
              <w:rPr>
                <w:noProof/>
                <w:webHidden/>
              </w:rPr>
            </w:r>
            <w:r>
              <w:rPr>
                <w:noProof/>
                <w:webHidden/>
              </w:rPr>
              <w:fldChar w:fldCharType="separate"/>
            </w:r>
            <w:r w:rsidR="009C36D0">
              <w:rPr>
                <w:noProof/>
                <w:webHidden/>
              </w:rPr>
              <w:t>4</w:t>
            </w:r>
            <w:r>
              <w:rPr>
                <w:noProof/>
                <w:webHidden/>
              </w:rPr>
              <w:fldChar w:fldCharType="end"/>
            </w:r>
          </w:hyperlink>
        </w:p>
        <w:p w:rsidR="00714516" w:rsidRDefault="00714516">
          <w:pPr>
            <w:pStyle w:val="TOC1"/>
            <w:tabs>
              <w:tab w:val="right" w:leader="dot" w:pos="9016"/>
            </w:tabs>
            <w:rPr>
              <w:rFonts w:eastAsiaTheme="minorEastAsia"/>
              <w:noProof/>
              <w:lang w:val="en-CA" w:eastAsia="en-CA"/>
            </w:rPr>
          </w:pPr>
          <w:hyperlink w:anchor="_Toc16715028" w:history="1">
            <w:r w:rsidRPr="003932CB">
              <w:rPr>
                <w:rStyle w:val="Hyperlink"/>
                <w:noProof/>
              </w:rPr>
              <w:t>INTRODUCTION</w:t>
            </w:r>
            <w:r>
              <w:rPr>
                <w:noProof/>
                <w:webHidden/>
              </w:rPr>
              <w:tab/>
            </w:r>
            <w:r>
              <w:rPr>
                <w:noProof/>
                <w:webHidden/>
              </w:rPr>
              <w:fldChar w:fldCharType="begin"/>
            </w:r>
            <w:r>
              <w:rPr>
                <w:noProof/>
                <w:webHidden/>
              </w:rPr>
              <w:instrText xml:space="preserve"> PAGEREF _Toc16715028 \h </w:instrText>
            </w:r>
            <w:r>
              <w:rPr>
                <w:noProof/>
                <w:webHidden/>
              </w:rPr>
            </w:r>
            <w:r>
              <w:rPr>
                <w:noProof/>
                <w:webHidden/>
              </w:rPr>
              <w:fldChar w:fldCharType="separate"/>
            </w:r>
            <w:r w:rsidR="009C36D0">
              <w:rPr>
                <w:noProof/>
                <w:webHidden/>
              </w:rPr>
              <w:t>4</w:t>
            </w:r>
            <w:r>
              <w:rPr>
                <w:noProof/>
                <w:webHidden/>
              </w:rPr>
              <w:fldChar w:fldCharType="end"/>
            </w:r>
          </w:hyperlink>
        </w:p>
        <w:p w:rsidR="00714516" w:rsidRDefault="00714516">
          <w:pPr>
            <w:pStyle w:val="TOC1"/>
            <w:tabs>
              <w:tab w:val="right" w:leader="dot" w:pos="9016"/>
            </w:tabs>
            <w:rPr>
              <w:rFonts w:eastAsiaTheme="minorEastAsia"/>
              <w:noProof/>
              <w:lang w:val="en-CA" w:eastAsia="en-CA"/>
            </w:rPr>
          </w:pPr>
          <w:hyperlink w:anchor="_Toc16715029" w:history="1">
            <w:r w:rsidRPr="003932CB">
              <w:rPr>
                <w:rStyle w:val="Hyperlink"/>
                <w:noProof/>
              </w:rPr>
              <w:t>MATERIALS AND METHODS</w:t>
            </w:r>
            <w:r>
              <w:rPr>
                <w:noProof/>
                <w:webHidden/>
              </w:rPr>
              <w:tab/>
            </w:r>
            <w:r>
              <w:rPr>
                <w:noProof/>
                <w:webHidden/>
              </w:rPr>
              <w:fldChar w:fldCharType="begin"/>
            </w:r>
            <w:r>
              <w:rPr>
                <w:noProof/>
                <w:webHidden/>
              </w:rPr>
              <w:instrText xml:space="preserve"> PAGEREF _Toc16715029 \h </w:instrText>
            </w:r>
            <w:r>
              <w:rPr>
                <w:noProof/>
                <w:webHidden/>
              </w:rPr>
            </w:r>
            <w:r>
              <w:rPr>
                <w:noProof/>
                <w:webHidden/>
              </w:rPr>
              <w:fldChar w:fldCharType="separate"/>
            </w:r>
            <w:r w:rsidR="009C36D0">
              <w:rPr>
                <w:noProof/>
                <w:webHidden/>
              </w:rPr>
              <w:t>6</w:t>
            </w:r>
            <w:r>
              <w:rPr>
                <w:noProof/>
                <w:webHidden/>
              </w:rPr>
              <w:fldChar w:fldCharType="end"/>
            </w:r>
          </w:hyperlink>
        </w:p>
        <w:p w:rsidR="00714516" w:rsidRDefault="00714516">
          <w:pPr>
            <w:pStyle w:val="TOC2"/>
            <w:tabs>
              <w:tab w:val="right" w:leader="dot" w:pos="9016"/>
            </w:tabs>
            <w:rPr>
              <w:rFonts w:eastAsiaTheme="minorEastAsia"/>
              <w:noProof/>
              <w:lang w:val="en-CA" w:eastAsia="en-CA"/>
            </w:rPr>
          </w:pPr>
          <w:hyperlink w:anchor="_Toc16715030" w:history="1">
            <w:r w:rsidRPr="003932CB">
              <w:rPr>
                <w:rStyle w:val="Hyperlink"/>
                <w:noProof/>
              </w:rPr>
              <w:t>Survey Methods</w:t>
            </w:r>
            <w:r>
              <w:rPr>
                <w:noProof/>
                <w:webHidden/>
              </w:rPr>
              <w:tab/>
            </w:r>
            <w:r>
              <w:rPr>
                <w:noProof/>
                <w:webHidden/>
              </w:rPr>
              <w:fldChar w:fldCharType="begin"/>
            </w:r>
            <w:r>
              <w:rPr>
                <w:noProof/>
                <w:webHidden/>
              </w:rPr>
              <w:instrText xml:space="preserve"> PAGEREF _Toc16715030 \h </w:instrText>
            </w:r>
            <w:r>
              <w:rPr>
                <w:noProof/>
                <w:webHidden/>
              </w:rPr>
            </w:r>
            <w:r>
              <w:rPr>
                <w:noProof/>
                <w:webHidden/>
              </w:rPr>
              <w:fldChar w:fldCharType="separate"/>
            </w:r>
            <w:r w:rsidR="009C36D0">
              <w:rPr>
                <w:noProof/>
                <w:webHidden/>
              </w:rPr>
              <w:t>6</w:t>
            </w:r>
            <w:r>
              <w:rPr>
                <w:noProof/>
                <w:webHidden/>
              </w:rPr>
              <w:fldChar w:fldCharType="end"/>
            </w:r>
          </w:hyperlink>
        </w:p>
        <w:p w:rsidR="00714516" w:rsidRDefault="00714516">
          <w:pPr>
            <w:pStyle w:val="TOC2"/>
            <w:tabs>
              <w:tab w:val="right" w:leader="dot" w:pos="9016"/>
            </w:tabs>
            <w:rPr>
              <w:rFonts w:eastAsiaTheme="minorEastAsia"/>
              <w:noProof/>
              <w:lang w:val="en-CA" w:eastAsia="en-CA"/>
            </w:rPr>
          </w:pPr>
          <w:hyperlink w:anchor="_Toc16715031" w:history="1">
            <w:r w:rsidRPr="003932CB">
              <w:rPr>
                <w:rStyle w:val="Hyperlink"/>
                <w:noProof/>
              </w:rPr>
              <w:t>Population estimates</w:t>
            </w:r>
            <w:r>
              <w:rPr>
                <w:noProof/>
                <w:webHidden/>
              </w:rPr>
              <w:tab/>
            </w:r>
            <w:r>
              <w:rPr>
                <w:noProof/>
                <w:webHidden/>
              </w:rPr>
              <w:fldChar w:fldCharType="begin"/>
            </w:r>
            <w:r>
              <w:rPr>
                <w:noProof/>
                <w:webHidden/>
              </w:rPr>
              <w:instrText xml:space="preserve"> PAGEREF _Toc16715031 \h </w:instrText>
            </w:r>
            <w:r>
              <w:rPr>
                <w:noProof/>
                <w:webHidden/>
              </w:rPr>
            </w:r>
            <w:r>
              <w:rPr>
                <w:noProof/>
                <w:webHidden/>
              </w:rPr>
              <w:fldChar w:fldCharType="separate"/>
            </w:r>
            <w:r w:rsidR="009C36D0">
              <w:rPr>
                <w:noProof/>
                <w:webHidden/>
              </w:rPr>
              <w:t>9</w:t>
            </w:r>
            <w:r>
              <w:rPr>
                <w:noProof/>
                <w:webHidden/>
              </w:rPr>
              <w:fldChar w:fldCharType="end"/>
            </w:r>
          </w:hyperlink>
        </w:p>
        <w:p w:rsidR="00714516" w:rsidRDefault="00714516">
          <w:pPr>
            <w:pStyle w:val="TOC2"/>
            <w:tabs>
              <w:tab w:val="right" w:leader="dot" w:pos="9016"/>
            </w:tabs>
            <w:rPr>
              <w:rFonts w:eastAsiaTheme="minorEastAsia"/>
              <w:noProof/>
              <w:lang w:val="en-CA" w:eastAsia="en-CA"/>
            </w:rPr>
          </w:pPr>
          <w:hyperlink w:anchor="_Toc16715032" w:history="1">
            <w:r w:rsidRPr="003932CB">
              <w:rPr>
                <w:rStyle w:val="Hyperlink"/>
                <w:noProof/>
              </w:rPr>
              <w:t>Environmental</w:t>
            </w:r>
            <w:r w:rsidRPr="003932CB">
              <w:rPr>
                <w:rStyle w:val="Hyperlink"/>
                <w:rFonts w:ascii="Times New Roman" w:hAnsi="Times New Roman"/>
                <w:noProof/>
              </w:rPr>
              <w:t xml:space="preserve"> </w:t>
            </w:r>
            <w:r w:rsidRPr="003932CB">
              <w:rPr>
                <w:rStyle w:val="Hyperlink"/>
                <w:noProof/>
              </w:rPr>
              <w:t>data</w:t>
            </w:r>
            <w:r>
              <w:rPr>
                <w:noProof/>
                <w:webHidden/>
              </w:rPr>
              <w:tab/>
            </w:r>
            <w:r>
              <w:rPr>
                <w:noProof/>
                <w:webHidden/>
              </w:rPr>
              <w:fldChar w:fldCharType="begin"/>
            </w:r>
            <w:r>
              <w:rPr>
                <w:noProof/>
                <w:webHidden/>
              </w:rPr>
              <w:instrText xml:space="preserve"> PAGEREF _Toc16715032 \h </w:instrText>
            </w:r>
            <w:r>
              <w:rPr>
                <w:noProof/>
                <w:webHidden/>
              </w:rPr>
            </w:r>
            <w:r>
              <w:rPr>
                <w:noProof/>
                <w:webHidden/>
              </w:rPr>
              <w:fldChar w:fldCharType="separate"/>
            </w:r>
            <w:r w:rsidR="009C36D0">
              <w:rPr>
                <w:noProof/>
                <w:webHidden/>
              </w:rPr>
              <w:t>13</w:t>
            </w:r>
            <w:r>
              <w:rPr>
                <w:noProof/>
                <w:webHidden/>
              </w:rPr>
              <w:fldChar w:fldCharType="end"/>
            </w:r>
          </w:hyperlink>
        </w:p>
        <w:p w:rsidR="00714516" w:rsidRDefault="00714516">
          <w:pPr>
            <w:pStyle w:val="TOC2"/>
            <w:tabs>
              <w:tab w:val="right" w:leader="dot" w:pos="9016"/>
            </w:tabs>
            <w:rPr>
              <w:rFonts w:eastAsiaTheme="minorEastAsia"/>
              <w:noProof/>
              <w:lang w:val="en-CA" w:eastAsia="en-CA"/>
            </w:rPr>
          </w:pPr>
          <w:hyperlink w:anchor="_Toc16715033" w:history="1">
            <w:r w:rsidRPr="003932CB">
              <w:rPr>
                <w:rStyle w:val="Hyperlink"/>
                <w:noProof/>
              </w:rPr>
              <w:t>Geoprocessing Methods</w:t>
            </w:r>
            <w:r>
              <w:rPr>
                <w:noProof/>
                <w:webHidden/>
              </w:rPr>
              <w:tab/>
            </w:r>
            <w:r>
              <w:rPr>
                <w:noProof/>
                <w:webHidden/>
              </w:rPr>
              <w:fldChar w:fldCharType="begin"/>
            </w:r>
            <w:r>
              <w:rPr>
                <w:noProof/>
                <w:webHidden/>
              </w:rPr>
              <w:instrText xml:space="preserve"> PAGEREF _Toc16715033 \h </w:instrText>
            </w:r>
            <w:r>
              <w:rPr>
                <w:noProof/>
                <w:webHidden/>
              </w:rPr>
            </w:r>
            <w:r>
              <w:rPr>
                <w:noProof/>
                <w:webHidden/>
              </w:rPr>
              <w:fldChar w:fldCharType="separate"/>
            </w:r>
            <w:r w:rsidR="009C36D0">
              <w:rPr>
                <w:noProof/>
                <w:webHidden/>
              </w:rPr>
              <w:t>15</w:t>
            </w:r>
            <w:r>
              <w:rPr>
                <w:noProof/>
                <w:webHidden/>
              </w:rPr>
              <w:fldChar w:fldCharType="end"/>
            </w:r>
          </w:hyperlink>
        </w:p>
        <w:p w:rsidR="00714516" w:rsidRDefault="00714516">
          <w:pPr>
            <w:pStyle w:val="TOC2"/>
            <w:tabs>
              <w:tab w:val="right" w:leader="dot" w:pos="9016"/>
            </w:tabs>
            <w:rPr>
              <w:rFonts w:eastAsiaTheme="minorEastAsia"/>
              <w:noProof/>
              <w:lang w:val="en-CA" w:eastAsia="en-CA"/>
            </w:rPr>
          </w:pPr>
          <w:hyperlink w:anchor="_Toc16715034" w:history="1">
            <w:r w:rsidRPr="003932CB">
              <w:rPr>
                <w:rStyle w:val="Hyperlink"/>
                <w:noProof/>
              </w:rPr>
              <w:t>Statistical Methods</w:t>
            </w:r>
            <w:r>
              <w:rPr>
                <w:noProof/>
                <w:webHidden/>
              </w:rPr>
              <w:tab/>
            </w:r>
            <w:r>
              <w:rPr>
                <w:noProof/>
                <w:webHidden/>
              </w:rPr>
              <w:fldChar w:fldCharType="begin"/>
            </w:r>
            <w:r>
              <w:rPr>
                <w:noProof/>
                <w:webHidden/>
              </w:rPr>
              <w:instrText xml:space="preserve"> PAGEREF _Toc16715034 \h </w:instrText>
            </w:r>
            <w:r>
              <w:rPr>
                <w:noProof/>
                <w:webHidden/>
              </w:rPr>
            </w:r>
            <w:r>
              <w:rPr>
                <w:noProof/>
                <w:webHidden/>
              </w:rPr>
              <w:fldChar w:fldCharType="separate"/>
            </w:r>
            <w:r w:rsidR="009C36D0">
              <w:rPr>
                <w:noProof/>
                <w:webHidden/>
              </w:rPr>
              <w:t>16</w:t>
            </w:r>
            <w:r>
              <w:rPr>
                <w:noProof/>
                <w:webHidden/>
              </w:rPr>
              <w:fldChar w:fldCharType="end"/>
            </w:r>
          </w:hyperlink>
        </w:p>
        <w:p w:rsidR="00714516" w:rsidRDefault="00714516">
          <w:pPr>
            <w:pStyle w:val="TOC1"/>
            <w:tabs>
              <w:tab w:val="right" w:leader="dot" w:pos="9016"/>
            </w:tabs>
            <w:rPr>
              <w:rFonts w:eastAsiaTheme="minorEastAsia"/>
              <w:noProof/>
              <w:lang w:val="en-CA" w:eastAsia="en-CA"/>
            </w:rPr>
          </w:pPr>
          <w:hyperlink w:anchor="_Toc16715035" w:history="1">
            <w:r w:rsidRPr="003932CB">
              <w:rPr>
                <w:rStyle w:val="Hyperlink"/>
                <w:noProof/>
              </w:rPr>
              <w:t>RESULTS AND DISCUSSION</w:t>
            </w:r>
            <w:r>
              <w:rPr>
                <w:noProof/>
                <w:webHidden/>
              </w:rPr>
              <w:tab/>
            </w:r>
            <w:r>
              <w:rPr>
                <w:noProof/>
                <w:webHidden/>
              </w:rPr>
              <w:fldChar w:fldCharType="begin"/>
            </w:r>
            <w:r>
              <w:rPr>
                <w:noProof/>
                <w:webHidden/>
              </w:rPr>
              <w:instrText xml:space="preserve"> PAGEREF _Toc16715035 \h </w:instrText>
            </w:r>
            <w:r>
              <w:rPr>
                <w:noProof/>
                <w:webHidden/>
              </w:rPr>
            </w:r>
            <w:r>
              <w:rPr>
                <w:noProof/>
                <w:webHidden/>
              </w:rPr>
              <w:fldChar w:fldCharType="separate"/>
            </w:r>
            <w:r w:rsidR="009C36D0">
              <w:rPr>
                <w:noProof/>
                <w:webHidden/>
              </w:rPr>
              <w:t>18</w:t>
            </w:r>
            <w:r>
              <w:rPr>
                <w:noProof/>
                <w:webHidden/>
              </w:rPr>
              <w:fldChar w:fldCharType="end"/>
            </w:r>
          </w:hyperlink>
        </w:p>
        <w:p w:rsidR="00714516" w:rsidRDefault="00714516">
          <w:pPr>
            <w:pStyle w:val="TOC2"/>
            <w:tabs>
              <w:tab w:val="right" w:leader="dot" w:pos="9016"/>
            </w:tabs>
            <w:rPr>
              <w:rFonts w:eastAsiaTheme="minorEastAsia"/>
              <w:noProof/>
              <w:lang w:val="en-CA" w:eastAsia="en-CA"/>
            </w:rPr>
          </w:pPr>
          <w:hyperlink w:anchor="_Toc16715036" w:history="1">
            <w:r w:rsidRPr="003932CB">
              <w:rPr>
                <w:rStyle w:val="Hyperlink"/>
                <w:noProof/>
              </w:rPr>
              <w:t>Variable Importance</w:t>
            </w:r>
            <w:r>
              <w:rPr>
                <w:noProof/>
                <w:webHidden/>
              </w:rPr>
              <w:tab/>
            </w:r>
            <w:r>
              <w:rPr>
                <w:noProof/>
                <w:webHidden/>
              </w:rPr>
              <w:fldChar w:fldCharType="begin"/>
            </w:r>
            <w:r>
              <w:rPr>
                <w:noProof/>
                <w:webHidden/>
              </w:rPr>
              <w:instrText xml:space="preserve"> PAGEREF _Toc16715036 \h </w:instrText>
            </w:r>
            <w:r>
              <w:rPr>
                <w:noProof/>
                <w:webHidden/>
              </w:rPr>
            </w:r>
            <w:r>
              <w:rPr>
                <w:noProof/>
                <w:webHidden/>
              </w:rPr>
              <w:fldChar w:fldCharType="separate"/>
            </w:r>
            <w:r w:rsidR="009C36D0">
              <w:rPr>
                <w:noProof/>
                <w:webHidden/>
              </w:rPr>
              <w:t>18</w:t>
            </w:r>
            <w:r>
              <w:rPr>
                <w:noProof/>
                <w:webHidden/>
              </w:rPr>
              <w:fldChar w:fldCharType="end"/>
            </w:r>
          </w:hyperlink>
        </w:p>
        <w:p w:rsidR="00714516" w:rsidRDefault="00714516">
          <w:pPr>
            <w:pStyle w:val="TOC2"/>
            <w:tabs>
              <w:tab w:val="right" w:leader="dot" w:pos="9016"/>
            </w:tabs>
            <w:rPr>
              <w:rFonts w:eastAsiaTheme="minorEastAsia"/>
              <w:noProof/>
              <w:lang w:val="en-CA" w:eastAsia="en-CA"/>
            </w:rPr>
          </w:pPr>
          <w:hyperlink w:anchor="_Toc16715037" w:history="1">
            <w:r w:rsidRPr="003932CB">
              <w:rPr>
                <w:rStyle w:val="Hyperlink"/>
                <w:noProof/>
              </w:rPr>
              <w:t>Model Performance</w:t>
            </w:r>
            <w:r>
              <w:rPr>
                <w:noProof/>
                <w:webHidden/>
              </w:rPr>
              <w:tab/>
            </w:r>
            <w:r>
              <w:rPr>
                <w:noProof/>
                <w:webHidden/>
              </w:rPr>
              <w:fldChar w:fldCharType="begin"/>
            </w:r>
            <w:r>
              <w:rPr>
                <w:noProof/>
                <w:webHidden/>
              </w:rPr>
              <w:instrText xml:space="preserve"> PAGEREF _Toc16715037 \h </w:instrText>
            </w:r>
            <w:r>
              <w:rPr>
                <w:noProof/>
                <w:webHidden/>
              </w:rPr>
            </w:r>
            <w:r>
              <w:rPr>
                <w:noProof/>
                <w:webHidden/>
              </w:rPr>
              <w:fldChar w:fldCharType="separate"/>
            </w:r>
            <w:r w:rsidR="009C36D0">
              <w:rPr>
                <w:noProof/>
                <w:webHidden/>
              </w:rPr>
              <w:t>28</w:t>
            </w:r>
            <w:r>
              <w:rPr>
                <w:noProof/>
                <w:webHidden/>
              </w:rPr>
              <w:fldChar w:fldCharType="end"/>
            </w:r>
          </w:hyperlink>
        </w:p>
        <w:p w:rsidR="00714516" w:rsidRDefault="00714516">
          <w:pPr>
            <w:pStyle w:val="TOC2"/>
            <w:tabs>
              <w:tab w:val="right" w:leader="dot" w:pos="9016"/>
            </w:tabs>
            <w:rPr>
              <w:rFonts w:eastAsiaTheme="minorEastAsia"/>
              <w:noProof/>
              <w:lang w:val="en-CA" w:eastAsia="en-CA"/>
            </w:rPr>
          </w:pPr>
          <w:hyperlink w:anchor="_Toc16715038" w:history="1">
            <w:r w:rsidRPr="003932CB">
              <w:rPr>
                <w:rStyle w:val="Hyperlink"/>
                <w:noProof/>
              </w:rPr>
              <w:t>Model Limitations</w:t>
            </w:r>
            <w:r>
              <w:rPr>
                <w:noProof/>
                <w:webHidden/>
              </w:rPr>
              <w:tab/>
            </w:r>
            <w:r>
              <w:rPr>
                <w:noProof/>
                <w:webHidden/>
              </w:rPr>
              <w:fldChar w:fldCharType="begin"/>
            </w:r>
            <w:r>
              <w:rPr>
                <w:noProof/>
                <w:webHidden/>
              </w:rPr>
              <w:instrText xml:space="preserve"> PAGEREF _Toc16715038 \h </w:instrText>
            </w:r>
            <w:r>
              <w:rPr>
                <w:noProof/>
                <w:webHidden/>
              </w:rPr>
            </w:r>
            <w:r>
              <w:rPr>
                <w:noProof/>
                <w:webHidden/>
              </w:rPr>
              <w:fldChar w:fldCharType="separate"/>
            </w:r>
            <w:r w:rsidR="009C36D0">
              <w:rPr>
                <w:noProof/>
                <w:webHidden/>
              </w:rPr>
              <w:t>32</w:t>
            </w:r>
            <w:r>
              <w:rPr>
                <w:noProof/>
                <w:webHidden/>
              </w:rPr>
              <w:fldChar w:fldCharType="end"/>
            </w:r>
          </w:hyperlink>
        </w:p>
        <w:p w:rsidR="00714516" w:rsidRDefault="00714516">
          <w:pPr>
            <w:pStyle w:val="TOC2"/>
            <w:tabs>
              <w:tab w:val="right" w:leader="dot" w:pos="9016"/>
            </w:tabs>
            <w:rPr>
              <w:rFonts w:eastAsiaTheme="minorEastAsia"/>
              <w:noProof/>
              <w:lang w:val="en-CA" w:eastAsia="en-CA"/>
            </w:rPr>
          </w:pPr>
          <w:hyperlink w:anchor="_Toc16715039" w:history="1">
            <w:r w:rsidRPr="003932CB">
              <w:rPr>
                <w:rStyle w:val="Hyperlink"/>
                <w:noProof/>
              </w:rPr>
              <w:t>Species Abundance and Distribution</w:t>
            </w:r>
            <w:r>
              <w:rPr>
                <w:noProof/>
                <w:webHidden/>
              </w:rPr>
              <w:tab/>
            </w:r>
            <w:r>
              <w:rPr>
                <w:noProof/>
                <w:webHidden/>
              </w:rPr>
              <w:fldChar w:fldCharType="begin"/>
            </w:r>
            <w:r>
              <w:rPr>
                <w:noProof/>
                <w:webHidden/>
              </w:rPr>
              <w:instrText xml:space="preserve"> PAGEREF _Toc16715039 \h </w:instrText>
            </w:r>
            <w:r>
              <w:rPr>
                <w:noProof/>
                <w:webHidden/>
              </w:rPr>
            </w:r>
            <w:r>
              <w:rPr>
                <w:noProof/>
                <w:webHidden/>
              </w:rPr>
              <w:fldChar w:fldCharType="separate"/>
            </w:r>
            <w:r w:rsidR="009C36D0">
              <w:rPr>
                <w:noProof/>
                <w:webHidden/>
              </w:rPr>
              <w:t>33</w:t>
            </w:r>
            <w:r>
              <w:rPr>
                <w:noProof/>
                <w:webHidden/>
              </w:rPr>
              <w:fldChar w:fldCharType="end"/>
            </w:r>
          </w:hyperlink>
        </w:p>
        <w:p w:rsidR="00714516" w:rsidRDefault="00714516">
          <w:pPr>
            <w:pStyle w:val="TOC2"/>
            <w:tabs>
              <w:tab w:val="right" w:leader="dot" w:pos="9016"/>
            </w:tabs>
            <w:rPr>
              <w:rFonts w:eastAsiaTheme="minorEastAsia"/>
              <w:noProof/>
              <w:lang w:val="en-CA" w:eastAsia="en-CA"/>
            </w:rPr>
          </w:pPr>
          <w:hyperlink w:anchor="_Toc16715040" w:history="1">
            <w:r w:rsidRPr="003932CB">
              <w:rPr>
                <w:rStyle w:val="Hyperlink"/>
                <w:noProof/>
              </w:rPr>
              <w:t>Applications</w:t>
            </w:r>
            <w:r>
              <w:rPr>
                <w:noProof/>
                <w:webHidden/>
              </w:rPr>
              <w:tab/>
            </w:r>
            <w:r>
              <w:rPr>
                <w:noProof/>
                <w:webHidden/>
              </w:rPr>
              <w:fldChar w:fldCharType="begin"/>
            </w:r>
            <w:r>
              <w:rPr>
                <w:noProof/>
                <w:webHidden/>
              </w:rPr>
              <w:instrText xml:space="preserve"> PAGEREF _Toc16715040 \h </w:instrText>
            </w:r>
            <w:r>
              <w:rPr>
                <w:noProof/>
                <w:webHidden/>
              </w:rPr>
            </w:r>
            <w:r>
              <w:rPr>
                <w:noProof/>
                <w:webHidden/>
              </w:rPr>
              <w:fldChar w:fldCharType="separate"/>
            </w:r>
            <w:r w:rsidR="009C36D0">
              <w:rPr>
                <w:noProof/>
                <w:webHidden/>
              </w:rPr>
              <w:t>35</w:t>
            </w:r>
            <w:r>
              <w:rPr>
                <w:noProof/>
                <w:webHidden/>
              </w:rPr>
              <w:fldChar w:fldCharType="end"/>
            </w:r>
          </w:hyperlink>
        </w:p>
        <w:p w:rsidR="00714516" w:rsidRDefault="00714516">
          <w:pPr>
            <w:pStyle w:val="TOC1"/>
            <w:tabs>
              <w:tab w:val="right" w:leader="dot" w:pos="9016"/>
            </w:tabs>
            <w:rPr>
              <w:rFonts w:eastAsiaTheme="minorEastAsia"/>
              <w:noProof/>
              <w:lang w:val="en-CA" w:eastAsia="en-CA"/>
            </w:rPr>
          </w:pPr>
          <w:hyperlink w:anchor="_Toc16715041" w:history="1">
            <w:r w:rsidRPr="003932CB">
              <w:rPr>
                <w:rStyle w:val="Hyperlink"/>
                <w:noProof/>
              </w:rPr>
              <w:t>CONCLUSION</w:t>
            </w:r>
            <w:r>
              <w:rPr>
                <w:noProof/>
                <w:webHidden/>
              </w:rPr>
              <w:tab/>
            </w:r>
            <w:r>
              <w:rPr>
                <w:noProof/>
                <w:webHidden/>
              </w:rPr>
              <w:fldChar w:fldCharType="begin"/>
            </w:r>
            <w:r>
              <w:rPr>
                <w:noProof/>
                <w:webHidden/>
              </w:rPr>
              <w:instrText xml:space="preserve"> PAGEREF _Toc16715041 \h </w:instrText>
            </w:r>
            <w:r>
              <w:rPr>
                <w:noProof/>
                <w:webHidden/>
              </w:rPr>
            </w:r>
            <w:r>
              <w:rPr>
                <w:noProof/>
                <w:webHidden/>
              </w:rPr>
              <w:fldChar w:fldCharType="separate"/>
            </w:r>
            <w:r w:rsidR="009C36D0">
              <w:rPr>
                <w:noProof/>
                <w:webHidden/>
              </w:rPr>
              <w:t>35</w:t>
            </w:r>
            <w:r>
              <w:rPr>
                <w:noProof/>
                <w:webHidden/>
              </w:rPr>
              <w:fldChar w:fldCharType="end"/>
            </w:r>
          </w:hyperlink>
        </w:p>
        <w:p w:rsidR="00714516" w:rsidRDefault="00714516">
          <w:pPr>
            <w:pStyle w:val="TOC1"/>
            <w:tabs>
              <w:tab w:val="right" w:leader="dot" w:pos="9016"/>
            </w:tabs>
            <w:rPr>
              <w:rFonts w:eastAsiaTheme="minorEastAsia"/>
              <w:noProof/>
              <w:lang w:val="en-CA" w:eastAsia="en-CA"/>
            </w:rPr>
          </w:pPr>
          <w:hyperlink w:anchor="_Toc16715042" w:history="1">
            <w:r w:rsidRPr="003932CB">
              <w:rPr>
                <w:rStyle w:val="Hyperlink"/>
                <w:noProof/>
              </w:rPr>
              <w:t>REFERENCES</w:t>
            </w:r>
            <w:r>
              <w:rPr>
                <w:noProof/>
                <w:webHidden/>
              </w:rPr>
              <w:tab/>
            </w:r>
            <w:r>
              <w:rPr>
                <w:noProof/>
                <w:webHidden/>
              </w:rPr>
              <w:fldChar w:fldCharType="begin"/>
            </w:r>
            <w:r>
              <w:rPr>
                <w:noProof/>
                <w:webHidden/>
              </w:rPr>
              <w:instrText xml:space="preserve"> PAGEREF _Toc16715042 \h </w:instrText>
            </w:r>
            <w:r>
              <w:rPr>
                <w:noProof/>
                <w:webHidden/>
              </w:rPr>
            </w:r>
            <w:r>
              <w:rPr>
                <w:noProof/>
                <w:webHidden/>
              </w:rPr>
              <w:fldChar w:fldCharType="separate"/>
            </w:r>
            <w:r w:rsidR="009C36D0">
              <w:rPr>
                <w:noProof/>
                <w:webHidden/>
              </w:rPr>
              <w:t>36</w:t>
            </w:r>
            <w:r>
              <w:rPr>
                <w:noProof/>
                <w:webHidden/>
              </w:rPr>
              <w:fldChar w:fldCharType="end"/>
            </w:r>
          </w:hyperlink>
        </w:p>
        <w:p w:rsidR="00714516" w:rsidRDefault="00714516">
          <w:pPr>
            <w:pStyle w:val="TOC1"/>
            <w:tabs>
              <w:tab w:val="right" w:leader="dot" w:pos="9016"/>
            </w:tabs>
            <w:rPr>
              <w:rFonts w:eastAsiaTheme="minorEastAsia"/>
              <w:noProof/>
              <w:lang w:val="en-CA" w:eastAsia="en-CA"/>
            </w:rPr>
          </w:pPr>
          <w:hyperlink w:anchor="_Toc16715043" w:history="1">
            <w:r w:rsidRPr="003932CB">
              <w:rPr>
                <w:rStyle w:val="Hyperlink"/>
                <w:noProof/>
              </w:rPr>
              <w:t>APPENDIX 1 – Species Distributions Maps</w:t>
            </w:r>
            <w:r>
              <w:rPr>
                <w:noProof/>
                <w:webHidden/>
              </w:rPr>
              <w:tab/>
            </w:r>
            <w:r>
              <w:rPr>
                <w:noProof/>
                <w:webHidden/>
              </w:rPr>
              <w:fldChar w:fldCharType="begin"/>
            </w:r>
            <w:r>
              <w:rPr>
                <w:noProof/>
                <w:webHidden/>
              </w:rPr>
              <w:instrText xml:space="preserve"> PAGEREF _Toc16715043 \h </w:instrText>
            </w:r>
            <w:r>
              <w:rPr>
                <w:noProof/>
                <w:webHidden/>
              </w:rPr>
            </w:r>
            <w:r>
              <w:rPr>
                <w:noProof/>
                <w:webHidden/>
              </w:rPr>
              <w:fldChar w:fldCharType="separate"/>
            </w:r>
            <w:r w:rsidR="009C36D0">
              <w:rPr>
                <w:noProof/>
                <w:webHidden/>
              </w:rPr>
              <w:t>38</w:t>
            </w:r>
            <w:r>
              <w:rPr>
                <w:noProof/>
                <w:webHidden/>
              </w:rPr>
              <w:fldChar w:fldCharType="end"/>
            </w:r>
          </w:hyperlink>
        </w:p>
        <w:p w:rsidR="00714516" w:rsidRDefault="00714516">
          <w:pPr>
            <w:pStyle w:val="TOC2"/>
            <w:tabs>
              <w:tab w:val="right" w:leader="dot" w:pos="9016"/>
            </w:tabs>
            <w:rPr>
              <w:rFonts w:eastAsiaTheme="minorEastAsia"/>
              <w:noProof/>
              <w:lang w:val="en-CA" w:eastAsia="en-CA"/>
            </w:rPr>
          </w:pPr>
          <w:hyperlink w:anchor="_Toc16715044" w:history="1">
            <w:r w:rsidRPr="003932CB">
              <w:rPr>
                <w:rStyle w:val="Hyperlink"/>
                <w:noProof/>
              </w:rPr>
              <w:t>AMWI - American Wigeon</w:t>
            </w:r>
            <w:r>
              <w:rPr>
                <w:noProof/>
                <w:webHidden/>
              </w:rPr>
              <w:tab/>
            </w:r>
            <w:r>
              <w:rPr>
                <w:noProof/>
                <w:webHidden/>
              </w:rPr>
              <w:fldChar w:fldCharType="begin"/>
            </w:r>
            <w:r>
              <w:rPr>
                <w:noProof/>
                <w:webHidden/>
              </w:rPr>
              <w:instrText xml:space="preserve"> PAGEREF _Toc16715044 \h </w:instrText>
            </w:r>
            <w:r>
              <w:rPr>
                <w:noProof/>
                <w:webHidden/>
              </w:rPr>
            </w:r>
            <w:r>
              <w:rPr>
                <w:noProof/>
                <w:webHidden/>
              </w:rPr>
              <w:fldChar w:fldCharType="separate"/>
            </w:r>
            <w:r w:rsidR="009C36D0">
              <w:rPr>
                <w:noProof/>
                <w:webHidden/>
              </w:rPr>
              <w:t>38</w:t>
            </w:r>
            <w:r>
              <w:rPr>
                <w:noProof/>
                <w:webHidden/>
              </w:rPr>
              <w:fldChar w:fldCharType="end"/>
            </w:r>
          </w:hyperlink>
        </w:p>
        <w:p w:rsidR="00714516" w:rsidRDefault="00714516">
          <w:pPr>
            <w:pStyle w:val="TOC2"/>
            <w:tabs>
              <w:tab w:val="right" w:leader="dot" w:pos="9016"/>
            </w:tabs>
            <w:rPr>
              <w:rFonts w:eastAsiaTheme="minorEastAsia"/>
              <w:noProof/>
              <w:lang w:val="en-CA" w:eastAsia="en-CA"/>
            </w:rPr>
          </w:pPr>
          <w:hyperlink w:anchor="_Toc16715045" w:history="1">
            <w:r w:rsidRPr="003932CB">
              <w:rPr>
                <w:rStyle w:val="Hyperlink"/>
                <w:noProof/>
              </w:rPr>
              <w:t>BAGO - Barrow’s Goldeneye</w:t>
            </w:r>
            <w:r>
              <w:rPr>
                <w:noProof/>
                <w:webHidden/>
              </w:rPr>
              <w:tab/>
            </w:r>
            <w:r>
              <w:rPr>
                <w:noProof/>
                <w:webHidden/>
              </w:rPr>
              <w:fldChar w:fldCharType="begin"/>
            </w:r>
            <w:r>
              <w:rPr>
                <w:noProof/>
                <w:webHidden/>
              </w:rPr>
              <w:instrText xml:space="preserve"> PAGEREF _Toc16715045 \h </w:instrText>
            </w:r>
            <w:r>
              <w:rPr>
                <w:noProof/>
                <w:webHidden/>
              </w:rPr>
            </w:r>
            <w:r>
              <w:rPr>
                <w:noProof/>
                <w:webHidden/>
              </w:rPr>
              <w:fldChar w:fldCharType="separate"/>
            </w:r>
            <w:r w:rsidR="009C36D0">
              <w:rPr>
                <w:noProof/>
                <w:webHidden/>
              </w:rPr>
              <w:t>39</w:t>
            </w:r>
            <w:r>
              <w:rPr>
                <w:noProof/>
                <w:webHidden/>
              </w:rPr>
              <w:fldChar w:fldCharType="end"/>
            </w:r>
          </w:hyperlink>
        </w:p>
        <w:p w:rsidR="00714516" w:rsidRDefault="00714516">
          <w:pPr>
            <w:pStyle w:val="TOC2"/>
            <w:tabs>
              <w:tab w:val="right" w:leader="dot" w:pos="9016"/>
            </w:tabs>
            <w:rPr>
              <w:rFonts w:eastAsiaTheme="minorEastAsia"/>
              <w:noProof/>
              <w:lang w:val="en-CA" w:eastAsia="en-CA"/>
            </w:rPr>
          </w:pPr>
          <w:hyperlink w:anchor="_Toc16715046" w:history="1">
            <w:r w:rsidRPr="003932CB">
              <w:rPr>
                <w:rStyle w:val="Hyperlink"/>
                <w:noProof/>
              </w:rPr>
              <w:t>BWTE - Blue-winged Teal</w:t>
            </w:r>
            <w:r>
              <w:rPr>
                <w:noProof/>
                <w:webHidden/>
              </w:rPr>
              <w:tab/>
            </w:r>
            <w:r>
              <w:rPr>
                <w:noProof/>
                <w:webHidden/>
              </w:rPr>
              <w:fldChar w:fldCharType="begin"/>
            </w:r>
            <w:r>
              <w:rPr>
                <w:noProof/>
                <w:webHidden/>
              </w:rPr>
              <w:instrText xml:space="preserve"> PAGEREF _Toc16715046 \h </w:instrText>
            </w:r>
            <w:r>
              <w:rPr>
                <w:noProof/>
                <w:webHidden/>
              </w:rPr>
            </w:r>
            <w:r>
              <w:rPr>
                <w:noProof/>
                <w:webHidden/>
              </w:rPr>
              <w:fldChar w:fldCharType="separate"/>
            </w:r>
            <w:r w:rsidR="009C36D0">
              <w:rPr>
                <w:noProof/>
                <w:webHidden/>
              </w:rPr>
              <w:t>40</w:t>
            </w:r>
            <w:r>
              <w:rPr>
                <w:noProof/>
                <w:webHidden/>
              </w:rPr>
              <w:fldChar w:fldCharType="end"/>
            </w:r>
          </w:hyperlink>
        </w:p>
        <w:p w:rsidR="00714516" w:rsidRDefault="00714516">
          <w:pPr>
            <w:pStyle w:val="TOC2"/>
            <w:tabs>
              <w:tab w:val="right" w:leader="dot" w:pos="9016"/>
            </w:tabs>
            <w:rPr>
              <w:rFonts w:eastAsiaTheme="minorEastAsia"/>
              <w:noProof/>
              <w:lang w:val="en-CA" w:eastAsia="en-CA"/>
            </w:rPr>
          </w:pPr>
          <w:hyperlink w:anchor="_Toc16715047" w:history="1">
            <w:r w:rsidRPr="003932CB">
              <w:rPr>
                <w:rStyle w:val="Hyperlink"/>
                <w:noProof/>
              </w:rPr>
              <w:t>BUFF – Bufflehead</w:t>
            </w:r>
            <w:r>
              <w:rPr>
                <w:noProof/>
                <w:webHidden/>
              </w:rPr>
              <w:tab/>
            </w:r>
            <w:r>
              <w:rPr>
                <w:noProof/>
                <w:webHidden/>
              </w:rPr>
              <w:fldChar w:fldCharType="begin"/>
            </w:r>
            <w:r>
              <w:rPr>
                <w:noProof/>
                <w:webHidden/>
              </w:rPr>
              <w:instrText xml:space="preserve"> PAGEREF _Toc16715047 \h </w:instrText>
            </w:r>
            <w:r>
              <w:rPr>
                <w:noProof/>
                <w:webHidden/>
              </w:rPr>
            </w:r>
            <w:r>
              <w:rPr>
                <w:noProof/>
                <w:webHidden/>
              </w:rPr>
              <w:fldChar w:fldCharType="separate"/>
            </w:r>
            <w:r w:rsidR="009C36D0">
              <w:rPr>
                <w:noProof/>
                <w:webHidden/>
              </w:rPr>
              <w:t>41</w:t>
            </w:r>
            <w:r>
              <w:rPr>
                <w:noProof/>
                <w:webHidden/>
              </w:rPr>
              <w:fldChar w:fldCharType="end"/>
            </w:r>
          </w:hyperlink>
        </w:p>
        <w:p w:rsidR="00714516" w:rsidRDefault="00714516">
          <w:pPr>
            <w:pStyle w:val="TOC2"/>
            <w:tabs>
              <w:tab w:val="right" w:leader="dot" w:pos="9016"/>
            </w:tabs>
            <w:rPr>
              <w:rFonts w:eastAsiaTheme="minorEastAsia"/>
              <w:noProof/>
              <w:lang w:val="en-CA" w:eastAsia="en-CA"/>
            </w:rPr>
          </w:pPr>
          <w:hyperlink w:anchor="_Toc16715048" w:history="1">
            <w:r w:rsidRPr="003932CB">
              <w:rPr>
                <w:rStyle w:val="Hyperlink"/>
                <w:noProof/>
              </w:rPr>
              <w:t>CAGO - Canada Goose</w:t>
            </w:r>
            <w:r>
              <w:rPr>
                <w:noProof/>
                <w:webHidden/>
              </w:rPr>
              <w:tab/>
            </w:r>
            <w:r>
              <w:rPr>
                <w:noProof/>
                <w:webHidden/>
              </w:rPr>
              <w:fldChar w:fldCharType="begin"/>
            </w:r>
            <w:r>
              <w:rPr>
                <w:noProof/>
                <w:webHidden/>
              </w:rPr>
              <w:instrText xml:space="preserve"> PAGEREF _Toc16715048 \h </w:instrText>
            </w:r>
            <w:r>
              <w:rPr>
                <w:noProof/>
                <w:webHidden/>
              </w:rPr>
            </w:r>
            <w:r>
              <w:rPr>
                <w:noProof/>
                <w:webHidden/>
              </w:rPr>
              <w:fldChar w:fldCharType="separate"/>
            </w:r>
            <w:r w:rsidR="009C36D0">
              <w:rPr>
                <w:noProof/>
                <w:webHidden/>
              </w:rPr>
              <w:t>42</w:t>
            </w:r>
            <w:r>
              <w:rPr>
                <w:noProof/>
                <w:webHidden/>
              </w:rPr>
              <w:fldChar w:fldCharType="end"/>
            </w:r>
          </w:hyperlink>
        </w:p>
        <w:p w:rsidR="00714516" w:rsidRDefault="00714516">
          <w:pPr>
            <w:pStyle w:val="TOC2"/>
            <w:tabs>
              <w:tab w:val="right" w:leader="dot" w:pos="9016"/>
            </w:tabs>
            <w:rPr>
              <w:rFonts w:eastAsiaTheme="minorEastAsia"/>
              <w:noProof/>
              <w:lang w:val="en-CA" w:eastAsia="en-CA"/>
            </w:rPr>
          </w:pPr>
          <w:hyperlink w:anchor="_Toc16715049" w:history="1">
            <w:r w:rsidRPr="003932CB">
              <w:rPr>
                <w:rStyle w:val="Hyperlink"/>
                <w:noProof/>
              </w:rPr>
              <w:t>GWTE - Green-winged Teal</w:t>
            </w:r>
            <w:r>
              <w:rPr>
                <w:noProof/>
                <w:webHidden/>
              </w:rPr>
              <w:tab/>
            </w:r>
            <w:r>
              <w:rPr>
                <w:noProof/>
                <w:webHidden/>
              </w:rPr>
              <w:fldChar w:fldCharType="begin"/>
            </w:r>
            <w:r>
              <w:rPr>
                <w:noProof/>
                <w:webHidden/>
              </w:rPr>
              <w:instrText xml:space="preserve"> PAGEREF _Toc16715049 \h </w:instrText>
            </w:r>
            <w:r>
              <w:rPr>
                <w:noProof/>
                <w:webHidden/>
              </w:rPr>
            </w:r>
            <w:r>
              <w:rPr>
                <w:noProof/>
                <w:webHidden/>
              </w:rPr>
              <w:fldChar w:fldCharType="separate"/>
            </w:r>
            <w:r w:rsidR="009C36D0">
              <w:rPr>
                <w:noProof/>
                <w:webHidden/>
              </w:rPr>
              <w:t>43</w:t>
            </w:r>
            <w:r>
              <w:rPr>
                <w:noProof/>
                <w:webHidden/>
              </w:rPr>
              <w:fldChar w:fldCharType="end"/>
            </w:r>
          </w:hyperlink>
        </w:p>
        <w:p w:rsidR="00714516" w:rsidRDefault="00714516">
          <w:pPr>
            <w:pStyle w:val="TOC2"/>
            <w:tabs>
              <w:tab w:val="right" w:leader="dot" w:pos="9016"/>
            </w:tabs>
            <w:rPr>
              <w:rFonts w:eastAsiaTheme="minorEastAsia"/>
              <w:noProof/>
              <w:lang w:val="en-CA" w:eastAsia="en-CA"/>
            </w:rPr>
          </w:pPr>
          <w:hyperlink w:anchor="_Toc16715050" w:history="1">
            <w:r w:rsidRPr="003932CB">
              <w:rPr>
                <w:rStyle w:val="Hyperlink"/>
                <w:noProof/>
              </w:rPr>
              <w:t>MALL – Mallard</w:t>
            </w:r>
            <w:r>
              <w:rPr>
                <w:noProof/>
                <w:webHidden/>
              </w:rPr>
              <w:tab/>
            </w:r>
            <w:r>
              <w:rPr>
                <w:noProof/>
                <w:webHidden/>
              </w:rPr>
              <w:fldChar w:fldCharType="begin"/>
            </w:r>
            <w:r>
              <w:rPr>
                <w:noProof/>
                <w:webHidden/>
              </w:rPr>
              <w:instrText xml:space="preserve"> PAGEREF _Toc16715050 \h </w:instrText>
            </w:r>
            <w:r>
              <w:rPr>
                <w:noProof/>
                <w:webHidden/>
              </w:rPr>
            </w:r>
            <w:r>
              <w:rPr>
                <w:noProof/>
                <w:webHidden/>
              </w:rPr>
              <w:fldChar w:fldCharType="separate"/>
            </w:r>
            <w:r w:rsidR="009C36D0">
              <w:rPr>
                <w:noProof/>
                <w:webHidden/>
              </w:rPr>
              <w:t>44</w:t>
            </w:r>
            <w:r>
              <w:rPr>
                <w:noProof/>
                <w:webHidden/>
              </w:rPr>
              <w:fldChar w:fldCharType="end"/>
            </w:r>
          </w:hyperlink>
        </w:p>
        <w:p w:rsidR="00714516" w:rsidRDefault="00714516">
          <w:pPr>
            <w:pStyle w:val="TOC2"/>
            <w:tabs>
              <w:tab w:val="right" w:leader="dot" w:pos="9016"/>
            </w:tabs>
            <w:rPr>
              <w:rFonts w:eastAsiaTheme="minorEastAsia"/>
              <w:noProof/>
              <w:lang w:val="en-CA" w:eastAsia="en-CA"/>
            </w:rPr>
          </w:pPr>
          <w:hyperlink w:anchor="_Toc16715051" w:history="1">
            <w:r w:rsidRPr="003932CB">
              <w:rPr>
                <w:rStyle w:val="Hyperlink"/>
                <w:noProof/>
              </w:rPr>
              <w:t>NOSH - Northern Shoveler</w:t>
            </w:r>
            <w:r>
              <w:rPr>
                <w:noProof/>
                <w:webHidden/>
              </w:rPr>
              <w:tab/>
            </w:r>
            <w:r>
              <w:rPr>
                <w:noProof/>
                <w:webHidden/>
              </w:rPr>
              <w:fldChar w:fldCharType="begin"/>
            </w:r>
            <w:r>
              <w:rPr>
                <w:noProof/>
                <w:webHidden/>
              </w:rPr>
              <w:instrText xml:space="preserve"> PAGEREF _Toc16715051 \h </w:instrText>
            </w:r>
            <w:r>
              <w:rPr>
                <w:noProof/>
                <w:webHidden/>
              </w:rPr>
            </w:r>
            <w:r>
              <w:rPr>
                <w:noProof/>
                <w:webHidden/>
              </w:rPr>
              <w:fldChar w:fldCharType="separate"/>
            </w:r>
            <w:r w:rsidR="009C36D0">
              <w:rPr>
                <w:noProof/>
                <w:webHidden/>
              </w:rPr>
              <w:t>45</w:t>
            </w:r>
            <w:r>
              <w:rPr>
                <w:noProof/>
                <w:webHidden/>
              </w:rPr>
              <w:fldChar w:fldCharType="end"/>
            </w:r>
          </w:hyperlink>
        </w:p>
        <w:p w:rsidR="00714516" w:rsidRDefault="00714516">
          <w:pPr>
            <w:pStyle w:val="TOC2"/>
            <w:tabs>
              <w:tab w:val="right" w:leader="dot" w:pos="9016"/>
            </w:tabs>
            <w:rPr>
              <w:rFonts w:eastAsiaTheme="minorEastAsia"/>
              <w:noProof/>
              <w:lang w:val="en-CA" w:eastAsia="en-CA"/>
            </w:rPr>
          </w:pPr>
          <w:hyperlink w:anchor="_Toc16715052" w:history="1">
            <w:r w:rsidRPr="003932CB">
              <w:rPr>
                <w:rStyle w:val="Hyperlink"/>
                <w:noProof/>
              </w:rPr>
              <w:t>RNDU – Ring-necked Duck</w:t>
            </w:r>
            <w:r>
              <w:rPr>
                <w:noProof/>
                <w:webHidden/>
              </w:rPr>
              <w:tab/>
            </w:r>
            <w:r>
              <w:rPr>
                <w:noProof/>
                <w:webHidden/>
              </w:rPr>
              <w:fldChar w:fldCharType="begin"/>
            </w:r>
            <w:r>
              <w:rPr>
                <w:noProof/>
                <w:webHidden/>
              </w:rPr>
              <w:instrText xml:space="preserve"> PAGEREF _Toc16715052 \h </w:instrText>
            </w:r>
            <w:r>
              <w:rPr>
                <w:noProof/>
                <w:webHidden/>
              </w:rPr>
            </w:r>
            <w:r>
              <w:rPr>
                <w:noProof/>
                <w:webHidden/>
              </w:rPr>
              <w:fldChar w:fldCharType="separate"/>
            </w:r>
            <w:r w:rsidR="009C36D0">
              <w:rPr>
                <w:noProof/>
                <w:webHidden/>
              </w:rPr>
              <w:t>46</w:t>
            </w:r>
            <w:r>
              <w:rPr>
                <w:noProof/>
                <w:webHidden/>
              </w:rPr>
              <w:fldChar w:fldCharType="end"/>
            </w:r>
          </w:hyperlink>
        </w:p>
        <w:p w:rsidR="00714516" w:rsidRDefault="00714516">
          <w:pPr>
            <w:pStyle w:val="TOC2"/>
            <w:tabs>
              <w:tab w:val="right" w:leader="dot" w:pos="9016"/>
            </w:tabs>
            <w:rPr>
              <w:rFonts w:eastAsiaTheme="minorEastAsia"/>
              <w:noProof/>
              <w:lang w:val="en-CA" w:eastAsia="en-CA"/>
            </w:rPr>
          </w:pPr>
          <w:hyperlink w:anchor="_Toc16715053" w:history="1">
            <w:r w:rsidRPr="003932CB">
              <w:rPr>
                <w:rStyle w:val="Hyperlink"/>
                <w:noProof/>
              </w:rPr>
              <w:t>SCAU – Generic Scaup (Lesser Scaup)*</w:t>
            </w:r>
            <w:r>
              <w:rPr>
                <w:noProof/>
                <w:webHidden/>
              </w:rPr>
              <w:tab/>
            </w:r>
            <w:r>
              <w:rPr>
                <w:noProof/>
                <w:webHidden/>
              </w:rPr>
              <w:fldChar w:fldCharType="begin"/>
            </w:r>
            <w:r>
              <w:rPr>
                <w:noProof/>
                <w:webHidden/>
              </w:rPr>
              <w:instrText xml:space="preserve"> PAGEREF _Toc16715053 \h </w:instrText>
            </w:r>
            <w:r>
              <w:rPr>
                <w:noProof/>
                <w:webHidden/>
              </w:rPr>
            </w:r>
            <w:r>
              <w:rPr>
                <w:noProof/>
                <w:webHidden/>
              </w:rPr>
              <w:fldChar w:fldCharType="separate"/>
            </w:r>
            <w:r w:rsidR="009C36D0">
              <w:rPr>
                <w:noProof/>
                <w:webHidden/>
              </w:rPr>
              <w:t>47</w:t>
            </w:r>
            <w:r>
              <w:rPr>
                <w:noProof/>
                <w:webHidden/>
              </w:rPr>
              <w:fldChar w:fldCharType="end"/>
            </w:r>
          </w:hyperlink>
        </w:p>
        <w:p w:rsidR="00714516" w:rsidRDefault="00714516">
          <w:pPr>
            <w:pStyle w:val="TOC2"/>
            <w:tabs>
              <w:tab w:val="right" w:leader="dot" w:pos="9016"/>
            </w:tabs>
            <w:rPr>
              <w:rFonts w:eastAsiaTheme="minorEastAsia"/>
              <w:noProof/>
              <w:lang w:val="en-CA" w:eastAsia="en-CA"/>
            </w:rPr>
          </w:pPr>
          <w:hyperlink w:anchor="_Toc16715054" w:history="1">
            <w:r w:rsidRPr="003932CB">
              <w:rPr>
                <w:rStyle w:val="Hyperlink"/>
                <w:noProof/>
              </w:rPr>
              <w:t>CAVITY – Cavity nesters</w:t>
            </w:r>
            <w:r>
              <w:rPr>
                <w:noProof/>
                <w:webHidden/>
              </w:rPr>
              <w:tab/>
            </w:r>
            <w:r>
              <w:rPr>
                <w:noProof/>
                <w:webHidden/>
              </w:rPr>
              <w:fldChar w:fldCharType="begin"/>
            </w:r>
            <w:r>
              <w:rPr>
                <w:noProof/>
                <w:webHidden/>
              </w:rPr>
              <w:instrText xml:space="preserve"> PAGEREF _Toc16715054 \h </w:instrText>
            </w:r>
            <w:r>
              <w:rPr>
                <w:noProof/>
                <w:webHidden/>
              </w:rPr>
            </w:r>
            <w:r>
              <w:rPr>
                <w:noProof/>
                <w:webHidden/>
              </w:rPr>
              <w:fldChar w:fldCharType="separate"/>
            </w:r>
            <w:r w:rsidR="009C36D0">
              <w:rPr>
                <w:noProof/>
                <w:webHidden/>
              </w:rPr>
              <w:t>48</w:t>
            </w:r>
            <w:r>
              <w:rPr>
                <w:noProof/>
                <w:webHidden/>
              </w:rPr>
              <w:fldChar w:fldCharType="end"/>
            </w:r>
          </w:hyperlink>
        </w:p>
        <w:p w:rsidR="00714516" w:rsidRDefault="00714516">
          <w:pPr>
            <w:pStyle w:val="TOC2"/>
            <w:tabs>
              <w:tab w:val="right" w:leader="dot" w:pos="9016"/>
            </w:tabs>
            <w:rPr>
              <w:rFonts w:eastAsiaTheme="minorEastAsia"/>
              <w:noProof/>
              <w:lang w:val="en-CA" w:eastAsia="en-CA"/>
            </w:rPr>
          </w:pPr>
          <w:hyperlink w:anchor="_Toc16715055" w:history="1">
            <w:r w:rsidRPr="003932CB">
              <w:rPr>
                <w:rStyle w:val="Hyperlink"/>
                <w:noProof/>
              </w:rPr>
              <w:t>DABBLERS</w:t>
            </w:r>
            <w:r>
              <w:rPr>
                <w:noProof/>
                <w:webHidden/>
              </w:rPr>
              <w:tab/>
            </w:r>
            <w:r>
              <w:rPr>
                <w:noProof/>
                <w:webHidden/>
              </w:rPr>
              <w:fldChar w:fldCharType="begin"/>
            </w:r>
            <w:r>
              <w:rPr>
                <w:noProof/>
                <w:webHidden/>
              </w:rPr>
              <w:instrText xml:space="preserve"> PAGEREF _Toc16715055 \h </w:instrText>
            </w:r>
            <w:r>
              <w:rPr>
                <w:noProof/>
                <w:webHidden/>
              </w:rPr>
            </w:r>
            <w:r>
              <w:rPr>
                <w:noProof/>
                <w:webHidden/>
              </w:rPr>
              <w:fldChar w:fldCharType="separate"/>
            </w:r>
            <w:r w:rsidR="009C36D0">
              <w:rPr>
                <w:noProof/>
                <w:webHidden/>
              </w:rPr>
              <w:t>49</w:t>
            </w:r>
            <w:r>
              <w:rPr>
                <w:noProof/>
                <w:webHidden/>
              </w:rPr>
              <w:fldChar w:fldCharType="end"/>
            </w:r>
          </w:hyperlink>
        </w:p>
        <w:p w:rsidR="00714516" w:rsidRDefault="00714516">
          <w:pPr>
            <w:pStyle w:val="TOC2"/>
            <w:tabs>
              <w:tab w:val="right" w:leader="dot" w:pos="9016"/>
            </w:tabs>
            <w:rPr>
              <w:rFonts w:eastAsiaTheme="minorEastAsia"/>
              <w:noProof/>
              <w:lang w:val="en-CA" w:eastAsia="en-CA"/>
            </w:rPr>
          </w:pPr>
          <w:hyperlink w:anchor="_Toc16715056" w:history="1">
            <w:r w:rsidRPr="003932CB">
              <w:rPr>
                <w:rStyle w:val="Hyperlink"/>
                <w:noProof/>
              </w:rPr>
              <w:t>DIVERS</w:t>
            </w:r>
            <w:r>
              <w:rPr>
                <w:noProof/>
                <w:webHidden/>
              </w:rPr>
              <w:tab/>
            </w:r>
            <w:r>
              <w:rPr>
                <w:noProof/>
                <w:webHidden/>
              </w:rPr>
              <w:fldChar w:fldCharType="begin"/>
            </w:r>
            <w:r>
              <w:rPr>
                <w:noProof/>
                <w:webHidden/>
              </w:rPr>
              <w:instrText xml:space="preserve"> PAGEREF _Toc16715056 \h </w:instrText>
            </w:r>
            <w:r>
              <w:rPr>
                <w:noProof/>
                <w:webHidden/>
              </w:rPr>
            </w:r>
            <w:r>
              <w:rPr>
                <w:noProof/>
                <w:webHidden/>
              </w:rPr>
              <w:fldChar w:fldCharType="separate"/>
            </w:r>
            <w:r w:rsidR="009C36D0">
              <w:rPr>
                <w:noProof/>
                <w:webHidden/>
              </w:rPr>
              <w:t>50</w:t>
            </w:r>
            <w:r>
              <w:rPr>
                <w:noProof/>
                <w:webHidden/>
              </w:rPr>
              <w:fldChar w:fldCharType="end"/>
            </w:r>
          </w:hyperlink>
        </w:p>
        <w:p w:rsidR="00714516" w:rsidRDefault="00714516">
          <w:pPr>
            <w:pStyle w:val="TOC2"/>
            <w:tabs>
              <w:tab w:val="right" w:leader="dot" w:pos="9016"/>
            </w:tabs>
            <w:rPr>
              <w:rFonts w:eastAsiaTheme="minorEastAsia"/>
              <w:noProof/>
              <w:lang w:val="en-CA" w:eastAsia="en-CA"/>
            </w:rPr>
          </w:pPr>
          <w:hyperlink w:anchor="_Toc16715057" w:history="1">
            <w:r w:rsidRPr="003932CB">
              <w:rPr>
                <w:rStyle w:val="Hyperlink"/>
                <w:noProof/>
              </w:rPr>
              <w:t>ALL SPECIES</w:t>
            </w:r>
            <w:r>
              <w:rPr>
                <w:noProof/>
                <w:webHidden/>
              </w:rPr>
              <w:tab/>
            </w:r>
            <w:r>
              <w:rPr>
                <w:noProof/>
                <w:webHidden/>
              </w:rPr>
              <w:fldChar w:fldCharType="begin"/>
            </w:r>
            <w:r>
              <w:rPr>
                <w:noProof/>
                <w:webHidden/>
              </w:rPr>
              <w:instrText xml:space="preserve"> PAGEREF _Toc16715057 \h </w:instrText>
            </w:r>
            <w:r>
              <w:rPr>
                <w:noProof/>
                <w:webHidden/>
              </w:rPr>
            </w:r>
            <w:r>
              <w:rPr>
                <w:noProof/>
                <w:webHidden/>
              </w:rPr>
              <w:fldChar w:fldCharType="separate"/>
            </w:r>
            <w:r w:rsidR="009C36D0">
              <w:rPr>
                <w:noProof/>
                <w:webHidden/>
              </w:rPr>
              <w:t>51</w:t>
            </w:r>
            <w:r>
              <w:rPr>
                <w:noProof/>
                <w:webHidden/>
              </w:rPr>
              <w:fldChar w:fldCharType="end"/>
            </w:r>
          </w:hyperlink>
        </w:p>
        <w:p w:rsidR="00714516" w:rsidRDefault="00714516">
          <w:pPr>
            <w:pStyle w:val="TOC2"/>
            <w:tabs>
              <w:tab w:val="right" w:leader="dot" w:pos="9016"/>
            </w:tabs>
            <w:rPr>
              <w:rFonts w:eastAsiaTheme="minorEastAsia"/>
              <w:noProof/>
              <w:lang w:val="en-CA" w:eastAsia="en-CA"/>
            </w:rPr>
          </w:pPr>
          <w:hyperlink w:anchor="_Toc16715058" w:history="1">
            <w:r w:rsidRPr="003932CB">
              <w:rPr>
                <w:rStyle w:val="Hyperlink"/>
                <w:noProof/>
              </w:rPr>
              <w:t>SPECIES RICHNESS</w:t>
            </w:r>
            <w:r>
              <w:rPr>
                <w:noProof/>
                <w:webHidden/>
              </w:rPr>
              <w:tab/>
            </w:r>
            <w:r>
              <w:rPr>
                <w:noProof/>
                <w:webHidden/>
              </w:rPr>
              <w:fldChar w:fldCharType="begin"/>
            </w:r>
            <w:r>
              <w:rPr>
                <w:noProof/>
                <w:webHidden/>
              </w:rPr>
              <w:instrText xml:space="preserve"> PAGEREF _Toc16715058 \h </w:instrText>
            </w:r>
            <w:r>
              <w:rPr>
                <w:noProof/>
                <w:webHidden/>
              </w:rPr>
            </w:r>
            <w:r>
              <w:rPr>
                <w:noProof/>
                <w:webHidden/>
              </w:rPr>
              <w:fldChar w:fldCharType="separate"/>
            </w:r>
            <w:r w:rsidR="009C36D0">
              <w:rPr>
                <w:noProof/>
                <w:webHidden/>
              </w:rPr>
              <w:t>52</w:t>
            </w:r>
            <w:r>
              <w:rPr>
                <w:noProof/>
                <w:webHidden/>
              </w:rPr>
              <w:fldChar w:fldCharType="end"/>
            </w:r>
          </w:hyperlink>
        </w:p>
        <w:p w:rsidR="00714516" w:rsidRDefault="00714516">
          <w:pPr>
            <w:pStyle w:val="TOC1"/>
            <w:tabs>
              <w:tab w:val="right" w:leader="dot" w:pos="9016"/>
            </w:tabs>
            <w:rPr>
              <w:rFonts w:eastAsiaTheme="minorEastAsia"/>
              <w:noProof/>
              <w:lang w:val="en-CA" w:eastAsia="en-CA"/>
            </w:rPr>
          </w:pPr>
          <w:hyperlink w:anchor="_Toc16715059" w:history="1">
            <w:r w:rsidRPr="003932CB">
              <w:rPr>
                <w:rStyle w:val="Hyperlink"/>
                <w:noProof/>
                <w:lang w:val="en-CA"/>
              </w:rPr>
              <w:t>APPENDIX 2 – Dataset Evaluation</w:t>
            </w:r>
            <w:r>
              <w:rPr>
                <w:noProof/>
                <w:webHidden/>
              </w:rPr>
              <w:tab/>
            </w:r>
            <w:r>
              <w:rPr>
                <w:noProof/>
                <w:webHidden/>
              </w:rPr>
              <w:fldChar w:fldCharType="begin"/>
            </w:r>
            <w:r>
              <w:rPr>
                <w:noProof/>
                <w:webHidden/>
              </w:rPr>
              <w:instrText xml:space="preserve"> PAGEREF _Toc16715059 \h </w:instrText>
            </w:r>
            <w:r>
              <w:rPr>
                <w:noProof/>
                <w:webHidden/>
              </w:rPr>
            </w:r>
            <w:r>
              <w:rPr>
                <w:noProof/>
                <w:webHidden/>
              </w:rPr>
              <w:fldChar w:fldCharType="separate"/>
            </w:r>
            <w:r w:rsidR="009C36D0">
              <w:rPr>
                <w:noProof/>
                <w:webHidden/>
              </w:rPr>
              <w:t>52</w:t>
            </w:r>
            <w:r>
              <w:rPr>
                <w:noProof/>
                <w:webHidden/>
              </w:rPr>
              <w:fldChar w:fldCharType="end"/>
            </w:r>
          </w:hyperlink>
        </w:p>
        <w:p w:rsidR="00714516" w:rsidRDefault="00714516">
          <w:pPr>
            <w:pStyle w:val="TOC1"/>
            <w:tabs>
              <w:tab w:val="right" w:leader="dot" w:pos="9016"/>
            </w:tabs>
            <w:rPr>
              <w:rFonts w:eastAsiaTheme="minorEastAsia"/>
              <w:noProof/>
              <w:lang w:val="en-CA" w:eastAsia="en-CA"/>
            </w:rPr>
          </w:pPr>
          <w:hyperlink w:anchor="_Toc16715060" w:history="1">
            <w:r w:rsidRPr="003932CB">
              <w:rPr>
                <w:rStyle w:val="Hyperlink"/>
                <w:noProof/>
                <w:lang w:val="en-CA"/>
              </w:rPr>
              <w:t>APPENDIX 3—Reclassification</w:t>
            </w:r>
            <w:r>
              <w:rPr>
                <w:noProof/>
                <w:webHidden/>
              </w:rPr>
              <w:tab/>
            </w:r>
            <w:r>
              <w:rPr>
                <w:noProof/>
                <w:webHidden/>
              </w:rPr>
              <w:fldChar w:fldCharType="begin"/>
            </w:r>
            <w:r>
              <w:rPr>
                <w:noProof/>
                <w:webHidden/>
              </w:rPr>
              <w:instrText xml:space="preserve"> PAGEREF _Toc16715060 \h </w:instrText>
            </w:r>
            <w:r>
              <w:rPr>
                <w:noProof/>
                <w:webHidden/>
              </w:rPr>
            </w:r>
            <w:r>
              <w:rPr>
                <w:noProof/>
                <w:webHidden/>
              </w:rPr>
              <w:fldChar w:fldCharType="separate"/>
            </w:r>
            <w:r w:rsidR="009C36D0">
              <w:rPr>
                <w:noProof/>
                <w:webHidden/>
              </w:rPr>
              <w:t>60</w:t>
            </w:r>
            <w:r>
              <w:rPr>
                <w:noProof/>
                <w:webHidden/>
              </w:rPr>
              <w:fldChar w:fldCharType="end"/>
            </w:r>
          </w:hyperlink>
        </w:p>
        <w:p w:rsidR="00714516" w:rsidRDefault="00714516">
          <w:pPr>
            <w:pStyle w:val="TOC1"/>
            <w:tabs>
              <w:tab w:val="right" w:leader="dot" w:pos="9016"/>
            </w:tabs>
            <w:rPr>
              <w:rFonts w:eastAsiaTheme="minorEastAsia"/>
              <w:noProof/>
              <w:lang w:val="en-CA" w:eastAsia="en-CA"/>
            </w:rPr>
          </w:pPr>
          <w:hyperlink w:anchor="_Toc16715061" w:history="1">
            <w:r w:rsidRPr="003932CB">
              <w:rPr>
                <w:rStyle w:val="Hyperlink"/>
                <w:noProof/>
                <w:lang w:val="en-CA"/>
              </w:rPr>
              <w:t>APPENDIX 4 – Python Script Toolbox</w:t>
            </w:r>
            <w:r>
              <w:rPr>
                <w:noProof/>
                <w:webHidden/>
              </w:rPr>
              <w:tab/>
            </w:r>
            <w:r>
              <w:rPr>
                <w:noProof/>
                <w:webHidden/>
              </w:rPr>
              <w:fldChar w:fldCharType="begin"/>
            </w:r>
            <w:r>
              <w:rPr>
                <w:noProof/>
                <w:webHidden/>
              </w:rPr>
              <w:instrText xml:space="preserve"> PAGEREF _Toc16715061 \h </w:instrText>
            </w:r>
            <w:r>
              <w:rPr>
                <w:noProof/>
                <w:webHidden/>
              </w:rPr>
            </w:r>
            <w:r>
              <w:rPr>
                <w:noProof/>
                <w:webHidden/>
              </w:rPr>
              <w:fldChar w:fldCharType="separate"/>
            </w:r>
            <w:r w:rsidR="009C36D0">
              <w:rPr>
                <w:noProof/>
                <w:webHidden/>
              </w:rPr>
              <w:t>61</w:t>
            </w:r>
            <w:r>
              <w:rPr>
                <w:noProof/>
                <w:webHidden/>
              </w:rPr>
              <w:fldChar w:fldCharType="end"/>
            </w:r>
          </w:hyperlink>
        </w:p>
        <w:p w:rsidR="00714516" w:rsidRDefault="00714516">
          <w:pPr>
            <w:pStyle w:val="TOC1"/>
            <w:tabs>
              <w:tab w:val="right" w:leader="dot" w:pos="9016"/>
            </w:tabs>
            <w:rPr>
              <w:rFonts w:eastAsiaTheme="minorEastAsia"/>
              <w:noProof/>
              <w:lang w:val="en-CA" w:eastAsia="en-CA"/>
            </w:rPr>
          </w:pPr>
          <w:hyperlink w:anchor="_Toc16715062" w:history="1">
            <w:r w:rsidRPr="003932CB">
              <w:rPr>
                <w:rStyle w:val="Hyperlink"/>
                <w:noProof/>
                <w:lang w:val="en-CA"/>
              </w:rPr>
              <w:t>APPENDIX 5 – R Scripts – Project Repository</w:t>
            </w:r>
            <w:r>
              <w:rPr>
                <w:noProof/>
                <w:webHidden/>
              </w:rPr>
              <w:tab/>
            </w:r>
            <w:r>
              <w:rPr>
                <w:noProof/>
                <w:webHidden/>
              </w:rPr>
              <w:fldChar w:fldCharType="begin"/>
            </w:r>
            <w:r>
              <w:rPr>
                <w:noProof/>
                <w:webHidden/>
              </w:rPr>
              <w:instrText xml:space="preserve"> PAGEREF _Toc16715062 \h </w:instrText>
            </w:r>
            <w:r>
              <w:rPr>
                <w:noProof/>
                <w:webHidden/>
              </w:rPr>
            </w:r>
            <w:r>
              <w:rPr>
                <w:noProof/>
                <w:webHidden/>
              </w:rPr>
              <w:fldChar w:fldCharType="separate"/>
            </w:r>
            <w:r w:rsidR="009C36D0">
              <w:rPr>
                <w:noProof/>
                <w:webHidden/>
              </w:rPr>
              <w:t>75</w:t>
            </w:r>
            <w:r>
              <w:rPr>
                <w:noProof/>
                <w:webHidden/>
              </w:rPr>
              <w:fldChar w:fldCharType="end"/>
            </w:r>
          </w:hyperlink>
        </w:p>
        <w:p w:rsidR="00714516" w:rsidRDefault="00714516">
          <w:pPr>
            <w:pStyle w:val="TOC1"/>
            <w:tabs>
              <w:tab w:val="right" w:leader="dot" w:pos="9016"/>
            </w:tabs>
            <w:rPr>
              <w:rFonts w:eastAsiaTheme="minorEastAsia"/>
              <w:noProof/>
              <w:lang w:val="en-CA" w:eastAsia="en-CA"/>
            </w:rPr>
          </w:pPr>
          <w:hyperlink w:anchor="_Toc16715063" w:history="1">
            <w:r w:rsidRPr="003932CB">
              <w:rPr>
                <w:rStyle w:val="Hyperlink"/>
                <w:noProof/>
              </w:rPr>
              <w:t>APPENDIX 6 – Variable Importance Plots Dot Charts</w:t>
            </w:r>
            <w:r>
              <w:rPr>
                <w:noProof/>
                <w:webHidden/>
              </w:rPr>
              <w:tab/>
            </w:r>
            <w:r>
              <w:rPr>
                <w:noProof/>
                <w:webHidden/>
              </w:rPr>
              <w:fldChar w:fldCharType="begin"/>
            </w:r>
            <w:r>
              <w:rPr>
                <w:noProof/>
                <w:webHidden/>
              </w:rPr>
              <w:instrText xml:space="preserve"> PAGEREF _Toc16715063 \h </w:instrText>
            </w:r>
            <w:r>
              <w:rPr>
                <w:noProof/>
                <w:webHidden/>
              </w:rPr>
            </w:r>
            <w:r>
              <w:rPr>
                <w:noProof/>
                <w:webHidden/>
              </w:rPr>
              <w:fldChar w:fldCharType="separate"/>
            </w:r>
            <w:r w:rsidR="009C36D0">
              <w:rPr>
                <w:noProof/>
                <w:webHidden/>
              </w:rPr>
              <w:t>78</w:t>
            </w:r>
            <w:r>
              <w:rPr>
                <w:noProof/>
                <w:webHidden/>
              </w:rPr>
              <w:fldChar w:fldCharType="end"/>
            </w:r>
          </w:hyperlink>
        </w:p>
        <w:p w:rsidR="00714516" w:rsidRDefault="00714516">
          <w:pPr>
            <w:pStyle w:val="TOC2"/>
            <w:tabs>
              <w:tab w:val="right" w:leader="dot" w:pos="9016"/>
            </w:tabs>
            <w:rPr>
              <w:rFonts w:eastAsiaTheme="minorEastAsia"/>
              <w:noProof/>
              <w:lang w:val="en-CA" w:eastAsia="en-CA"/>
            </w:rPr>
          </w:pPr>
          <w:hyperlink w:anchor="_Toc16715064" w:history="1">
            <w:r w:rsidRPr="003932CB">
              <w:rPr>
                <w:rStyle w:val="Hyperlink"/>
                <w:noProof/>
              </w:rPr>
              <w:t>Babine Upland</w:t>
            </w:r>
            <w:r>
              <w:rPr>
                <w:noProof/>
                <w:webHidden/>
              </w:rPr>
              <w:tab/>
            </w:r>
            <w:r>
              <w:rPr>
                <w:noProof/>
                <w:webHidden/>
              </w:rPr>
              <w:fldChar w:fldCharType="begin"/>
            </w:r>
            <w:r>
              <w:rPr>
                <w:noProof/>
                <w:webHidden/>
              </w:rPr>
              <w:instrText xml:space="preserve"> PAGEREF _Toc16715064 \h </w:instrText>
            </w:r>
            <w:r>
              <w:rPr>
                <w:noProof/>
                <w:webHidden/>
              </w:rPr>
            </w:r>
            <w:r>
              <w:rPr>
                <w:noProof/>
                <w:webHidden/>
              </w:rPr>
              <w:fldChar w:fldCharType="separate"/>
            </w:r>
            <w:r w:rsidR="009C36D0">
              <w:rPr>
                <w:noProof/>
                <w:webHidden/>
              </w:rPr>
              <w:t>78</w:t>
            </w:r>
            <w:r>
              <w:rPr>
                <w:noProof/>
                <w:webHidden/>
              </w:rPr>
              <w:fldChar w:fldCharType="end"/>
            </w:r>
          </w:hyperlink>
        </w:p>
        <w:p w:rsidR="00714516" w:rsidRDefault="00714516">
          <w:pPr>
            <w:pStyle w:val="TOC2"/>
            <w:tabs>
              <w:tab w:val="right" w:leader="dot" w:pos="9016"/>
            </w:tabs>
            <w:rPr>
              <w:rFonts w:eastAsiaTheme="minorEastAsia"/>
              <w:noProof/>
              <w:lang w:val="en-CA" w:eastAsia="en-CA"/>
            </w:rPr>
          </w:pPr>
          <w:hyperlink w:anchor="_Toc16715065" w:history="1">
            <w:r w:rsidRPr="003932CB">
              <w:rPr>
                <w:rStyle w:val="Hyperlink"/>
                <w:noProof/>
              </w:rPr>
              <w:t>Bulkley Basin</w:t>
            </w:r>
            <w:r>
              <w:rPr>
                <w:noProof/>
                <w:webHidden/>
              </w:rPr>
              <w:tab/>
            </w:r>
            <w:r>
              <w:rPr>
                <w:noProof/>
                <w:webHidden/>
              </w:rPr>
              <w:fldChar w:fldCharType="begin"/>
            </w:r>
            <w:r>
              <w:rPr>
                <w:noProof/>
                <w:webHidden/>
              </w:rPr>
              <w:instrText xml:space="preserve"> PAGEREF _Toc16715065 \h </w:instrText>
            </w:r>
            <w:r>
              <w:rPr>
                <w:noProof/>
                <w:webHidden/>
              </w:rPr>
            </w:r>
            <w:r>
              <w:rPr>
                <w:noProof/>
                <w:webHidden/>
              </w:rPr>
              <w:fldChar w:fldCharType="separate"/>
            </w:r>
            <w:r w:rsidR="009C36D0">
              <w:rPr>
                <w:noProof/>
                <w:webHidden/>
              </w:rPr>
              <w:t>79</w:t>
            </w:r>
            <w:r>
              <w:rPr>
                <w:noProof/>
                <w:webHidden/>
              </w:rPr>
              <w:fldChar w:fldCharType="end"/>
            </w:r>
          </w:hyperlink>
        </w:p>
        <w:p w:rsidR="00714516" w:rsidRDefault="00714516">
          <w:pPr>
            <w:pStyle w:val="TOC2"/>
            <w:tabs>
              <w:tab w:val="right" w:leader="dot" w:pos="9016"/>
            </w:tabs>
            <w:rPr>
              <w:rFonts w:eastAsiaTheme="minorEastAsia"/>
              <w:noProof/>
              <w:lang w:val="en-CA" w:eastAsia="en-CA"/>
            </w:rPr>
          </w:pPr>
          <w:hyperlink w:anchor="_Toc16715066" w:history="1">
            <w:r w:rsidRPr="003932CB">
              <w:rPr>
                <w:rStyle w:val="Hyperlink"/>
                <w:noProof/>
              </w:rPr>
              <w:t>Cariboo Basin</w:t>
            </w:r>
            <w:r>
              <w:rPr>
                <w:noProof/>
                <w:webHidden/>
              </w:rPr>
              <w:tab/>
            </w:r>
            <w:r>
              <w:rPr>
                <w:noProof/>
                <w:webHidden/>
              </w:rPr>
              <w:fldChar w:fldCharType="begin"/>
            </w:r>
            <w:r>
              <w:rPr>
                <w:noProof/>
                <w:webHidden/>
              </w:rPr>
              <w:instrText xml:space="preserve"> PAGEREF _Toc16715066 \h </w:instrText>
            </w:r>
            <w:r>
              <w:rPr>
                <w:noProof/>
                <w:webHidden/>
              </w:rPr>
            </w:r>
            <w:r>
              <w:rPr>
                <w:noProof/>
                <w:webHidden/>
              </w:rPr>
              <w:fldChar w:fldCharType="separate"/>
            </w:r>
            <w:r w:rsidR="009C36D0">
              <w:rPr>
                <w:noProof/>
                <w:webHidden/>
              </w:rPr>
              <w:t>80</w:t>
            </w:r>
            <w:r>
              <w:rPr>
                <w:noProof/>
                <w:webHidden/>
              </w:rPr>
              <w:fldChar w:fldCharType="end"/>
            </w:r>
          </w:hyperlink>
        </w:p>
        <w:p w:rsidR="00714516" w:rsidRDefault="00714516">
          <w:pPr>
            <w:pStyle w:val="TOC2"/>
            <w:tabs>
              <w:tab w:val="right" w:leader="dot" w:pos="9016"/>
            </w:tabs>
            <w:rPr>
              <w:rFonts w:eastAsiaTheme="minorEastAsia"/>
              <w:noProof/>
              <w:lang w:val="en-CA" w:eastAsia="en-CA"/>
            </w:rPr>
          </w:pPr>
          <w:hyperlink w:anchor="_Toc16715067" w:history="1">
            <w:r w:rsidRPr="003932CB">
              <w:rPr>
                <w:rStyle w:val="Hyperlink"/>
                <w:noProof/>
              </w:rPr>
              <w:t>Chilcotin Plateau</w:t>
            </w:r>
            <w:r>
              <w:rPr>
                <w:noProof/>
                <w:webHidden/>
              </w:rPr>
              <w:tab/>
            </w:r>
            <w:r>
              <w:rPr>
                <w:noProof/>
                <w:webHidden/>
              </w:rPr>
              <w:fldChar w:fldCharType="begin"/>
            </w:r>
            <w:r>
              <w:rPr>
                <w:noProof/>
                <w:webHidden/>
              </w:rPr>
              <w:instrText xml:space="preserve"> PAGEREF _Toc16715067 \h </w:instrText>
            </w:r>
            <w:r>
              <w:rPr>
                <w:noProof/>
                <w:webHidden/>
              </w:rPr>
            </w:r>
            <w:r>
              <w:rPr>
                <w:noProof/>
                <w:webHidden/>
              </w:rPr>
              <w:fldChar w:fldCharType="separate"/>
            </w:r>
            <w:r w:rsidR="009C36D0">
              <w:rPr>
                <w:noProof/>
                <w:webHidden/>
              </w:rPr>
              <w:t>81</w:t>
            </w:r>
            <w:r>
              <w:rPr>
                <w:noProof/>
                <w:webHidden/>
              </w:rPr>
              <w:fldChar w:fldCharType="end"/>
            </w:r>
          </w:hyperlink>
        </w:p>
        <w:p w:rsidR="00714516" w:rsidRDefault="00714516">
          <w:pPr>
            <w:pStyle w:val="TOC2"/>
            <w:tabs>
              <w:tab w:val="right" w:leader="dot" w:pos="9016"/>
            </w:tabs>
            <w:rPr>
              <w:rFonts w:eastAsiaTheme="minorEastAsia"/>
              <w:noProof/>
              <w:lang w:val="en-CA" w:eastAsia="en-CA"/>
            </w:rPr>
          </w:pPr>
          <w:hyperlink w:anchor="_Toc16715068" w:history="1">
            <w:r w:rsidRPr="003932CB">
              <w:rPr>
                <w:rStyle w:val="Hyperlink"/>
                <w:noProof/>
              </w:rPr>
              <w:t>Nazko Upland</w:t>
            </w:r>
            <w:r>
              <w:rPr>
                <w:noProof/>
                <w:webHidden/>
              </w:rPr>
              <w:tab/>
            </w:r>
            <w:r>
              <w:rPr>
                <w:noProof/>
                <w:webHidden/>
              </w:rPr>
              <w:fldChar w:fldCharType="begin"/>
            </w:r>
            <w:r>
              <w:rPr>
                <w:noProof/>
                <w:webHidden/>
              </w:rPr>
              <w:instrText xml:space="preserve"> PAGEREF _Toc16715068 \h </w:instrText>
            </w:r>
            <w:r>
              <w:rPr>
                <w:noProof/>
                <w:webHidden/>
              </w:rPr>
            </w:r>
            <w:r>
              <w:rPr>
                <w:noProof/>
                <w:webHidden/>
              </w:rPr>
              <w:fldChar w:fldCharType="separate"/>
            </w:r>
            <w:r w:rsidR="009C36D0">
              <w:rPr>
                <w:noProof/>
                <w:webHidden/>
              </w:rPr>
              <w:t>82</w:t>
            </w:r>
            <w:r>
              <w:rPr>
                <w:noProof/>
                <w:webHidden/>
              </w:rPr>
              <w:fldChar w:fldCharType="end"/>
            </w:r>
          </w:hyperlink>
        </w:p>
        <w:p w:rsidR="00714516" w:rsidRDefault="00714516">
          <w:pPr>
            <w:pStyle w:val="TOC2"/>
            <w:tabs>
              <w:tab w:val="right" w:leader="dot" w:pos="9016"/>
            </w:tabs>
            <w:rPr>
              <w:rFonts w:eastAsiaTheme="minorEastAsia"/>
              <w:noProof/>
              <w:lang w:val="en-CA" w:eastAsia="en-CA"/>
            </w:rPr>
          </w:pPr>
          <w:hyperlink w:anchor="_Toc16715069" w:history="1">
            <w:r w:rsidRPr="003932CB">
              <w:rPr>
                <w:rStyle w:val="Hyperlink"/>
                <w:noProof/>
              </w:rPr>
              <w:t>Nechako Lowland</w:t>
            </w:r>
            <w:r>
              <w:rPr>
                <w:noProof/>
                <w:webHidden/>
              </w:rPr>
              <w:tab/>
            </w:r>
            <w:r>
              <w:rPr>
                <w:noProof/>
                <w:webHidden/>
              </w:rPr>
              <w:fldChar w:fldCharType="begin"/>
            </w:r>
            <w:r>
              <w:rPr>
                <w:noProof/>
                <w:webHidden/>
              </w:rPr>
              <w:instrText xml:space="preserve"> PAGEREF _Toc16715069 \h </w:instrText>
            </w:r>
            <w:r>
              <w:rPr>
                <w:noProof/>
                <w:webHidden/>
              </w:rPr>
            </w:r>
            <w:r>
              <w:rPr>
                <w:noProof/>
                <w:webHidden/>
              </w:rPr>
              <w:fldChar w:fldCharType="separate"/>
            </w:r>
            <w:r w:rsidR="009C36D0">
              <w:rPr>
                <w:noProof/>
                <w:webHidden/>
              </w:rPr>
              <w:t>83</w:t>
            </w:r>
            <w:r>
              <w:rPr>
                <w:noProof/>
                <w:webHidden/>
              </w:rPr>
              <w:fldChar w:fldCharType="end"/>
            </w:r>
          </w:hyperlink>
        </w:p>
        <w:p w:rsidR="00714516" w:rsidRDefault="00714516">
          <w:pPr>
            <w:pStyle w:val="TOC2"/>
            <w:tabs>
              <w:tab w:val="right" w:leader="dot" w:pos="9016"/>
            </w:tabs>
            <w:rPr>
              <w:rFonts w:eastAsiaTheme="minorEastAsia"/>
              <w:noProof/>
              <w:lang w:val="en-CA" w:eastAsia="en-CA"/>
            </w:rPr>
          </w:pPr>
          <w:hyperlink w:anchor="_Toc16715070" w:history="1">
            <w:r w:rsidRPr="003932CB">
              <w:rPr>
                <w:rStyle w:val="Hyperlink"/>
                <w:noProof/>
              </w:rPr>
              <w:t>Quesnel Lowland</w:t>
            </w:r>
            <w:r>
              <w:rPr>
                <w:noProof/>
                <w:webHidden/>
              </w:rPr>
              <w:tab/>
            </w:r>
            <w:r>
              <w:rPr>
                <w:noProof/>
                <w:webHidden/>
              </w:rPr>
              <w:fldChar w:fldCharType="begin"/>
            </w:r>
            <w:r>
              <w:rPr>
                <w:noProof/>
                <w:webHidden/>
              </w:rPr>
              <w:instrText xml:space="preserve"> PAGEREF _Toc16715070 \h </w:instrText>
            </w:r>
            <w:r>
              <w:rPr>
                <w:noProof/>
                <w:webHidden/>
              </w:rPr>
            </w:r>
            <w:r>
              <w:rPr>
                <w:noProof/>
                <w:webHidden/>
              </w:rPr>
              <w:fldChar w:fldCharType="separate"/>
            </w:r>
            <w:r w:rsidR="009C36D0">
              <w:rPr>
                <w:noProof/>
                <w:webHidden/>
              </w:rPr>
              <w:t>84</w:t>
            </w:r>
            <w:r>
              <w:rPr>
                <w:noProof/>
                <w:webHidden/>
              </w:rPr>
              <w:fldChar w:fldCharType="end"/>
            </w:r>
          </w:hyperlink>
        </w:p>
        <w:p w:rsidR="00714516" w:rsidRDefault="00714516">
          <w:pPr>
            <w:pStyle w:val="TOC2"/>
            <w:tabs>
              <w:tab w:val="right" w:leader="dot" w:pos="9016"/>
            </w:tabs>
            <w:rPr>
              <w:rFonts w:eastAsiaTheme="minorEastAsia"/>
              <w:noProof/>
              <w:lang w:val="en-CA" w:eastAsia="en-CA"/>
            </w:rPr>
          </w:pPr>
          <w:hyperlink w:anchor="_Toc16715071" w:history="1">
            <w:r w:rsidRPr="003932CB">
              <w:rPr>
                <w:rStyle w:val="Hyperlink"/>
                <w:noProof/>
              </w:rPr>
              <w:t>Western Chilcotin Upland</w:t>
            </w:r>
            <w:r>
              <w:rPr>
                <w:noProof/>
                <w:webHidden/>
              </w:rPr>
              <w:tab/>
            </w:r>
            <w:r>
              <w:rPr>
                <w:noProof/>
                <w:webHidden/>
              </w:rPr>
              <w:fldChar w:fldCharType="begin"/>
            </w:r>
            <w:r>
              <w:rPr>
                <w:noProof/>
                <w:webHidden/>
              </w:rPr>
              <w:instrText xml:space="preserve"> PAGEREF _Toc16715071 \h </w:instrText>
            </w:r>
            <w:r>
              <w:rPr>
                <w:noProof/>
                <w:webHidden/>
              </w:rPr>
            </w:r>
            <w:r>
              <w:rPr>
                <w:noProof/>
                <w:webHidden/>
              </w:rPr>
              <w:fldChar w:fldCharType="separate"/>
            </w:r>
            <w:r w:rsidR="009C36D0">
              <w:rPr>
                <w:noProof/>
                <w:webHidden/>
              </w:rPr>
              <w:t>85</w:t>
            </w:r>
            <w:r>
              <w:rPr>
                <w:noProof/>
                <w:webHidden/>
              </w:rPr>
              <w:fldChar w:fldCharType="end"/>
            </w:r>
          </w:hyperlink>
        </w:p>
        <w:p w:rsidR="00C12AE7" w:rsidRDefault="00C12AE7">
          <w:r>
            <w:rPr>
              <w:b/>
              <w:bCs/>
              <w:noProof/>
            </w:rPr>
            <w:fldChar w:fldCharType="end"/>
          </w:r>
        </w:p>
      </w:sdtContent>
    </w:sdt>
    <w:p w:rsidR="00554660" w:rsidRDefault="00554660" w:rsidP="00554660">
      <w:pPr>
        <w:rPr>
          <w:b/>
          <w:bCs/>
          <w:noProof/>
        </w:rPr>
      </w:pPr>
    </w:p>
    <w:p w:rsidR="00241866" w:rsidRDefault="00241866" w:rsidP="00554660">
      <w:pPr>
        <w:rPr>
          <w:b/>
          <w:bCs/>
          <w:noProof/>
        </w:rPr>
      </w:pPr>
    </w:p>
    <w:p w:rsidR="00241866" w:rsidRDefault="00241866" w:rsidP="00554660">
      <w:pPr>
        <w:rPr>
          <w:b/>
          <w:bCs/>
          <w:noProof/>
        </w:rPr>
      </w:pPr>
    </w:p>
    <w:p w:rsidR="00241866" w:rsidRDefault="00241866" w:rsidP="00554660">
      <w:pPr>
        <w:rPr>
          <w:b/>
          <w:bCs/>
          <w:noProof/>
        </w:rPr>
      </w:pPr>
    </w:p>
    <w:p w:rsidR="00241866" w:rsidRDefault="00241866" w:rsidP="00554660">
      <w:pPr>
        <w:rPr>
          <w:b/>
          <w:bCs/>
          <w:noProof/>
        </w:rPr>
      </w:pPr>
    </w:p>
    <w:p w:rsidR="00241866" w:rsidRDefault="00241866" w:rsidP="00554660">
      <w:pPr>
        <w:rPr>
          <w:b/>
          <w:bCs/>
          <w:noProof/>
        </w:rPr>
      </w:pPr>
    </w:p>
    <w:p w:rsidR="00241866" w:rsidRDefault="00241866" w:rsidP="00554660">
      <w:pPr>
        <w:rPr>
          <w:b/>
          <w:bCs/>
          <w:noProof/>
        </w:rPr>
      </w:pPr>
    </w:p>
    <w:p w:rsidR="00241866" w:rsidRDefault="00241866" w:rsidP="00554660">
      <w:pPr>
        <w:rPr>
          <w:b/>
          <w:bCs/>
          <w:noProof/>
        </w:rPr>
      </w:pPr>
    </w:p>
    <w:p w:rsidR="00241866" w:rsidRDefault="00241866" w:rsidP="00554660">
      <w:pPr>
        <w:rPr>
          <w:b/>
          <w:bCs/>
          <w:noProof/>
        </w:rPr>
      </w:pPr>
    </w:p>
    <w:p w:rsidR="00241866" w:rsidRDefault="00241866" w:rsidP="00554660">
      <w:pPr>
        <w:rPr>
          <w:b/>
          <w:bCs/>
          <w:noProof/>
        </w:rPr>
      </w:pPr>
    </w:p>
    <w:p w:rsidR="00241866" w:rsidRDefault="00241866" w:rsidP="00554660">
      <w:pPr>
        <w:rPr>
          <w:b/>
          <w:bCs/>
          <w:noProof/>
        </w:rPr>
      </w:pPr>
    </w:p>
    <w:p w:rsidR="00241866" w:rsidRDefault="00241866" w:rsidP="00554660">
      <w:pPr>
        <w:rPr>
          <w:b/>
          <w:bCs/>
          <w:noProof/>
        </w:rPr>
      </w:pPr>
    </w:p>
    <w:p w:rsidR="00241866" w:rsidRDefault="00241866" w:rsidP="00554660">
      <w:pPr>
        <w:rPr>
          <w:b/>
          <w:bCs/>
          <w:noProof/>
        </w:rPr>
      </w:pPr>
    </w:p>
    <w:p w:rsidR="00241866" w:rsidRDefault="00241866" w:rsidP="00554660">
      <w:pPr>
        <w:rPr>
          <w:b/>
          <w:bCs/>
          <w:noProof/>
        </w:rPr>
      </w:pPr>
    </w:p>
    <w:p w:rsidR="00241866" w:rsidRDefault="00241866" w:rsidP="00554660">
      <w:pPr>
        <w:rPr>
          <w:b/>
          <w:bCs/>
          <w:noProof/>
        </w:rPr>
      </w:pPr>
    </w:p>
    <w:p w:rsidR="00241866" w:rsidRDefault="00241866" w:rsidP="00554660">
      <w:pPr>
        <w:rPr>
          <w:b/>
          <w:bCs/>
          <w:noProof/>
        </w:rPr>
      </w:pPr>
    </w:p>
    <w:p w:rsidR="00241866" w:rsidRDefault="00241866" w:rsidP="00554660">
      <w:pPr>
        <w:rPr>
          <w:b/>
          <w:bCs/>
          <w:noProof/>
        </w:rPr>
      </w:pPr>
    </w:p>
    <w:p w:rsidR="00241866" w:rsidRDefault="00241866" w:rsidP="00554660">
      <w:pPr>
        <w:rPr>
          <w:b/>
          <w:bCs/>
          <w:noProof/>
        </w:rPr>
      </w:pPr>
    </w:p>
    <w:p w:rsidR="00064467" w:rsidRDefault="00064467" w:rsidP="00241866">
      <w:pPr>
        <w:pStyle w:val="IOPH1"/>
        <w:rPr>
          <w:rFonts w:cstheme="minorBidi"/>
          <w:bCs/>
          <w:noProof/>
          <w:color w:val="auto"/>
          <w:szCs w:val="22"/>
        </w:rPr>
      </w:pPr>
      <w:bookmarkStart w:id="1" w:name="_Toc16452847"/>
      <w:bookmarkStart w:id="2" w:name="_Toc16513056"/>
      <w:bookmarkStart w:id="3" w:name="_Toc16715026"/>
    </w:p>
    <w:p w:rsidR="00AA72C3" w:rsidRPr="00234F69" w:rsidRDefault="00AA72C3" w:rsidP="00241866">
      <w:pPr>
        <w:pStyle w:val="IOPH1"/>
        <w:rPr>
          <w:noProof/>
          <w:lang w:val="en-CA"/>
        </w:rPr>
      </w:pPr>
      <w:r>
        <w:rPr>
          <w:noProof/>
        </w:rPr>
        <w:lastRenderedPageBreak/>
        <w:t>ACKNOWLEDGEMENTS</w:t>
      </w:r>
      <w:bookmarkEnd w:id="1"/>
      <w:bookmarkEnd w:id="2"/>
      <w:bookmarkEnd w:id="3"/>
    </w:p>
    <w:p w:rsidR="00AA72C3" w:rsidRDefault="00AA72C3" w:rsidP="00AA72C3">
      <w:pPr>
        <w:pStyle w:val="IOPText"/>
        <w:rPr>
          <w:lang w:val="en-CA"/>
        </w:rPr>
      </w:pPr>
      <w:r>
        <w:rPr>
          <w:lang w:val="en-CA"/>
        </w:rPr>
        <w:t>Throughout this project I have been provided with a great deal of support and assistance. Foremost, I sincerely thank</w:t>
      </w:r>
      <w:r w:rsidR="001C3D9A">
        <w:rPr>
          <w:lang w:val="en-CA"/>
        </w:rPr>
        <w:t xml:space="preserve"> my advisor</w:t>
      </w:r>
      <w:r>
        <w:rPr>
          <w:lang w:val="en-CA"/>
        </w:rPr>
        <w:t xml:space="preserve"> Dr. Julian Avery, Beth King, and Dr. Justine Blanford at Penn State for their invaluable guidance and support. I express gratitude to the</w:t>
      </w:r>
      <w:r w:rsidRPr="00E961CB">
        <w:rPr>
          <w:lang w:val="en-CA"/>
        </w:rPr>
        <w:t xml:space="preserve"> Ca</w:t>
      </w:r>
      <w:r>
        <w:rPr>
          <w:lang w:val="en-CA"/>
        </w:rPr>
        <w:t xml:space="preserve">nadian Wildlife Service and Fisheries and Oceans Canada who as my employers provided the time and resources to carry out and complete the study. My CWS colleagues—Andre Breault, Kathleen Moore, Dr. Andrea Norris, Jeffrey Thomas and Dr. Caroline Fox—provided indispensable guidance and encouragement and were ever generous with their time and wealth of knowledge. Finally, I thank my partner Brady Ciel Marks for her </w:t>
      </w:r>
      <w:r w:rsidR="00714516">
        <w:rPr>
          <w:lang w:val="en-CA"/>
        </w:rPr>
        <w:t>curiosity</w:t>
      </w:r>
      <w:r>
        <w:rPr>
          <w:lang w:val="en-CA"/>
        </w:rPr>
        <w:t xml:space="preserve">, </w:t>
      </w:r>
      <w:r w:rsidR="00714516">
        <w:rPr>
          <w:lang w:val="en-CA"/>
        </w:rPr>
        <w:t>intelligence</w:t>
      </w:r>
      <w:r>
        <w:rPr>
          <w:lang w:val="en-CA"/>
        </w:rPr>
        <w:t xml:space="preserve">, and </w:t>
      </w:r>
      <w:r w:rsidR="001C3D9A">
        <w:rPr>
          <w:lang w:val="en-CA"/>
        </w:rPr>
        <w:t>w</w:t>
      </w:r>
      <w:r w:rsidR="00C759CF">
        <w:rPr>
          <w:lang w:val="en-CA"/>
        </w:rPr>
        <w:t>illingness to come along on</w:t>
      </w:r>
      <w:r w:rsidR="00714516">
        <w:rPr>
          <w:lang w:val="en-CA"/>
        </w:rPr>
        <w:t xml:space="preserve"> the</w:t>
      </w:r>
      <w:r w:rsidR="00C759CF">
        <w:rPr>
          <w:lang w:val="en-CA"/>
        </w:rPr>
        <w:t xml:space="preserve"> </w:t>
      </w:r>
      <w:r w:rsidR="001C3D9A">
        <w:rPr>
          <w:lang w:val="en-CA"/>
        </w:rPr>
        <w:t>deep dives into R</w:t>
      </w:r>
      <w:r>
        <w:rPr>
          <w:lang w:val="en-CA"/>
        </w:rPr>
        <w:t xml:space="preserve">. </w:t>
      </w:r>
    </w:p>
    <w:p w:rsidR="00AA72C3" w:rsidRPr="001C3D9A" w:rsidRDefault="00AA72C3" w:rsidP="00AA72C3">
      <w:pPr>
        <w:pStyle w:val="IOPAbsText"/>
        <w:rPr>
          <w:lang w:val="en-CA"/>
        </w:rPr>
      </w:pPr>
    </w:p>
    <w:p w:rsidR="00AA72C3" w:rsidRPr="00AA72C3" w:rsidRDefault="00AA72C3" w:rsidP="00AA72C3">
      <w:pPr>
        <w:rPr>
          <w:rFonts w:cstheme="minorHAnsi"/>
          <w:b/>
          <w:noProof/>
          <w:color w:val="2F5496" w:themeColor="accent5" w:themeShade="BF"/>
          <w:lang w:val="en-CA" w:eastAsia="en-CA"/>
        </w:rPr>
      </w:pPr>
      <w:r>
        <w:br w:type="page"/>
      </w:r>
      <w:bookmarkEnd w:id="0"/>
    </w:p>
    <w:p w:rsidR="00AA72C3" w:rsidRPr="00295528" w:rsidRDefault="00AA72C3" w:rsidP="00295528">
      <w:pPr>
        <w:pStyle w:val="IOPH1"/>
      </w:pPr>
      <w:bookmarkStart w:id="4" w:name="_Toc16513057"/>
      <w:bookmarkStart w:id="5" w:name="_Toc16715027"/>
      <w:r w:rsidRPr="00295528">
        <w:lastRenderedPageBreak/>
        <w:t>ABSTRACT</w:t>
      </w:r>
      <w:bookmarkEnd w:id="4"/>
      <w:bookmarkEnd w:id="5"/>
    </w:p>
    <w:p w:rsidR="00AA72C3" w:rsidRDefault="00AA72C3" w:rsidP="00AA72C3">
      <w:pPr>
        <w:pStyle w:val="IOPText"/>
      </w:pPr>
      <w:r>
        <w:t>Conservation biology has seen an explosion of species distribution models (SDMs) in the recent</w:t>
      </w:r>
      <w:r w:rsidR="00580537">
        <w:t>ly</w:t>
      </w:r>
      <w:r>
        <w:t xml:space="preserve"> published literature and growing numbers of governments and organizations responsible for small-scale regional to global conservation activities are actively utilizing them or have embarked on their own predictive studies </w:t>
      </w:r>
      <w:r>
        <w:fldChar w:fldCharType="begin" w:fldLock="1"/>
      </w:r>
      <w:r>
        <w:instrText>ADDIN CSL_CITATION {"citationItems":[{"id":"ITEM-1","itemData":{"ISBN":"978-0-521-70002-3","author":[{"dropping-particle":"","family":"Franklin","given":"J","non-dropping-particle":"","parse-names":false,"suffix":""},{"dropping-particle":"","family":"Miller","given":"JA","non-dropping-particle":"","parse-names":false,"suffix":""}],"id":"ITEM-1","issued":{"date-parts":[["2009"]]},"publisher":"Cambridge University Press","publisher-place":"Cambridge","title":"Mapping Species Distributions","type":"book"},"uris":["http://www.mendeley.com/documents/?uuid=e21bff61-b65d-4b3c-83a8-ee13a1b68806"]},{"id":"ITEM-2","itemData":{"DOI":"10.1017/9781139028271","author":[{"dropping-particle":"","family":"Guisan","given":"Antoine","non-dropping-particle":"","parse-names":false,"suffix":""},{"dropping-particle":"","family":"Wilfried","given":"Thuiller","non-dropping-particle":"","parse-names":false,"suffix":""},{"dropping-particle":"","family":"Zimmermann","given":"Niklaus E.","non-dropping-particle":"","parse-names":false,"suffix":""}],"id":"ITEM-2","issued":{"date-parts":[["2017"]]},"publisher":"Cambridge University Press","title":"Habitat Suitability and Distribution Models with Applications in R","type":"book"},"uris":["http://www.mendeley.com/documents/?uuid=9775218a-11df-49ef-afff-346bce4c22d5"]}],"mendeley":{"formattedCitation":"(Franklin and Miller 2009; Guisan, Wilfried, and Zimmermann 2017)","plainTextFormattedCitation":"(Franklin and Miller 2009; Guisan, Wilfried, and Zimmermann 2017)","previouslyFormattedCitation":"(Franklin and Miller 2009; Guisan, Wilfried, and Zimmermann 2017)"},"properties":{"noteIndex":0},"schema":"https://github.com/citation-style-language/schema/raw/master/csl-citation.json"}</w:instrText>
      </w:r>
      <w:r>
        <w:fldChar w:fldCharType="separate"/>
      </w:r>
      <w:r w:rsidRPr="00C20785">
        <w:t>(Franklin and Miller 2009; Guisan, Wilfried, and Zimmermann 2017)</w:t>
      </w:r>
      <w:r>
        <w:fldChar w:fldCharType="end"/>
      </w:r>
      <w:r>
        <w:t xml:space="preserve">. Waterfowl conservation planning in British Columbia (BC) however currently does not have the benefit of breeding waterfowl </w:t>
      </w:r>
      <w:r w:rsidR="005A1AE7">
        <w:t xml:space="preserve">population </w:t>
      </w:r>
      <w:r>
        <w:t xml:space="preserve">SDMs. To address this gap I have developed methods to generate SDMs using 11 years of survey data from BC’s annual Breeding Waterfowl Survey between 2007 and 2017. Models utilizing a random forest-based approach were used to </w:t>
      </w:r>
      <w:r w:rsidR="00C759CF">
        <w:t xml:space="preserve">map </w:t>
      </w:r>
      <w:r>
        <w:t xml:space="preserve">predictive </w:t>
      </w:r>
      <w:r w:rsidR="00C759CF">
        <w:t xml:space="preserve">distributions </w:t>
      </w:r>
      <w:r>
        <w:t>for ten species and five species groups within each of the eight ecosections of the central interior representing core provincial breeding waterfowl habitat. The developed methods, techniques</w:t>
      </w:r>
      <w:r w:rsidR="005B1934">
        <w:t>, tools,</w:t>
      </w:r>
      <w:r>
        <w:t xml:space="preserve"> and recommendations form</w:t>
      </w:r>
      <w:r w:rsidR="005A1AE7">
        <w:t xml:space="preserve"> a template for future</w:t>
      </w:r>
      <w:r w:rsidR="005B1934">
        <w:t xml:space="preserve"> research</w:t>
      </w:r>
      <w:r w:rsidR="005A1AE7">
        <w:t xml:space="preserve"> and</w:t>
      </w:r>
      <w:r w:rsidR="00C759CF">
        <w:t xml:space="preserve"> act as guides in species distribution modeling</w:t>
      </w:r>
      <w:r>
        <w:t xml:space="preserve">.   </w:t>
      </w:r>
    </w:p>
    <w:p w:rsidR="00AA72C3" w:rsidRDefault="00AA72C3" w:rsidP="00AA72C3">
      <w:pPr>
        <w:pStyle w:val="IOPText"/>
      </w:pPr>
    </w:p>
    <w:p w:rsidR="00AA72C3" w:rsidRDefault="00AA72C3" w:rsidP="00AA72C3">
      <w:pPr>
        <w:pStyle w:val="IOPText"/>
      </w:pPr>
      <w:r>
        <w:t>Keywords: waterfowl, random forest, species distribution model, population monitoring</w:t>
      </w:r>
    </w:p>
    <w:p w:rsidR="00211543" w:rsidRDefault="005A5F93" w:rsidP="00F75A6D">
      <w:pPr>
        <w:pStyle w:val="IOPText"/>
      </w:pPr>
      <w:r>
        <w:pict>
          <v:rect id="_x0000_i1210" style="width:0;height:1.5pt" o:hralign="center" o:hrstd="t" o:hr="t" fillcolor="#a0a0a0" stroked="f"/>
        </w:pict>
      </w:r>
    </w:p>
    <w:p w:rsidR="00E93A5E" w:rsidRPr="00054DC5" w:rsidRDefault="00370F36" w:rsidP="00211543">
      <w:pPr>
        <w:pStyle w:val="IOPH1"/>
      </w:pPr>
      <w:bookmarkStart w:id="6" w:name="_Toc16452833"/>
      <w:bookmarkStart w:id="7" w:name="_Toc16513058"/>
      <w:bookmarkStart w:id="8" w:name="_Toc16715028"/>
      <w:r>
        <w:t>INTRODUCTION</w:t>
      </w:r>
      <w:bookmarkEnd w:id="6"/>
      <w:bookmarkEnd w:id="7"/>
      <w:bookmarkEnd w:id="8"/>
    </w:p>
    <w:p w:rsidR="00F75A6D" w:rsidRDefault="005F16D9" w:rsidP="00F75A6D">
      <w:pPr>
        <w:pStyle w:val="IOPText"/>
      </w:pPr>
      <w:r>
        <w:t>S</w:t>
      </w:r>
      <w:r w:rsidR="005B1934">
        <w:t>pecies distribution models</w:t>
      </w:r>
      <w:r>
        <w:t xml:space="preserve"> (SDM) </w:t>
      </w:r>
      <w:r w:rsidR="005B1934">
        <w:t>are</w:t>
      </w:r>
      <w:r>
        <w:t xml:space="preserve"> GIS-based </w:t>
      </w:r>
      <w:r w:rsidR="005B1934">
        <w:t xml:space="preserve">tools </w:t>
      </w:r>
      <w:r>
        <w:t>to predict where species are likely and unlikely to occur.</w:t>
      </w:r>
      <w:r w:rsidR="005B1934">
        <w:t xml:space="preserve"> </w:t>
      </w:r>
      <w:r w:rsidR="00265BAC">
        <w:t>Understanding species distributions is fundamental to effective conservation strategies</w:t>
      </w:r>
      <w:r w:rsidR="00210ADB" w:rsidRPr="00F75A6D">
        <w:t xml:space="preserve"> </w:t>
      </w:r>
      <w:r w:rsidR="00210ADB" w:rsidRPr="00F75A6D">
        <w:fldChar w:fldCharType="begin" w:fldLock="1"/>
      </w:r>
      <w:r w:rsidR="00210ADB" w:rsidRPr="00F75A6D">
        <w:instrText>ADDIN CSL_CITATION {"citationItems":[{"id":"ITEM-1","itemData":{"DOI":"10.1111/geb.12268","ISSN":"1466822X","author":[{"dropping-particle":"","family":"Guillera-Arroita","given":"Gurutzeta","non-dropping-particle":"","parse-names":false,"suffix":""},{"dropping-particle":"","family":"Lahoz-Monfort","given":"José J.","non-dropping-particle":"","parse-names":false,"suffix":""},{"dropping-particle":"","family":"Elith","given":"Jane","non-dropping-particle":"","parse-names":false,"suffix":""},{"dropping-particle":"","family":"Gordon","given":"Ascelin","non-dropping-particle":"","parse-names":false,"suffix":""},{"dropping-particle":"","family":"Kujala","given":"Heini","non-dropping-particle":"","parse-names":false,"suffix":""},{"dropping-particle":"","family":"Lentini","given":"Pia E.","non-dropping-particle":"","parse-names":false,"suffix":""},{"dropping-particle":"","family":"McCarthy","given":"Michael A.","non-dropping-particle":"","parse-names":false,"suffix":""},{"dropping-particle":"","family":"Tingley","given":"Reid","non-dropping-particle":"","parse-names":false,"suffix":""},{"dropping-particle":"","family":"Wintle","given":"Brendan A.","non-dropping-particle":"","parse-names":false,"suffix":""}],"container-title":"Global Ecology and Biogeography","id":"ITEM-1","issue":"3","issued":{"date-parts":[["2015","3","1"]]},"page":"276-292","publisher":"John Wiley &amp; Sons, Ltd (10.1111)","title":"Is my species distribution model fit for purpose? Matching data and models to applications","type":"article-journal","volume":"24"},"uris":["http://www.mendeley.com/documents/?uuid=0d1ce3f8-6700-36e4-b5f2-3bc50abfa4b0"]},{"id":"ITEM-2","itemData":{"DOI":"10.1111/ele.12189","ISSN":"1461023X","author":[{"dropping-particle":"","family":"Guisan","given":"Antoine","non-dropping-particle":"","parse-names":false,"suffix":""},{"dropping-particle":"","family":"Tingley","given":"Reid","non-dropping-particle":"","parse-names":false,"suffix":""},{"dropping-particle":"","family":"Baumgartner","given":"John B.","non-dropping-particle":"","parse-names":false,"suffix":""},{"dropping-particle":"","family":"Naujokaitis-Lewis","given":"Ilona","non-dropping-particle":"","parse-names":false,"suffix":""},{"dropping-particle":"","family":"Sutcliffe","given":"Patricia R.","non-dropping-particle":"","parse-names":false,"suffix":""},{"dropping-particle":"","family":"Tulloch","given":"Ayesha I. T.","non-dropping-particle":"","parse-names":false,"suffix":""},{"dropping-particle":"","family":"Regan","given":"Tracey J.","non-dropping-particle":"","parse-names":false,"suffix":""},{"dropping-particle":"","family":"Brotons","given":"Lluis","non-dropping-particle":"","parse-names":false,"suffix":""},{"dropping-particle":"","family":"McDonald-Madden","given":"Eve","non-dropping-particle":"","parse-names":false,"suffix":""},{"dropping-particle":"","family":"Mantyka-Pringle","given":"Chrystal","non-dropping-particle":"","parse-names":false,"suffix":""},{"dropping-particle":"","family":"Martin","given":"Tara G.","non-dropping-particle":"","parse-names":false,"suffix":""},{"dropping-particle":"","family":"Rhodes","given":"Jonathan R.","non-dropping-particle":"","parse-names":false,"suffix":""},{"dropping-particle":"","family":"Maggini","given":"Ramona","non-dropping-particle":"","parse-names":false,"suffix":""},{"dropping-particle":"","family":"Setterfield","given":"Samantha A.","non-dropping-particle":"","parse-names":false,"suffix":""},{"dropping-particle":"","family":"Elith","given":"Jane","non-dropping-particle":"","parse-names":false,"suffix":""},{"dropping-particle":"","family":"Schwartz","given":"Mark W.","non-dropping-particle":"","parse-names":false,"suffix":""},{"dropping-particle":"","family":"Wintle","given":"Brendan A.","non-dropping-particle":"","parse-names":false,"suffix":""},{"dropping-particle":"","family":"Broennimann","given":"Olivier","non-dropping-particle":"","parse-names":false,"suffix":""},{"dropping-particle":"","family":"Austin","given":"Mike","non-dropping-particle":"","parse-names":false,"suffix":""},{"dropping-particle":"","family":"Ferrier","given":"Simon","non-dropping-particle":"","parse-names":false,"suffix":""},{"dropping-particle":"","family":"Kearney","given":"Michael R.","non-dropping-particle":"","parse-names":false,"suffix":""},{"dropping-particle":"","family":"Possingham","given":"Hugh P.","non-dropping-particle":"","parse-names":false,"suffix":""},{"dropping-particle":"","family":"Buckley","given":"Yvonne M.","non-dropping-particle":"","parse-names":false,"suffix":""}],"container-title":"Ecology Letters","editor":[{"dropping-particle":"","family":"Arita","given":"Hector","non-dropping-particle":"","parse-names":false,"suff</w:instrText>
      </w:r>
      <w:r w:rsidR="00210ADB" w:rsidRPr="005F16D9">
        <w:rPr>
          <w:lang w:val="fr-CA"/>
        </w:rPr>
        <w:instrText>ix":""}],"id":"ITEM-2","issue":"12","issued":{"date-parts":[["2013","12","1"]]},"page":"1424-1435","publisher":"Wiley/Blackwell (10.1111)","title":"Predicting species distributions for conservation decisions","type":"article-journal","volume":"16"},"uris":["http://www.mendeley.com/documents/?uuid=a8180a4c-d6ac-3be4-abbe-11d3e9189721"]},{"id":"ITEM-3","itemData":{"DOI":"10.1111/j.1461-0248.2005.00792.x","ISSN":"1461-023X","author":[{"dropping-particle":"","family":"Guisan","given":"Antoine","non-dropping-particle":"","parse-names":false,"suffix":""},{"dropping-particle":"","family":"Thuiller","given":"Wilfried","non-dropping-particle":"","parse-names":false,"suffix":""}],"container-title":"Ecology Letters","id":"ITEM-3","issue":"9","issued":{"date-parts":[["2005","9","1"]]},"page":"993-1009","publisher":"Blackwell Science Ltd","title":"Predicting species distribution: offering more than simple habitat models","type":"article-journal","volume":"8"},"uris":["http://www.mendeley.com/documents/?uuid=6b00b9cc-b689-3c1e-8988-94e47a44bc1f"]}],"mendeley":{"formattedCitation":"(Guillera-Arroita et al. 2015; Guisan et al. 2013; Guisan and Thuiller 2005)","plainTextFormattedCitation":"(Guillera-Arroita et al. 2015; Guisan et al. 2013; Guisan and Thuiller 2005)","previouslyFormattedCitation":"(Guillera-Arroita et al. 2015; Guisan et al. 2013; Guisan and Thuiller 2005)"},"properties":{"noteIndex":0},"schema":"https://github.com/citation-style-language/schema/raw/master/csl-citation.json"}</w:instrText>
      </w:r>
      <w:r w:rsidR="00210ADB" w:rsidRPr="00F75A6D">
        <w:fldChar w:fldCharType="separate"/>
      </w:r>
      <w:r w:rsidR="00210ADB" w:rsidRPr="005F16D9">
        <w:rPr>
          <w:lang w:val="fr-CA"/>
        </w:rPr>
        <w:t>(Guillera-Arroita et al. 2015; Guisan et al. 2013; Guisan and Thuiller 2005)</w:t>
      </w:r>
      <w:r w:rsidR="00210ADB" w:rsidRPr="00F75A6D">
        <w:fldChar w:fldCharType="end"/>
      </w:r>
      <w:r w:rsidR="00210ADB" w:rsidRPr="005F16D9">
        <w:rPr>
          <w:lang w:val="fr-CA"/>
        </w:rPr>
        <w:t xml:space="preserve">. </w:t>
      </w:r>
      <w:r w:rsidR="00210ADB">
        <w:t>By</w:t>
      </w:r>
      <w:r w:rsidR="00A85DF8">
        <w:t xml:space="preserve"> incorporating species life-history, observational, and environmental data</w:t>
      </w:r>
      <w:r w:rsidR="00210ADB">
        <w:t>, SDMs can provide ecological</w:t>
      </w:r>
      <w:r w:rsidR="0017173F">
        <w:t xml:space="preserve"> insights into</w:t>
      </w:r>
      <w:r w:rsidR="00210ADB">
        <w:t xml:space="preserve"> habitat preferences </w:t>
      </w:r>
      <w:r w:rsidR="00C759CF">
        <w:t>and predict distributions across landscapes of space and time</w:t>
      </w:r>
      <w:r w:rsidR="00210ADB">
        <w:t xml:space="preserve">. Mapping the species-habitat relationship </w:t>
      </w:r>
      <w:r w:rsidR="00C759CF">
        <w:t>can facilitate</w:t>
      </w:r>
      <w:r w:rsidR="00210ADB">
        <w:t xml:space="preserve"> targeted conservat</w:t>
      </w:r>
      <w:r w:rsidR="0017173F">
        <w:t>ion action in response to</w:t>
      </w:r>
      <w:r w:rsidR="00210ADB">
        <w:t xml:space="preserve"> </w:t>
      </w:r>
      <w:r w:rsidR="00C759CF">
        <w:t xml:space="preserve">conservation challenges such as </w:t>
      </w:r>
      <w:r w:rsidR="001D4EEF" w:rsidRPr="00F75A6D">
        <w:t xml:space="preserve">climate change </w:t>
      </w:r>
      <w:r w:rsidR="007D439C" w:rsidRPr="00F75A6D">
        <w:t>adaptation,</w:t>
      </w:r>
      <w:r w:rsidR="001D4EEF" w:rsidRPr="00F75A6D">
        <w:t xml:space="preserve"> critical habitat id</w:t>
      </w:r>
      <w:r w:rsidR="007D439C" w:rsidRPr="00F75A6D">
        <w:t xml:space="preserve">entification, reserve selection, impact assessment and ecological restoration </w:t>
      </w:r>
      <w:r w:rsidR="001D4EEF" w:rsidRPr="00F75A6D">
        <w:fldChar w:fldCharType="begin" w:fldLock="1"/>
      </w:r>
      <w:r w:rsidR="00287304" w:rsidRPr="00F75A6D">
        <w:instrText>ADDIN CSL_CITATION {"citationItems":[{"id":"ITEM-1","itemData":{"DOI":"10.1111/j.1600-0587.2008.05505.x","ISSN":"09067590","author":[{"dropping-particle":"","family":"Elith","given":"Jane","non-dropping-particle":"","parse-names":false,"suffix":""},{"dropping-particle":"","family":"Graham","given":"Catherine H.","non-dropping-particle":"","parse-names":false,"suffix":""}],"container-title":"Ecography","id":"ITEM-1","issue":"1","issued":{"date-parts":[["2009","4","3"]]},"page":"66-77","publisher":"John Wiley &amp; Sons, Ltd (10.1111)","title":"Do they? How do they? WHY do they differ? On finding reasons for differing performances of species distribution models","type":"article-journal","volume":"32"},"uris":["http://www.mendeley.com/documents/?uuid=dfa8ff04-b1c1-39ff-8136-b95016461eb4"]},{"id":"ITEM-2","itemData":{"ISBN":"978-0-521-70002-3","author":[{"dropping-particle":"","family":"Franklin","given":"J","non-dropping-particle":"","parse-names":false,"suffix":""},{"dropping-particle":"","family":"Miller","given":"JA","non-dropping-particle":"","parse-names":false,"suffix":""}],"id":"ITEM-2","issued":{"date-parts":[["2009"]]},"publisher":"Cambridge University Press","publisher-place":"Cambridge","title":"Mapping Species Distributions","type":"book"},"uris":["http://www.mendeley.com/documents/?uuid=e21bff61-b65d-4b3c-83a8-ee13a1b68806"]}],"mendeley":{"formattedCitation":"(Elith and Graham 2009; Franklin and Miller 2009)","plainTextFormattedCitation":"(Elith and Graham 2009; Franklin and Miller 2009)","previouslyFormattedCitation":"(Elith and Graham 2009; Franklin and Miller 2009)"},"properties":{"noteIndex":0},"schema":"https://github.com/citation-style-language/schema/raw/master/csl-citation.json"}</w:instrText>
      </w:r>
      <w:r w:rsidR="001D4EEF" w:rsidRPr="00F75A6D">
        <w:fldChar w:fldCharType="separate"/>
      </w:r>
      <w:r w:rsidR="00C20785" w:rsidRPr="00F75A6D">
        <w:t>(Elith and Graham 2009; Franklin and Miller 2009)</w:t>
      </w:r>
      <w:r w:rsidR="001D4EEF" w:rsidRPr="00F75A6D">
        <w:fldChar w:fldCharType="end"/>
      </w:r>
      <w:r w:rsidR="007D439C" w:rsidRPr="00F75A6D">
        <w:t>.</w:t>
      </w:r>
    </w:p>
    <w:p w:rsidR="00F75A6D" w:rsidRDefault="00F75A6D" w:rsidP="00F75A6D">
      <w:pPr>
        <w:pStyle w:val="IOPText"/>
        <w:ind w:firstLine="432"/>
      </w:pPr>
    </w:p>
    <w:p w:rsidR="00264637" w:rsidRDefault="00370F36" w:rsidP="00F75A6D">
      <w:pPr>
        <w:pStyle w:val="IOPText"/>
      </w:pPr>
      <w:r>
        <w:t xml:space="preserve">Recognizing the </w:t>
      </w:r>
      <w:r w:rsidR="00265BAC">
        <w:t xml:space="preserve">lack </w:t>
      </w:r>
      <w:r w:rsidR="00D5702C">
        <w:t xml:space="preserve">of </w:t>
      </w:r>
      <w:r>
        <w:t>waterfowl species</w:t>
      </w:r>
      <w:r w:rsidR="00D5702C">
        <w:t xml:space="preserve"> distribution models to help address the urgent conservation </w:t>
      </w:r>
      <w:r w:rsidR="00C759CF">
        <w:t>issues in</w:t>
      </w:r>
      <w:r>
        <w:t xml:space="preserve"> Canada’s boreal forests, Barker et al (2014) published the first national-scale waterfowl SDMs in 2014 based on the traditional Waterfowl Breeding Population and Habitat Survey (WBPHS) database. The WBPHS has been described as “arguably the largest and best-designed population survey in the world” </w:t>
      </w:r>
      <w:r>
        <w:fldChar w:fldCharType="begin" w:fldLock="1"/>
      </w:r>
      <w:r w:rsidR="00287304">
        <w:instrText>ADDIN CSL_CITATION {"citationItems":[{"id":"ITEM-1","itemData":{"DOI":"10.1890/MS08-1032.1","ISSN":"0012-9658","author":[{"dropping-particle":"","family":"Murray","given":"Dennis L.","non-dropping-particle":"","parse-names":false,"suffix":""},{"dropping-particle":"","family":"Anderson","given":"Michael G.","non-dropping-particle":"","parse-names":false,"suffix":""},{"dropping-particle":"","family":"Steury","given":"Todd D.","non-dropping-particle":"","parse-names":false,"suffix":""}],"container-title":"Ecology","id":"ITEM-1","issue":"2","issued":{"date-parts":[["2010","2","1"]]},"page":"571-581","publisher":"Wiley-Blackwell","title":"Temporal shift in density dependence among North American breeding duck populations","type":"article-journal","volume":"91"},"uris":["http://www.mendeley.com/documents/?uuid=e804434c-4c62-3146-8d62-54fe8311a2a2"]}],"mendeley":{"formattedCitation":"(Murray, Anderson, and Steury 2010)","plainTextFormattedCitation":"(Murray, Anderson, and Steury 2010)","previouslyFormattedCitation":"(Murray, Anderson, and Steury 2010)"},"properties":{"noteIndex":0},"schema":"https://github.com/citation-style-language/schema/raw/master/csl-citation.json"}</w:instrText>
      </w:r>
      <w:r>
        <w:fldChar w:fldCharType="separate"/>
      </w:r>
      <w:r w:rsidR="00C20785" w:rsidRPr="00C20785">
        <w:t>(Murray, Anderson, and Steury 2010)</w:t>
      </w:r>
      <w:r>
        <w:fldChar w:fldCharType="end"/>
      </w:r>
      <w:r>
        <w:t>, continental in scale and running on a continuous annual basis since 1955, the survey captures what is recognized to be “core waterfowl breeding habitat” in North America. Designed primarily to provide annual breeding population estimates and inform hunting regulations in the U.S. and Canada, these data additionally provide a long-term population monitoring dataset that has since informed countless studies on species-habitat relationships in support o</w:t>
      </w:r>
      <w:r w:rsidR="00D5702C">
        <w:t xml:space="preserve">f waterfowl conservation. Barker et </w:t>
      </w:r>
      <w:r w:rsidR="00580537">
        <w:t>al’s models performed well over</w:t>
      </w:r>
      <w:r w:rsidR="00D5702C">
        <w:t>all</w:t>
      </w:r>
      <w:r>
        <w:t xml:space="preserve"> </w:t>
      </w:r>
      <w:r w:rsidR="00265BAC">
        <w:t xml:space="preserve">however, as the authors cautioned, </w:t>
      </w:r>
      <w:r>
        <w:t>the results of extrapolation to out-of</w:t>
      </w:r>
      <w:r w:rsidR="00F143EE">
        <w:t>-sample areas were variable</w:t>
      </w:r>
      <w:r w:rsidR="00AF2E47">
        <w:t xml:space="preserve"> due to the inherent weakness of machine-learning methods to extrapolate to conditions for unknown environmental conditions outside of those sampled (Barker et al, 2014). </w:t>
      </w:r>
      <w:r w:rsidR="00591D3E">
        <w:t>British Columbia is not within the traditional survey area hence no survey data from BC informed their models which predicted low abundances and smoothed patterns of distribution for BC that conflicted with anecdotal expert opinion. Additionally,</w:t>
      </w:r>
      <w:r w:rsidR="00040505">
        <w:t xml:space="preserve"> BC’s geography is spectacularly diverse and distinct from the rest of Canada.  </w:t>
      </w:r>
      <w:r>
        <w:t>which predicted low total densities for the Western Cordillera between the Pacific coast and Rocky Mountains—a result that conflicts with anecdotal expert</w:t>
      </w:r>
      <w:r w:rsidR="00B32970">
        <w:t xml:space="preserve"> </w:t>
      </w:r>
      <w:r>
        <w:t xml:space="preserve">opinion (A. Breault, personal communication 2018). As such there are currently no </w:t>
      </w:r>
      <w:r w:rsidR="00580537">
        <w:t>stand</w:t>
      </w:r>
      <w:r w:rsidR="00C71B54">
        <w:t>ardi</w:t>
      </w:r>
      <w:r w:rsidR="00B32970">
        <w:t xml:space="preserve">zed </w:t>
      </w:r>
      <w:r>
        <w:t xml:space="preserve">waterfowl breeding population </w:t>
      </w:r>
      <w:r w:rsidR="007D439C">
        <w:t xml:space="preserve">distribution </w:t>
      </w:r>
      <w:r>
        <w:t>models in</w:t>
      </w:r>
      <w:r w:rsidR="00B32970">
        <w:t xml:space="preserve"> common</w:t>
      </w:r>
      <w:r>
        <w:t xml:space="preserve"> use for </w:t>
      </w:r>
      <w:r w:rsidR="007D439C">
        <w:t>the province</w:t>
      </w:r>
      <w:r>
        <w:t xml:space="preserve">. </w:t>
      </w:r>
    </w:p>
    <w:p w:rsidR="00F75A6D" w:rsidRDefault="00F75A6D" w:rsidP="00F75A6D">
      <w:pPr>
        <w:pStyle w:val="IOPText"/>
        <w:ind w:firstLine="432"/>
      </w:pPr>
    </w:p>
    <w:p w:rsidR="00C71B54" w:rsidRDefault="007D23D8" w:rsidP="00DE0B28">
      <w:pPr>
        <w:pStyle w:val="IOPText"/>
      </w:pPr>
      <w:r>
        <w:t>In the early 2000s a</w:t>
      </w:r>
      <w:r w:rsidR="009F0AAE">
        <w:t xml:space="preserve">fter exploratory pilot surveys </w:t>
      </w:r>
      <w:r w:rsidR="001D4EEF">
        <w:t>in BC’s central and s</w:t>
      </w:r>
      <w:r w:rsidR="002E6A2D">
        <w:t xml:space="preserve">ub-boreal </w:t>
      </w:r>
      <w:r w:rsidR="003E199C">
        <w:t xml:space="preserve">plateaus </w:t>
      </w:r>
      <w:r w:rsidR="009F0AAE">
        <w:t xml:space="preserve">determined waterfowl population abundances </w:t>
      </w:r>
      <w:r w:rsidR="002E6A2D">
        <w:t>to be</w:t>
      </w:r>
      <w:r w:rsidR="009F0AAE">
        <w:t xml:space="preserve"> significant enough to justify </w:t>
      </w:r>
      <w:r w:rsidR="009C6ED0">
        <w:t>a regional</w:t>
      </w:r>
      <w:r w:rsidR="00E6519F">
        <w:t xml:space="preserve"> </w:t>
      </w:r>
      <w:r w:rsidR="009C6ED0">
        <w:t xml:space="preserve">breeding </w:t>
      </w:r>
      <w:r w:rsidR="00E6519F">
        <w:t>survey program</w:t>
      </w:r>
      <w:r w:rsidR="009F0AAE">
        <w:t>,</w:t>
      </w:r>
      <w:r w:rsidR="002E6A2D">
        <w:t xml:space="preserve"> the British Columbia Breeding Waterfowl Survey</w:t>
      </w:r>
      <w:r w:rsidR="009F0AAE">
        <w:t xml:space="preserve"> </w:t>
      </w:r>
      <w:r w:rsidR="00D12C9D">
        <w:t xml:space="preserve">began in earnest in 2006. </w:t>
      </w:r>
      <w:r w:rsidR="002E6A2D">
        <w:t xml:space="preserve">BC’s May surveys, run jointly by the CWS and the U.S. Fish and Wildlife Service and conducted in partnership with Ducks Unlimited Canada, </w:t>
      </w:r>
      <w:r w:rsidR="00FE1684">
        <w:t>assess the</w:t>
      </w:r>
      <w:r w:rsidR="00C71B54">
        <w:t xml:space="preserve"> annual</w:t>
      </w:r>
      <w:r w:rsidR="002E6A2D">
        <w:t xml:space="preserve"> population status of migratory game birds in </w:t>
      </w:r>
      <w:r w:rsidR="0094358A">
        <w:t xml:space="preserve">the </w:t>
      </w:r>
      <w:r w:rsidR="00F143EE">
        <w:t>central interior</w:t>
      </w:r>
      <w:r w:rsidR="00DE0B28">
        <w:t xml:space="preserve"> and contribute</w:t>
      </w:r>
      <w:r w:rsidR="002E6A2D">
        <w:t xml:space="preserve"> to adaptive harvest </w:t>
      </w:r>
      <w:r w:rsidR="002E6A2D">
        <w:lastRenderedPageBreak/>
        <w:t xml:space="preserve">strategies for mallards in the Pacific Flyway </w:t>
      </w:r>
      <w:r w:rsidR="002E6A2D">
        <w:fldChar w:fldCharType="begin" w:fldLock="1"/>
      </w:r>
      <w:r w:rsidR="00287304">
        <w:instrText>ADDIN CSL_CITATION {"citationItems":[{"id":"ITEM-1","itemData":{"author":[{"dropping-particle":"","family":"Zimpfer","given":"Nathan L","non-dropping-particle":"","parse-names":false,"suffix":""},{"dropping-particle":"","family":"Breault","given":"Andre","non-dropping-particle":"","parse-names":false,"suffix":""},{"dropping-particle":"","family":"Sanders","given":"Todd","non-dropping-particle":"","parse-names":false,"suffix":""}],"id":"ITEM-1","issued":{"date-parts":[["2019"]]},"title":"British Colulmbia Breeding Waterfowl Survey Report, 2019","type":"report"},"uris":["http://www.mendeley.com/documents/?uuid=bb5fe87e-5a76-3320-8890-4a930092aa45"]}],"mendeley":{"formattedCitation":"(Zimpfer, Breault, and Sanders 2019)","plainTextFormattedCitation":"(Zimpfer, Breault, and Sanders 2019)","previouslyFormattedCitation":"(Zimpfer, Breault, and Sanders 2019)"},"properties":{"noteIndex":0},"schema":"https://github.com/citation-style-language/schema/raw/master/csl-citation.json"}</w:instrText>
      </w:r>
      <w:r w:rsidR="002E6A2D">
        <w:fldChar w:fldCharType="separate"/>
      </w:r>
      <w:r w:rsidR="00C20785" w:rsidRPr="00C20785">
        <w:t>(Zimpfer, Breault, and Sanders 2019)</w:t>
      </w:r>
      <w:r w:rsidR="002E6A2D">
        <w:fldChar w:fldCharType="end"/>
      </w:r>
      <w:r w:rsidR="00DE0B28">
        <w:t xml:space="preserve">. </w:t>
      </w:r>
      <w:r w:rsidR="006178A4">
        <w:t>Together, the annual surveys</w:t>
      </w:r>
      <w:r w:rsidR="00C71B54">
        <w:t xml:space="preserve"> form a</w:t>
      </w:r>
      <w:r w:rsidR="0094358A">
        <w:t xml:space="preserve"> </w:t>
      </w:r>
      <w:r w:rsidR="00C71B54">
        <w:t>long-term monitoring dataset</w:t>
      </w:r>
      <w:r w:rsidR="006178A4">
        <w:t xml:space="preserve"> </w:t>
      </w:r>
      <w:r w:rsidR="0094358A">
        <w:t>with the potential to inform more than the development of</w:t>
      </w:r>
      <w:r w:rsidR="006178A4">
        <w:t xml:space="preserve"> annual</w:t>
      </w:r>
      <w:r w:rsidR="0094358A">
        <w:t xml:space="preserve"> hunting regulations.</w:t>
      </w:r>
    </w:p>
    <w:p w:rsidR="003E199C" w:rsidRDefault="003E199C" w:rsidP="00DE0B28">
      <w:pPr>
        <w:pStyle w:val="IOPText"/>
      </w:pPr>
    </w:p>
    <w:p w:rsidR="00EC3573" w:rsidRDefault="00C71B54" w:rsidP="00600AAB">
      <w:pPr>
        <w:pStyle w:val="IOPText"/>
      </w:pPr>
      <w:r>
        <w:t xml:space="preserve">The aim of this study was to </w:t>
      </w:r>
      <w:r w:rsidR="003E199C">
        <w:t>realize the</w:t>
      </w:r>
      <w:r w:rsidR="0094358A">
        <w:t xml:space="preserve"> </w:t>
      </w:r>
      <w:r w:rsidR="006178A4">
        <w:t xml:space="preserve">collective value of the BC May surveys and </w:t>
      </w:r>
      <w:r>
        <w:t>c</w:t>
      </w:r>
      <w:r w:rsidR="006178A4">
        <w:t>reate SDMs</w:t>
      </w:r>
      <w:r>
        <w:t xml:space="preserve"> in support of the Canadian Wildlife Service</w:t>
      </w:r>
      <w:r w:rsidR="003E199C">
        <w:t>’s</w:t>
      </w:r>
      <w:r>
        <w:t xml:space="preserve"> (CWS) </w:t>
      </w:r>
      <w:r w:rsidR="003E199C">
        <w:t xml:space="preserve">mandate </w:t>
      </w:r>
      <w:r>
        <w:t xml:space="preserve">to </w:t>
      </w:r>
      <w:r w:rsidRPr="004B2FE8">
        <w:t xml:space="preserve">conserve biodiversity </w:t>
      </w:r>
      <w:r w:rsidRPr="004B2FE8">
        <w:fldChar w:fldCharType="begin" w:fldLock="1"/>
      </w:r>
      <w:r>
        <w:instrText>ADDIN CSL_CITATION {"citationItems":[{"id":"ITEM-1","itemData":{"ISBN":"9780660298238","author":[{"dropping-particle":"","family":"Environment and Climate Change Canada","given":"","non-dropping-particle":"","parse-names":false,"suffix":""}],"id":"ITEM-1","issued":{"date-parts":[["2019"]]},"publisher-place":"Gatineau, Quebec","title":"Summary of Canada’s 6th National Report to the Convention on Biological Diversity","type":"report"},"uris":["http://www.mendeley.com/documents/?uuid=f5298415-1a74-40fb-97b4-aa51ab489481"]},{"id":"ITEM-2","itemData":{"ISBN":"0-662-23221-6","abstract":"Biodiversity supports human societies ecologically, economically, culturally and spiritually. Despite its importance, however, ecosystems are being degraded and species and genetic diversity reduced at an alarming rate due to the impact of our growing human population and increasing resource consumption rates. The global decline of biodiversity is now recognized as one of the most serious environmental issues facing humanity. Recognition of the world-wide impact of the decline of biodiversity inspired the global community to negotiate the United Nations Convention on Biological Diversity. The Canadian delegation was an active participant in these negotiations. The Prime Minister signed the Convention at the Earth Summit in June 1992 and, in December 1992, Canada became the first industrialized country to ratify it. The three objectives of the Biodiversity Convention are:","author":[{"dropping-particle":"","family":"Environment Canada - Biodiversity Convention Office","given":"","non-dropping-particle":"","parse-names":false,"suffix":""}],"id":"ITEM-2","issued":{"date-parts":[["1995"]]},"number-of-pages":"1-86","publisher-place":"Hull, Quebec","title":"Canadian Biodiversity Strategy--Canada's Response to the Convention on Biological Diversity","type":"report"},"uris":["http://www.mendeley.com/documents/?uuid=b86c438e-2cbc-4e0d-87db-433c33c4c238"]}],"mendeley":{"formattedCitation":"(Environment and Climate Change Canada 2019; Environment Canada - Biodiversity Convention Office 1995)","plainTextFormattedCitation":"(Environment and Climate Change Canada 2019; Environment Canada - Biodiversity Convention Office 1995)","previouslyFormattedCitation":"(Environment and Climate Change Canada 2019; Environment Canada - Biodiversity Convention Office 1995)"},"properties":{"noteIndex":0},"schema":"https://github.com/citation-style-language/schema/raw/master/csl-citation.json"}</w:instrText>
      </w:r>
      <w:r w:rsidRPr="004B2FE8">
        <w:fldChar w:fldCharType="separate"/>
      </w:r>
      <w:r w:rsidRPr="00C20785">
        <w:t>(Environment and Climate Change Canada 2019; Environment Canada - Biodiversity Convention Office 1995)</w:t>
      </w:r>
      <w:r w:rsidRPr="004B2FE8">
        <w:fldChar w:fldCharType="end"/>
      </w:r>
      <w:r>
        <w:t xml:space="preserve">. </w:t>
      </w:r>
      <w:r w:rsidR="00DE0B28">
        <w:t xml:space="preserve">I developed </w:t>
      </w:r>
      <w:r w:rsidR="00F83D20">
        <w:t>random forest-based</w:t>
      </w:r>
      <w:r w:rsidR="006178A4">
        <w:t xml:space="preserve"> SDMs</w:t>
      </w:r>
      <w:r w:rsidR="00F83D20">
        <w:t xml:space="preserve"> </w:t>
      </w:r>
      <w:r w:rsidR="00DE0B28">
        <w:t xml:space="preserve">for the top ten most abundant </w:t>
      </w:r>
      <w:r w:rsidR="00F83D20">
        <w:t xml:space="preserve">waterfowl </w:t>
      </w:r>
      <w:r w:rsidR="00DE0B28">
        <w:t xml:space="preserve">species as well as five group classifications based on community descriptors </w:t>
      </w:r>
      <w:r w:rsidR="00F83D20">
        <w:t xml:space="preserve">for BC’s central interior </w:t>
      </w:r>
      <w:r w:rsidR="00DE0B28">
        <w:t>(</w:t>
      </w:r>
      <w:r w:rsidR="00FE1684">
        <w:t>Table</w:t>
      </w:r>
      <w:r w:rsidR="00DE0B28">
        <w:t xml:space="preserve"> 1</w:t>
      </w:r>
      <w:r w:rsidR="0094358A">
        <w:t xml:space="preserve">). </w:t>
      </w:r>
      <w:r w:rsidR="00EC3573">
        <w:t xml:space="preserve">Guisan et al (2013) </w:t>
      </w:r>
      <w:r w:rsidR="00600AAB">
        <w:t xml:space="preserve">have observed </w:t>
      </w:r>
      <w:r w:rsidR="00A34D4F">
        <w:t xml:space="preserve">that </w:t>
      </w:r>
      <w:r w:rsidR="00600AAB">
        <w:t>the wide-spread development of SDMs has come with little guidance on their application. I follow their</w:t>
      </w:r>
      <w:r w:rsidR="00B80D42">
        <w:t xml:space="preserve"> </w:t>
      </w:r>
      <w:r w:rsidR="009F60FC">
        <w:t>recommendation</w:t>
      </w:r>
      <w:r w:rsidR="00EC3573">
        <w:t xml:space="preserve"> </w:t>
      </w:r>
      <w:r w:rsidR="00600AAB">
        <w:t>that SDMs be constructed within a practice-oriented framework, and provide</w:t>
      </w:r>
      <w:r w:rsidR="00B80D42">
        <w:t xml:space="preserve"> </w:t>
      </w:r>
      <w:r w:rsidR="00E75EFB">
        <w:t>guidance</w:t>
      </w:r>
      <w:r w:rsidR="001323B2">
        <w:t xml:space="preserve"> on</w:t>
      </w:r>
      <w:r w:rsidR="00E75EFB">
        <w:t xml:space="preserve"> how </w:t>
      </w:r>
      <w:r w:rsidR="00A34D4F">
        <w:t>the models</w:t>
      </w:r>
      <w:r w:rsidR="00E75EFB">
        <w:t xml:space="preserve"> </w:t>
      </w:r>
      <w:r w:rsidR="00B80D42">
        <w:t>may be</w:t>
      </w:r>
      <w:r w:rsidR="00600AAB">
        <w:t xml:space="preserve"> developed,</w:t>
      </w:r>
      <w:r w:rsidR="00B80D42">
        <w:t xml:space="preserve"> </w:t>
      </w:r>
      <w:r w:rsidR="001323B2">
        <w:t xml:space="preserve">improved </w:t>
      </w:r>
      <w:r w:rsidR="00E75EFB">
        <w:t>upon</w:t>
      </w:r>
      <w:r w:rsidR="00600AAB">
        <w:t>,</w:t>
      </w:r>
      <w:r w:rsidR="00E75EFB">
        <w:t xml:space="preserve"> </w:t>
      </w:r>
      <w:r w:rsidR="00600AAB">
        <w:t xml:space="preserve">and implemented. In doing so, I highlight the power and utility of </w:t>
      </w:r>
      <w:r w:rsidR="00E75EFB">
        <w:t>GIS</w:t>
      </w:r>
      <w:r w:rsidR="001323B2">
        <w:t xml:space="preserve"> as a decision-making platform for conservation planning</w:t>
      </w:r>
      <w:r w:rsidR="005A6FFB">
        <w:t xml:space="preserve"> by the </w:t>
      </w:r>
      <w:r w:rsidR="003E199C">
        <w:t>CWS</w:t>
      </w:r>
      <w:r w:rsidR="005A6FFB">
        <w:t xml:space="preserve"> and partners in conservation</w:t>
      </w:r>
      <w:r w:rsidR="00B80D42">
        <w:t xml:space="preserve">.  </w:t>
      </w:r>
    </w:p>
    <w:p w:rsidR="00F75A6D" w:rsidRDefault="00F75A6D" w:rsidP="00F75A6D">
      <w:pPr>
        <w:pStyle w:val="IOPText"/>
        <w:ind w:firstLine="432"/>
      </w:pPr>
    </w:p>
    <w:p w:rsidR="007D3918" w:rsidRDefault="00F75A6D" w:rsidP="007D3918">
      <w:pPr>
        <w:pStyle w:val="IOPAbsText"/>
        <w:keepNext/>
        <w:jc w:val="center"/>
      </w:pPr>
      <w:r>
        <w:rPr>
          <w:lang w:val="en-CA" w:eastAsia="en-CA"/>
        </w:rPr>
        <w:drawing>
          <wp:inline distT="0" distB="0" distL="0" distR="0" wp14:anchorId="2F068183" wp14:editId="27A35728">
            <wp:extent cx="4572074" cy="5920740"/>
            <wp:effectExtent l="0" t="0" r="0" b="3810"/>
            <wp:docPr id="5" name="Picture 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598229" cy="5954611"/>
                    </a:xfrm>
                    <a:prstGeom prst="rect">
                      <a:avLst/>
                    </a:prstGeom>
                    <a:noFill/>
                    <a:ln>
                      <a:noFill/>
                    </a:ln>
                  </pic:spPr>
                </pic:pic>
              </a:graphicData>
            </a:graphic>
          </wp:inline>
        </w:drawing>
      </w:r>
    </w:p>
    <w:p w:rsidR="007D3918" w:rsidRDefault="007D3918" w:rsidP="007D3918">
      <w:pPr>
        <w:pStyle w:val="FigureCaptions"/>
      </w:pPr>
      <w:bookmarkStart w:id="9" w:name="_Toc16718413"/>
      <w:r>
        <w:t xml:space="preserve">Figure </w:t>
      </w:r>
      <w:r>
        <w:fldChar w:fldCharType="begin"/>
      </w:r>
      <w:r>
        <w:instrText xml:space="preserve"> SEQ Figure \* ARABIC </w:instrText>
      </w:r>
      <w:r>
        <w:fldChar w:fldCharType="separate"/>
      </w:r>
      <w:r w:rsidR="00F32EE3">
        <w:rPr>
          <w:noProof/>
        </w:rPr>
        <w:t>1</w:t>
      </w:r>
      <w:r>
        <w:fldChar w:fldCharType="end"/>
      </w:r>
      <w:bookmarkStart w:id="10" w:name="_Toc16453725"/>
      <w:bookmarkStart w:id="11" w:name="_Toc16715713"/>
      <w:r>
        <w:t>.</w:t>
      </w:r>
      <w:r w:rsidRPr="007E1566">
        <w:t xml:space="preserve"> The survey area divided into the ecosections of the Ecoregions of British Columbia Classification system (Demarchi, 2011). Latitudinal strip transects (horizontal lines) are spaced ten miles (~16 km) apart within the Central and Sub-boreal plateaus of BC.</w:t>
      </w:r>
      <w:bookmarkEnd w:id="9"/>
      <w:bookmarkEnd w:id="10"/>
      <w:bookmarkEnd w:id="11"/>
    </w:p>
    <w:p w:rsidR="009F60FC" w:rsidRPr="00E6519F" w:rsidRDefault="00E5133A" w:rsidP="00E5133A">
      <w:pPr>
        <w:pStyle w:val="IOPH1"/>
      </w:pPr>
      <w:bookmarkStart w:id="12" w:name="_Toc16452834"/>
      <w:bookmarkStart w:id="13" w:name="_Toc16513059"/>
      <w:bookmarkStart w:id="14" w:name="_Toc16715029"/>
      <w:r>
        <w:lastRenderedPageBreak/>
        <w:t>MATERIALS AND METHODS</w:t>
      </w:r>
      <w:bookmarkEnd w:id="12"/>
      <w:bookmarkEnd w:id="13"/>
      <w:bookmarkEnd w:id="14"/>
    </w:p>
    <w:p w:rsidR="00054DC5" w:rsidRPr="00F87625" w:rsidRDefault="00EB046C" w:rsidP="00F75A6D">
      <w:pPr>
        <w:pStyle w:val="IOPH3"/>
      </w:pPr>
      <w:bookmarkStart w:id="15" w:name="_Toc16452835"/>
      <w:bookmarkStart w:id="16" w:name="_Toc16513060"/>
      <w:bookmarkStart w:id="17" w:name="_Toc16715030"/>
      <w:r w:rsidRPr="00F87625">
        <w:t>Survey Methods</w:t>
      </w:r>
      <w:bookmarkEnd w:id="15"/>
      <w:bookmarkEnd w:id="16"/>
      <w:bookmarkEnd w:id="17"/>
    </w:p>
    <w:p w:rsidR="0093667F" w:rsidRDefault="00CE7074" w:rsidP="00F75A6D">
      <w:pPr>
        <w:pStyle w:val="IOPText"/>
      </w:pPr>
      <w:r>
        <w:t xml:space="preserve">The </w:t>
      </w:r>
      <w:r w:rsidR="00C85F44">
        <w:t>BC Waterfowl Survey</w:t>
      </w:r>
      <w:r w:rsidR="00DE0B28">
        <w:t xml:space="preserve"> </w:t>
      </w:r>
      <w:r w:rsidR="003E199C">
        <w:t xml:space="preserve">(also referred to as the “May surveys”) </w:t>
      </w:r>
      <w:r w:rsidR="00DE0B28">
        <w:t xml:space="preserve">was designed to capture the </w:t>
      </w:r>
      <w:r>
        <w:t xml:space="preserve">waterfowl breeding habitat </w:t>
      </w:r>
      <w:r w:rsidR="00A368F3">
        <w:t>of the</w:t>
      </w:r>
      <w:r>
        <w:t xml:space="preserve"> </w:t>
      </w:r>
      <w:r w:rsidR="00987481">
        <w:t xml:space="preserve">humid, continental plateaus of the </w:t>
      </w:r>
      <w:r w:rsidR="007D439C">
        <w:t>c</w:t>
      </w:r>
      <w:r>
        <w:t xml:space="preserve">entral </w:t>
      </w:r>
      <w:r w:rsidR="007D439C">
        <w:t>and s</w:t>
      </w:r>
      <w:r w:rsidR="00815039">
        <w:t>ub-boreal i</w:t>
      </w:r>
      <w:r w:rsidR="00987481">
        <w:t>nterior</w:t>
      </w:r>
      <w:r w:rsidR="00A368F3">
        <w:t xml:space="preserve"> betwe</w:t>
      </w:r>
      <w:r w:rsidR="00580537">
        <w:t>en the Coast M</w:t>
      </w:r>
      <w:r w:rsidR="00A368F3">
        <w:t xml:space="preserve">ountains to the west and </w:t>
      </w:r>
      <w:r w:rsidR="00580537">
        <w:t xml:space="preserve">the </w:t>
      </w:r>
      <w:r w:rsidR="00A368F3">
        <w:t>Rocky Mountains to the east. The region of interlocking highlands and valleys</w:t>
      </w:r>
      <w:r w:rsidR="005D67B3">
        <w:t xml:space="preserve"> are mainly </w:t>
      </w:r>
      <w:r w:rsidR="00A368F3">
        <w:t xml:space="preserve">forested and sparsely populated. The main industries include </w:t>
      </w:r>
      <w:r w:rsidR="005D67B3">
        <w:t xml:space="preserve">forestry, </w:t>
      </w:r>
      <w:r w:rsidR="00E4194B">
        <w:t>ranching</w:t>
      </w:r>
      <w:r w:rsidR="00580537">
        <w:t>,</w:t>
      </w:r>
      <w:r w:rsidR="005D67B3">
        <w:t xml:space="preserve"> mining</w:t>
      </w:r>
      <w:r w:rsidR="003E199C">
        <w:t>, and cereal-crop agriculture in low-lying valleys</w:t>
      </w:r>
      <w:r w:rsidR="007D439C">
        <w:t xml:space="preserve"> </w:t>
      </w:r>
      <w:r w:rsidR="00A368F3">
        <w:fldChar w:fldCharType="begin" w:fldLock="1"/>
      </w:r>
      <w:r w:rsidR="00287304">
        <w:instrText>ADDIN CSL_CITATION {"citationItems":[{"id":"ITEM-1","itemData":{"ISBN":"http://www.env.gov.bc.ca/wld/his/bcecoreg.html","author":[{"dropping-particle":"","family":"Demarchi","given":"Dennis Alvin","non-dropping-particle":"","parse-names":false,"suffix":""}],"id":"ITEM-1","issued":{"date-parts":[["2011"]]},"number-of-pages":"60","publisher-place":"Victoria","title":"An Introduction to the Ecoregions of British Columbia","type":"report"},"uris":["http://www.mendeley.com/documents/?uuid=659d2f1d-6669-4b08-bd2a-3f1e9543b249"]}],"mendeley":{"formattedCitation":"(Demarchi 2011)","plainTextFormattedCitation":"(Demarchi 2011)","previouslyFormattedCitation":"(Demarchi 2011)"},"properties":{"noteIndex":0},"schema":"https://github.com/citation-style-language/schema/raw/master/csl-citation.json"}</w:instrText>
      </w:r>
      <w:r w:rsidR="00A368F3">
        <w:fldChar w:fldCharType="separate"/>
      </w:r>
      <w:r w:rsidR="00C20785" w:rsidRPr="00C20785">
        <w:t>(Demarchi 2011)</w:t>
      </w:r>
      <w:r w:rsidR="00A368F3">
        <w:fldChar w:fldCharType="end"/>
      </w:r>
      <w:r w:rsidR="005D67B3">
        <w:t xml:space="preserve">. </w:t>
      </w:r>
    </w:p>
    <w:p w:rsidR="00F75A6D" w:rsidRDefault="00F75A6D" w:rsidP="00F75A6D">
      <w:pPr>
        <w:pStyle w:val="IOPText"/>
      </w:pPr>
    </w:p>
    <w:p w:rsidR="001E37E0" w:rsidRPr="003E199C" w:rsidRDefault="001E37E0" w:rsidP="00F75A6D">
      <w:pPr>
        <w:pStyle w:val="IOPText"/>
      </w:pPr>
      <w:r>
        <w:t>The survey design consists of latitudinal strip transects 400 metres wide, sp</w:t>
      </w:r>
      <w:r w:rsidR="003E199C">
        <w:t xml:space="preserve">aced ten miles apart (16.09 km), </w:t>
      </w:r>
      <w:r>
        <w:t xml:space="preserve">delineated by the boundaries of eight ecosections which represent the finest scale, sub-regional stratum </w:t>
      </w:r>
      <w:r w:rsidR="003E199C">
        <w:t xml:space="preserve">of the </w:t>
      </w:r>
      <w:r>
        <w:t xml:space="preserve"> Ecoregion Classification System of British Columbia—a small-scale ecosystem management framework stratifying nested regions of “</w:t>
      </w:r>
      <w:r w:rsidRPr="00E50F8B">
        <w:t>similar climate, physiography, oceanography, hydrology, vegetation and wildlife potential</w:t>
      </w:r>
      <w:r>
        <w:t xml:space="preserve">” </w:t>
      </w:r>
      <w:r>
        <w:fldChar w:fldCharType="begin" w:fldLock="1"/>
      </w:r>
      <w:r w:rsidR="00287304">
        <w:instrText>ADDIN CSL_CITATION {"citationItems":[{"id":"ITEM-1","itemData":{"ISBN":"http://www.env.gov.bc.ca/wld/his/bcecoreg.html","author":[{"dropping-particle":"","family":"Demarchi","given":"Dennis Alvin","non-dropping-particle":"","parse-names":false,"suffix":""}],"id":"ITEM-1","issued":{"date-parts":[["2011"]]},"number-of-pages":"60","publisher-place":"Victoria","title":"An Introduction to the Ecoregions of British Columbia","type":"report"},"uris":["http://www.mendeley.com/documents/?uuid=659d2f1d-6669-4b08-bd2a-3f1e9543b249"]}],"mendeley":{"formattedCitation":"(Demarchi 2011)","plainTextFormattedCitation":"(Demarchi 2011)","previouslyFormattedCitation":"(Demarchi 2011)"},"properties":{"noteIndex":0},"schema":"https://github.com/citation-style-language/schema/raw/master/csl-citation.json"}</w:instrText>
      </w:r>
      <w:r>
        <w:fldChar w:fldCharType="separate"/>
      </w:r>
      <w:r w:rsidRPr="00C20785">
        <w:t>(Demarchi 2011)</w:t>
      </w:r>
      <w:r>
        <w:fldChar w:fldCharType="end"/>
      </w:r>
      <w:r w:rsidR="009104F7">
        <w:t xml:space="preserve"> (Figure 1). </w:t>
      </w:r>
      <w:r w:rsidR="006762E7">
        <w:t>While d</w:t>
      </w:r>
      <w:r w:rsidR="00271702">
        <w:t xml:space="preserve">esigned for small-scale mapping, </w:t>
      </w:r>
      <w:r w:rsidR="006762E7">
        <w:t>ecosection boundaries are drawn at large scale (1:20,000).</w:t>
      </w:r>
      <w:r w:rsidR="003E199C">
        <w:t xml:space="preserve"> </w:t>
      </w:r>
      <w:r w:rsidR="006762E7">
        <w:rPr>
          <w:lang w:val="en-US"/>
        </w:rPr>
        <w:t xml:space="preserve">The </w:t>
      </w:r>
      <w:r w:rsidR="00CC5AB9">
        <w:rPr>
          <w:lang w:val="en-US"/>
        </w:rPr>
        <w:t xml:space="preserve">southern two-thirds </w:t>
      </w:r>
      <w:r w:rsidR="006762E7">
        <w:rPr>
          <w:lang w:val="en-US"/>
        </w:rPr>
        <w:t>of the study area</w:t>
      </w:r>
      <w:r w:rsidR="00CC5AB9">
        <w:rPr>
          <w:lang w:val="en-US"/>
        </w:rPr>
        <w:t xml:space="preserve"> </w:t>
      </w:r>
      <w:r w:rsidR="006762E7">
        <w:rPr>
          <w:lang w:val="en-US"/>
        </w:rPr>
        <w:t xml:space="preserve">falls </w:t>
      </w:r>
      <w:r w:rsidR="003E199C">
        <w:rPr>
          <w:lang w:val="en-US"/>
        </w:rPr>
        <w:t>within a region of</w:t>
      </w:r>
      <w:r>
        <w:rPr>
          <w:lang w:val="en-US"/>
        </w:rPr>
        <w:t xml:space="preserve"> flat </w:t>
      </w:r>
      <w:r w:rsidR="00CC5AB9">
        <w:rPr>
          <w:lang w:val="en-US"/>
        </w:rPr>
        <w:t>and</w:t>
      </w:r>
      <w:r w:rsidR="003E199C">
        <w:rPr>
          <w:lang w:val="en-US"/>
        </w:rPr>
        <w:t xml:space="preserve"> rolling hills that </w:t>
      </w:r>
      <w:r>
        <w:rPr>
          <w:lang w:val="en-US"/>
        </w:rPr>
        <w:t xml:space="preserve">contain numerous meandering streams and low-lying depressions </w:t>
      </w:r>
      <w:r w:rsidR="003E199C">
        <w:rPr>
          <w:lang w:val="en-US"/>
        </w:rPr>
        <w:t>which</w:t>
      </w:r>
      <w:r>
        <w:rPr>
          <w:lang w:val="en-US"/>
        </w:rPr>
        <w:t xml:space="preserve"> create an abundance of wetland habitat </w:t>
      </w:r>
      <w:r>
        <w:rPr>
          <w:lang w:val="en-US"/>
        </w:rPr>
        <w:fldChar w:fldCharType="begin" w:fldLock="1"/>
      </w:r>
      <w:r w:rsidR="00287304">
        <w:rPr>
          <w:lang w:val="en-US"/>
        </w:rPr>
        <w:instrText>ADDIN CSL_CITATION {"citationItems":[{"id":"ITEM-1","itemData":{"ISBN":"http://www.env.gov.bc.ca/wld/his/bcecoreg.html","author":[{"dropping-particle":"","family":"Demarchi","given":"Dennis Alvin","non-dropping-particle":"","parse-names":false,"suffix":""}],"id":"ITEM-1","issued":{"date-parts":[["2011"]]},"number-of-pages":"60","publisher-place":"Victoria","title":"An Introduction to the Ecoregions of British Columbia","type":"report"},"uris":["http://www.mendeley.com/documents/?uuid=659d2f1d-6669-4b08-bd2a-3f1e9543b249"]}],"mendeley":{"formattedCitation":"(Demarchi 2011)","plainTextFormattedCitation":"(Demarchi 2011)","previouslyFormattedCitation":"(Demarchi 2011)"},"properties":{"noteIndex":0},"schema":"https://github.com/citation-style-language/schema/raw/master/csl-citation.json"}</w:instrText>
      </w:r>
      <w:r>
        <w:rPr>
          <w:lang w:val="en-US"/>
        </w:rPr>
        <w:fldChar w:fldCharType="separate"/>
      </w:r>
      <w:r w:rsidRPr="00C20785">
        <w:rPr>
          <w:lang w:val="en-US"/>
        </w:rPr>
        <w:t>(Demarchi 2011)</w:t>
      </w:r>
      <w:r>
        <w:rPr>
          <w:lang w:val="en-US"/>
        </w:rPr>
        <w:fldChar w:fldCharType="end"/>
      </w:r>
      <w:r w:rsidR="003E199C">
        <w:rPr>
          <w:lang w:val="en-US"/>
        </w:rPr>
        <w:t xml:space="preserve">. </w:t>
      </w:r>
      <w:r>
        <w:rPr>
          <w:lang w:val="en-US"/>
        </w:rPr>
        <w:t xml:space="preserve">The </w:t>
      </w:r>
      <w:r w:rsidR="00CC5AB9">
        <w:rPr>
          <w:lang w:val="en-US"/>
        </w:rPr>
        <w:t>remaining northernmost third of the study area</w:t>
      </w:r>
      <w:r>
        <w:rPr>
          <w:lang w:val="en-US"/>
        </w:rPr>
        <w:t xml:space="preserve"> stretch</w:t>
      </w:r>
      <w:r w:rsidR="00CC5AB9">
        <w:rPr>
          <w:lang w:val="en-US"/>
        </w:rPr>
        <w:t>es</w:t>
      </w:r>
      <w:r>
        <w:rPr>
          <w:lang w:val="en-US"/>
        </w:rPr>
        <w:t xml:space="preserve"> into the Sub-boreal Interior Ecoprovince which supports 57% of all bird species known to occur and 45% known to breed in the province </w:t>
      </w:r>
      <w:r>
        <w:rPr>
          <w:lang w:val="en-US"/>
        </w:rPr>
        <w:fldChar w:fldCharType="begin" w:fldLock="1"/>
      </w:r>
      <w:r w:rsidR="00287304">
        <w:rPr>
          <w:lang w:val="en-US"/>
        </w:rPr>
        <w:instrText>ADDIN CSL_CITATION {"citationItems":[{"id":"ITEM-1","itemData":{"ISBN":"http://www.env.gov.bc.ca/wld/his/bcecoreg.html","author":[{"dropping-particle":"","family":"Demarchi","given":"Dennis Alvin","non-dropping-particle":"","parse-names":false,"suffix":""}],"id":"ITEM-1","issued":{"date-parts":[["2011"]]},"number-of-pages":"60","publisher-place":"Victoria","title":"An Introduction to the Ecoregions of British Columbia","type":"report"},"uris":["http://www.mendeley.com/documents/?uuid=659d2f1d-6669-4b08-bd2a-3f1e9543b249"]}],"mendeley":{"formattedCitation":"(Demarchi 2011)","plainTextFormattedCitation":"(Demarchi 2011)","previouslyFormattedCitation":"(Demarchi 2011)"},"properties":{"noteIndex":0},"schema":"https://github.com/citation-style-language/schema/raw/master/csl-citation.json"}</w:instrText>
      </w:r>
      <w:r>
        <w:rPr>
          <w:lang w:val="en-US"/>
        </w:rPr>
        <w:fldChar w:fldCharType="separate"/>
      </w:r>
      <w:r w:rsidRPr="00C20785">
        <w:rPr>
          <w:lang w:val="en-US"/>
        </w:rPr>
        <w:t>(Demarchi 2011)</w:t>
      </w:r>
      <w:r>
        <w:rPr>
          <w:lang w:val="en-US"/>
        </w:rPr>
        <w:fldChar w:fldCharType="end"/>
      </w:r>
      <w:r>
        <w:rPr>
          <w:lang w:val="en-US"/>
        </w:rPr>
        <w:t>.</w:t>
      </w:r>
      <w:r w:rsidR="00CC5AB9">
        <w:rPr>
          <w:lang w:val="en-US"/>
        </w:rPr>
        <w:t xml:space="preserve"> </w:t>
      </w:r>
      <w:r w:rsidR="00C43CE3">
        <w:rPr>
          <w:lang w:val="en-US"/>
        </w:rPr>
        <w:t>Table 1</w:t>
      </w:r>
      <w:r w:rsidR="00E45EB0">
        <w:rPr>
          <w:lang w:val="en-US"/>
        </w:rPr>
        <w:t xml:space="preserve"> provides general descriptions of study area ecosections.</w:t>
      </w:r>
    </w:p>
    <w:p w:rsidR="00F75A6D" w:rsidRDefault="00F75A6D" w:rsidP="00F75A6D">
      <w:pPr>
        <w:pStyle w:val="IOPText"/>
        <w:rPr>
          <w:lang w:val="en-US"/>
        </w:rPr>
      </w:pPr>
    </w:p>
    <w:p w:rsidR="00271702" w:rsidRDefault="001F74B1" w:rsidP="00F75A6D">
      <w:pPr>
        <w:pStyle w:val="IOPText"/>
      </w:pPr>
      <w:r>
        <w:t xml:space="preserve">The surveys are conducted by helicopter and surveyed by a consistent survey crew of two to three experienced observers </w:t>
      </w:r>
      <w:r>
        <w:fldChar w:fldCharType="begin" w:fldLock="1"/>
      </w:r>
      <w:r w:rsidR="00287304">
        <w:instrText>ADDIN CSL_CITATION {"citationItems":[{"id":"ITEM-1","itemData":{"author":[{"dropping-particle":"","family":"Zimpfer","given":"Nathan L","non-dropping-particle":"","parse-names":false,"suffix":""},{"dropping-particle":"","family":"Breault","given":"Andre","non-dropping-particle":"","parse-names":false,"suffix":""},{"dropping-particle":"","family":"Sanders","given":"Todd","non-dropping-particle":"","parse-names":false,"suffix":""}],"id":"ITEM-1","issued":{"date-parts":[["2019"]]},"title":"British Colulmbia Breeding Waterfowl Survey Report, 2019","type":"report"},"uris":["http://www.mendeley.com/documents/?uuid=bb5fe87e-5a76-3320-8890-4a930092aa45"]}],"mendeley":{"formattedCitation":"(Zimpfer, Breault, and Sanders 2019)","plainTextFormattedCitation":"(Zimpfer, Breault, and Sanders 2019)","previouslyFormattedCitation":"(Zimpfer, Breault, and Sanders 2019)"},"properties":{"noteIndex":0},"schema":"https://github.com/citation-style-language/schema/raw/master/csl-citation.json"}</w:instrText>
      </w:r>
      <w:r>
        <w:fldChar w:fldCharType="separate"/>
      </w:r>
      <w:r w:rsidRPr="00C20785">
        <w:t>(Zimpfer, Breault, and Sanders 2019)</w:t>
      </w:r>
      <w:r>
        <w:fldChar w:fldCharType="end"/>
      </w:r>
      <w:r>
        <w:t xml:space="preserve">. The transects when originally conceived were designed within the NAD 1983 geographic coordinate system and were based on the mapped Ecoregion Classification System version 2.0 </w:t>
      </w:r>
      <w:r w:rsidR="00072503">
        <w:t>(</w:t>
      </w:r>
      <w:r>
        <w:t>1995</w:t>
      </w:r>
      <w:r w:rsidR="00072503">
        <w:t>)</w:t>
      </w:r>
      <w:r>
        <w:t xml:space="preserve">. </w:t>
      </w:r>
      <w:r w:rsidR="00072503">
        <w:t>The ecosection boundaries have since been updated with finer scale vegetation zonation data in version 2.1 (2006) however t</w:t>
      </w:r>
      <w:r>
        <w:t xml:space="preserve">he annual surveys continue to follow the extent </w:t>
      </w:r>
      <w:r w:rsidR="00072503">
        <w:t xml:space="preserve">of the original design. </w:t>
      </w:r>
      <w:r>
        <w:t xml:space="preserve">All analyses were based on the areal overlap between the two versions with the boundaries redefined </w:t>
      </w:r>
      <w:r w:rsidR="00072503">
        <w:t>in alignment with version 2.1</w:t>
      </w:r>
      <w:r>
        <w:t xml:space="preserve">. </w:t>
      </w:r>
    </w:p>
    <w:p w:rsidR="00F75A6D" w:rsidRDefault="00F75A6D" w:rsidP="00F75A6D">
      <w:pPr>
        <w:pStyle w:val="IOPText"/>
      </w:pPr>
    </w:p>
    <w:p w:rsidR="00271702" w:rsidRDefault="00F75A6D" w:rsidP="00F75A6D">
      <w:pPr>
        <w:pStyle w:val="IOPText"/>
      </w:pPr>
      <w:r>
        <w:t>Survey start dates are</w:t>
      </w:r>
      <w:r w:rsidR="00271702">
        <w:t xml:space="preserve"> designed to capture the primary breeding perio</w:t>
      </w:r>
      <w:r w:rsidR="00A10D3F">
        <w:t>d beginning in early May, but are weather and climate-</w:t>
      </w:r>
      <w:r w:rsidR="00271702">
        <w:t>dependent</w:t>
      </w:r>
      <w:r w:rsidR="00207CEE">
        <w:t xml:space="preserve"> as heavy snowpack and cold spring temperatures can delay accessibility to open water and wetlands.</w:t>
      </w:r>
      <w:r w:rsidR="00271702">
        <w:t xml:space="preserve"> </w:t>
      </w:r>
      <w:r w:rsidR="00207CEE">
        <w:t xml:space="preserve">Survey periods have started as </w:t>
      </w:r>
      <w:r w:rsidR="00271702">
        <w:t>early as late April (April 28, 2015) and as late as mid-May (May 13, 2011). The study area extent is almost 11 million hectares of which ~ 2.7% is directly surveyed taking an average 23 days (</w:t>
      </w:r>
      <w:r w:rsidR="00207CEE">
        <w:t xml:space="preserve">or </w:t>
      </w:r>
      <w:r w:rsidR="00271702">
        <w:t>~105 flying hours) to complete.</w:t>
      </w:r>
    </w:p>
    <w:p w:rsidR="00F75A6D" w:rsidRDefault="00F75A6D" w:rsidP="00F75A6D">
      <w:pPr>
        <w:pStyle w:val="IOPText"/>
      </w:pPr>
    </w:p>
    <w:p w:rsidR="00271702" w:rsidRDefault="00271702" w:rsidP="00F75A6D">
      <w:pPr>
        <w:pStyle w:val="IOPText"/>
      </w:pPr>
      <w:r>
        <w:t>The survey techniques</w:t>
      </w:r>
      <w:r w:rsidR="00F75A6D">
        <w:t xml:space="preserve"> employed</w:t>
      </w:r>
      <w:r>
        <w:t xml:space="preserve"> are consistent with the methods </w:t>
      </w:r>
      <w:r w:rsidR="00B32970">
        <w:t xml:space="preserve">of the traditional WBPHS </w:t>
      </w:r>
      <w:r>
        <w:t xml:space="preserve">outlined in </w:t>
      </w:r>
      <w:r>
        <w:fldChar w:fldCharType="begin" w:fldLock="1"/>
      </w:r>
      <w:r>
        <w:instrText>ADDIN CSL_CITATION {"citationItems":[{"id":"ITEM-1","itemData":{"DOI":"10.1126/science.268.5215.1262","ISBN":"1800553684","ISSN":"0036-8075","PMID":"17778964","author":[{"dropping-particle":"","family":"Smith","given":"GW","non-dropping-particle":"","parse-names":false,"suffix":""}],"container-title":"Biological Science Report","id":"ITEM-1","issue":"5215","issued":{"date-parts":[["1995"]]},"number-of-pages":"1262","title":"A Critical Review of the Aerial and Ground Surveys of Breeding Waterfowl in North America","type":"report","volume":"268"},"uris":["http://www.mendeley.com/documents/?uuid=9a4b14c6-d042-4089-8aee-baa56cb596dd"]}],"mendeley":{"formattedCitation":"(Smith 1995)","manualFormatting":"Smith (1995)","plainTextFormattedCitation":"(Smith 1995)","previouslyFormattedCitation":"(Smith 1995)"},"properties":{"noteIndex":0},"schema":"https://github.com/citation-style-language/schema/raw/master/csl-citation.json"}</w:instrText>
      </w:r>
      <w:r>
        <w:fldChar w:fldCharType="separate"/>
      </w:r>
      <w:r>
        <w:t>Smith</w:t>
      </w:r>
      <w:r w:rsidRPr="00651D32">
        <w:t xml:space="preserve"> </w:t>
      </w:r>
      <w:r>
        <w:t>(</w:t>
      </w:r>
      <w:r w:rsidRPr="00651D32">
        <w:t>1995)</w:t>
      </w:r>
      <w:r>
        <w:fldChar w:fldCharType="end"/>
      </w:r>
      <w:r>
        <w:t xml:space="preserve"> and Standard Operating Procedures </w:t>
      </w:r>
      <w:r>
        <w:fldChar w:fldCharType="begin" w:fldLock="1"/>
      </w:r>
      <w:r w:rsidR="00207CEE">
        <w:instrText>ADDIN CSL_CITATION {"citationItems":[{"id":"ITEM-1","itemData":{"author":[{"dropping-particle":"","family":"US Fish and Wildlife Service (USFWS) and Canadian Wildlife Service (CWS)","given":"","non-dropping-particle":"","parse-names":false,"suffix":""}],"id":"ITEM-1","issued":{"date-parts":[["1987"]]},"number-of-pages":"51","title":"Standard operating procedures for aerial waterfowl breeding ground population and habitat surveys in North America","type":"report"},"uris":["http://www.mendeley.com/documents/?uuid=ea483531-5982-4c82-aece-e105237ba59a"]}],"mendeley":{"formattedCitation":"(US Fish and Wildlife Service (USFWS) and Canadian Wildlife Service (CWS) 1987)","manualFormatting":"(US Fish and Wildlife Service (USFWS) and Canadian Wildlife Service (CWS 1987)","plainTextFormattedCitation":"(US Fish and Wildlife Service (USFWS) and Canadian Wildlife Service (CWS) 1987)","previouslyFormattedCitation":"(US Fish and Wildlife Service (USFWS) and Canadian Wildlife Service (CWS) 1987)"},"properties":{"noteIndex":0},"schema":"https://github.com/citation-style-language/schema/raw/master/csl-citation.json"}</w:instrText>
      </w:r>
      <w:r>
        <w:fldChar w:fldCharType="separate"/>
      </w:r>
      <w:r w:rsidRPr="00C20785">
        <w:t>(US Fish and Wildlife Service (USFWS) and Canadian Wildlife Serv</w:t>
      </w:r>
      <w:r w:rsidR="00207CEE">
        <w:t xml:space="preserve">ice (CWS </w:t>
      </w:r>
      <w:r w:rsidRPr="00C20785">
        <w:t>1987)</w:t>
      </w:r>
      <w:r>
        <w:fldChar w:fldCharType="end"/>
      </w:r>
      <w:r>
        <w:t>.  Prior to 2010, the survey technologies consisted of paper maps, field notes and GPS units with navigation determined by piloting along bearings to GPS waypoints. In 2010, the mobile GIS software PC-Mapper with Airborne Inspection (version 4.0,</w:t>
      </w:r>
      <w:r>
        <w:fldChar w:fldCharType="begin" w:fldLock="1"/>
      </w:r>
      <w:r>
        <w:instrText>ADDIN CSL_CITATION {"citationItems":[{"id":"ITEM-1","itemData":{"author":[{"dropping-particle":"","family":"Corvallis Microtechnology Inc","given":"","non-dropping-particle":"","parse-names":false,"suffix":""}],"id":"ITEM-1","issued":{"date-parts":[["2015"]]},"number":"4.0 release C1-15","publisher-place":"Corvallis, Oregon","title":"PC-Mapper with Airborne Inspection","type":"article"},"uris":["http://www.mendeley.com/documents/?uuid=830008d4-8248-4894-9100-00d6723ee594"]}],"mendeley":{"formattedCitation":"(Corvallis Microtechnology Inc 2015)","manualFormatting":" Corvallis Microtechnology Inc, 2015)","plainTextFormattedCitation":"(Corvallis Microtechnology Inc 2015)","previouslyFormattedCitation":"(Corvallis Microtechnology Inc 2015)"},"properties":{"noteIndex":0},"schema":"https://github.com/citation-style-language/schema/raw/master/csl-citation.json"}</w:instrText>
      </w:r>
      <w:r>
        <w:fldChar w:fldCharType="separate"/>
      </w:r>
      <w:r>
        <w:t xml:space="preserve"> </w:t>
      </w:r>
      <w:r w:rsidRPr="00647D24">
        <w:t>Corvallis Microtechnology Inc, 2015)</w:t>
      </w:r>
      <w:r>
        <w:fldChar w:fldCharType="end"/>
      </w:r>
      <w:r>
        <w:t xml:space="preserve"> was adopted for both survey navigation and data collection. The software is run on Panasonic Toughbooks (CF-19 and CF-31) with the screen in view of both the pilot and observer. Real-time navigation is guided by the GIS with reference base data containing strip transect boundaries, freshwater polygons and stream segments, ecosection boundaries</w:t>
      </w:r>
      <w:r w:rsidR="00A10D3F">
        <w:t>,</w:t>
      </w:r>
      <w:r>
        <w:t xml:space="preserve"> and fuel waypoints. Digital data collection via georeferenced voice recordings transcribed by the observer post-survey ha</w:t>
      </w:r>
      <w:r w:rsidR="00A10D3F">
        <w:t>s</w:t>
      </w:r>
      <w:r>
        <w:t xml:space="preserve"> replaced paper analog</w:t>
      </w:r>
      <w:r w:rsidR="00A10D3F">
        <w:t xml:space="preserve"> </w:t>
      </w:r>
      <w:r>
        <w:t xml:space="preserve">methods. </w:t>
      </w:r>
    </w:p>
    <w:p w:rsidR="00F75A6D" w:rsidRDefault="00F75A6D" w:rsidP="00981AEE">
      <w:pPr>
        <w:pStyle w:val="FigureCaptions"/>
        <w:rPr>
          <w:noProof/>
        </w:rPr>
      </w:pPr>
    </w:p>
    <w:p w:rsidR="00A34D4F" w:rsidRDefault="00A34D4F" w:rsidP="00981AEE">
      <w:pPr>
        <w:pStyle w:val="FigureCaptions"/>
        <w:rPr>
          <w:noProof/>
        </w:rPr>
      </w:pPr>
    </w:p>
    <w:p w:rsidR="007D1934" w:rsidRDefault="007D1934" w:rsidP="00981AEE">
      <w:pPr>
        <w:pStyle w:val="FigureCaptions"/>
        <w:rPr>
          <w:noProof/>
        </w:rPr>
      </w:pPr>
    </w:p>
    <w:p w:rsidR="00D31D35" w:rsidRDefault="00D31D35" w:rsidP="00981AEE">
      <w:pPr>
        <w:pStyle w:val="FigureCaptions"/>
      </w:pPr>
    </w:p>
    <w:p w:rsidR="007D3918" w:rsidRDefault="007D3918" w:rsidP="007D3918">
      <w:pPr>
        <w:pStyle w:val="Caption"/>
        <w:keepNext/>
      </w:pPr>
      <w:r>
        <w:lastRenderedPageBreak/>
        <w:t xml:space="preserve">Table </w:t>
      </w:r>
      <w:r>
        <w:fldChar w:fldCharType="begin"/>
      </w:r>
      <w:r>
        <w:instrText xml:space="preserve"> SEQ Table \* ARABIC </w:instrText>
      </w:r>
      <w:r>
        <w:fldChar w:fldCharType="separate"/>
      </w:r>
      <w:r w:rsidR="007A587D">
        <w:rPr>
          <w:noProof/>
        </w:rPr>
        <w:t>1</w:t>
      </w:r>
      <w:r>
        <w:fldChar w:fldCharType="end"/>
      </w:r>
      <w:r>
        <w:t xml:space="preserve">. </w:t>
      </w:r>
      <w:r w:rsidRPr="00286976">
        <w:t>General summary descriptions of ecosections within study area as described in Demarchi (2011).</w:t>
      </w:r>
    </w:p>
    <w:tbl>
      <w:tblPr>
        <w:tblW w:w="9180" w:type="dxa"/>
        <w:jc w:val="center"/>
        <w:tblLook w:val="04A0" w:firstRow="1" w:lastRow="0" w:firstColumn="1" w:lastColumn="0" w:noHBand="0" w:noVBand="1"/>
      </w:tblPr>
      <w:tblGrid>
        <w:gridCol w:w="871"/>
        <w:gridCol w:w="1416"/>
        <w:gridCol w:w="954"/>
        <w:gridCol w:w="1703"/>
        <w:gridCol w:w="1806"/>
        <w:gridCol w:w="2430"/>
      </w:tblGrid>
      <w:tr w:rsidR="00E10A09" w:rsidRPr="00390FF0" w:rsidTr="00A90884">
        <w:trPr>
          <w:trHeight w:val="330"/>
          <w:jc w:val="center"/>
        </w:trPr>
        <w:tc>
          <w:tcPr>
            <w:tcW w:w="871" w:type="dxa"/>
            <w:tcBorders>
              <w:top w:val="double" w:sz="6" w:space="0" w:color="auto"/>
              <w:left w:val="nil"/>
              <w:bottom w:val="double" w:sz="6" w:space="0" w:color="auto"/>
              <w:right w:val="nil"/>
            </w:tcBorders>
            <w:shd w:val="clear" w:color="auto" w:fill="auto"/>
            <w:vAlign w:val="center"/>
            <w:hideMark/>
          </w:tcPr>
          <w:p w:rsidR="00E10A09" w:rsidRDefault="00E10A09" w:rsidP="00D349C8">
            <w:pPr>
              <w:jc w:val="center"/>
              <w:rPr>
                <w:rFonts w:ascii="Calibri" w:hAnsi="Calibri" w:cs="Calibri"/>
                <w:color w:val="000000"/>
                <w:sz w:val="16"/>
                <w:szCs w:val="16"/>
              </w:rPr>
            </w:pPr>
            <w:r>
              <w:rPr>
                <w:rFonts w:ascii="Calibri" w:hAnsi="Calibri" w:cs="Calibri"/>
                <w:color w:val="000000"/>
                <w:sz w:val="16"/>
                <w:szCs w:val="16"/>
              </w:rPr>
              <w:t>Ecoregion</w:t>
            </w:r>
          </w:p>
        </w:tc>
        <w:tc>
          <w:tcPr>
            <w:tcW w:w="2370" w:type="dxa"/>
            <w:gridSpan w:val="2"/>
            <w:tcBorders>
              <w:top w:val="double" w:sz="6" w:space="0" w:color="auto"/>
              <w:left w:val="nil"/>
              <w:bottom w:val="double" w:sz="6" w:space="0" w:color="auto"/>
              <w:right w:val="nil"/>
            </w:tcBorders>
            <w:shd w:val="clear" w:color="auto" w:fill="auto"/>
            <w:noWrap/>
            <w:vAlign w:val="center"/>
            <w:hideMark/>
          </w:tcPr>
          <w:p w:rsidR="00E10A09" w:rsidRDefault="00E10A09" w:rsidP="00D349C8">
            <w:pPr>
              <w:jc w:val="center"/>
              <w:rPr>
                <w:rFonts w:ascii="Calibri" w:hAnsi="Calibri" w:cs="Calibri"/>
                <w:color w:val="000000"/>
                <w:sz w:val="16"/>
                <w:szCs w:val="16"/>
              </w:rPr>
            </w:pPr>
            <w:r>
              <w:rPr>
                <w:rFonts w:ascii="Calibri" w:hAnsi="Calibri" w:cs="Calibri"/>
                <w:color w:val="000000"/>
                <w:sz w:val="16"/>
                <w:szCs w:val="16"/>
              </w:rPr>
              <w:t>Ecosection</w:t>
            </w:r>
          </w:p>
        </w:tc>
        <w:tc>
          <w:tcPr>
            <w:tcW w:w="1703" w:type="dxa"/>
            <w:tcBorders>
              <w:top w:val="double" w:sz="6" w:space="0" w:color="auto"/>
              <w:left w:val="nil"/>
              <w:bottom w:val="double" w:sz="6" w:space="0" w:color="auto"/>
              <w:right w:val="nil"/>
            </w:tcBorders>
            <w:shd w:val="clear" w:color="auto" w:fill="auto"/>
            <w:vAlign w:val="center"/>
            <w:hideMark/>
          </w:tcPr>
          <w:p w:rsidR="00E10A09" w:rsidRDefault="00E10A09" w:rsidP="00D349C8">
            <w:pPr>
              <w:jc w:val="center"/>
              <w:rPr>
                <w:rFonts w:ascii="Calibri" w:hAnsi="Calibri" w:cs="Calibri"/>
                <w:color w:val="000000"/>
                <w:sz w:val="16"/>
                <w:szCs w:val="16"/>
              </w:rPr>
            </w:pPr>
            <w:r>
              <w:rPr>
                <w:rFonts w:ascii="Calibri" w:hAnsi="Calibri" w:cs="Calibri"/>
                <w:color w:val="000000"/>
                <w:sz w:val="16"/>
                <w:szCs w:val="16"/>
              </w:rPr>
              <w:t>Topography</w:t>
            </w:r>
          </w:p>
        </w:tc>
        <w:tc>
          <w:tcPr>
            <w:tcW w:w="1806" w:type="dxa"/>
            <w:tcBorders>
              <w:top w:val="double" w:sz="6" w:space="0" w:color="auto"/>
              <w:left w:val="nil"/>
              <w:bottom w:val="double" w:sz="6" w:space="0" w:color="auto"/>
              <w:right w:val="nil"/>
            </w:tcBorders>
            <w:shd w:val="clear" w:color="auto" w:fill="auto"/>
            <w:vAlign w:val="center"/>
            <w:hideMark/>
          </w:tcPr>
          <w:p w:rsidR="00E10A09" w:rsidRDefault="00E10A09" w:rsidP="00D349C8">
            <w:pPr>
              <w:jc w:val="center"/>
              <w:rPr>
                <w:rFonts w:ascii="Calibri" w:hAnsi="Calibri" w:cs="Calibri"/>
                <w:color w:val="000000"/>
                <w:sz w:val="16"/>
                <w:szCs w:val="16"/>
              </w:rPr>
            </w:pPr>
            <w:r>
              <w:rPr>
                <w:rFonts w:ascii="Calibri" w:hAnsi="Calibri" w:cs="Calibri"/>
                <w:color w:val="000000"/>
                <w:sz w:val="16"/>
                <w:szCs w:val="16"/>
              </w:rPr>
              <w:t>Climate/Vegetation</w:t>
            </w:r>
          </w:p>
        </w:tc>
        <w:tc>
          <w:tcPr>
            <w:tcW w:w="2430" w:type="dxa"/>
            <w:tcBorders>
              <w:top w:val="double" w:sz="6" w:space="0" w:color="auto"/>
              <w:left w:val="nil"/>
              <w:bottom w:val="double" w:sz="6" w:space="0" w:color="auto"/>
              <w:right w:val="nil"/>
            </w:tcBorders>
            <w:shd w:val="clear" w:color="auto" w:fill="auto"/>
            <w:vAlign w:val="center"/>
            <w:hideMark/>
          </w:tcPr>
          <w:p w:rsidR="00E10A09" w:rsidRDefault="0000504C" w:rsidP="00D349C8">
            <w:pPr>
              <w:jc w:val="center"/>
              <w:rPr>
                <w:rFonts w:ascii="Calibri" w:hAnsi="Calibri" w:cs="Calibri"/>
                <w:color w:val="000000"/>
                <w:sz w:val="16"/>
                <w:szCs w:val="16"/>
              </w:rPr>
            </w:pPr>
            <w:r>
              <w:rPr>
                <w:rFonts w:ascii="Calibri" w:hAnsi="Calibri" w:cs="Calibri"/>
                <w:color w:val="000000"/>
                <w:sz w:val="16"/>
                <w:szCs w:val="16"/>
              </w:rPr>
              <w:t>Indigenous</w:t>
            </w:r>
            <w:r w:rsidR="00E10A09">
              <w:rPr>
                <w:rFonts w:ascii="Calibri" w:hAnsi="Calibri" w:cs="Calibri"/>
                <w:color w:val="000000"/>
                <w:sz w:val="16"/>
                <w:szCs w:val="16"/>
              </w:rPr>
              <w:t xml:space="preserve"> Governance, Protection, Development</w:t>
            </w:r>
          </w:p>
        </w:tc>
      </w:tr>
      <w:tr w:rsidR="00E10A09" w:rsidRPr="00390FF0" w:rsidTr="00A90884">
        <w:trPr>
          <w:trHeight w:val="1999"/>
          <w:jc w:val="center"/>
        </w:trPr>
        <w:tc>
          <w:tcPr>
            <w:tcW w:w="871" w:type="dxa"/>
            <w:tcBorders>
              <w:top w:val="nil"/>
              <w:left w:val="nil"/>
              <w:bottom w:val="single" w:sz="4" w:space="0" w:color="auto"/>
              <w:right w:val="nil"/>
            </w:tcBorders>
            <w:shd w:val="clear" w:color="auto" w:fill="auto"/>
            <w:vAlign w:val="center"/>
            <w:hideMark/>
          </w:tcPr>
          <w:p w:rsidR="00E10A09" w:rsidRPr="00390FF0" w:rsidRDefault="00E10A09" w:rsidP="001F74B1">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Fraser Basin</w:t>
            </w:r>
          </w:p>
        </w:tc>
        <w:tc>
          <w:tcPr>
            <w:tcW w:w="1416" w:type="dxa"/>
            <w:tcBorders>
              <w:top w:val="nil"/>
              <w:left w:val="nil"/>
              <w:bottom w:val="single" w:sz="4" w:space="0" w:color="auto"/>
              <w:right w:val="nil"/>
            </w:tcBorders>
            <w:shd w:val="clear" w:color="auto" w:fill="auto"/>
            <w:noWrap/>
            <w:vAlign w:val="bottom"/>
            <w:hideMark/>
          </w:tcPr>
          <w:p w:rsidR="00E10A09" w:rsidRPr="00390FF0" w:rsidRDefault="00E10A09" w:rsidP="001F74B1">
            <w:pPr>
              <w:spacing w:after="0" w:line="240" w:lineRule="auto"/>
              <w:rPr>
                <w:rFonts w:ascii="Calibri" w:eastAsia="Times New Roman" w:hAnsi="Calibri" w:cs="Calibri"/>
                <w:color w:val="000000"/>
                <w:lang w:eastAsia="en-CA"/>
              </w:rPr>
            </w:pPr>
            <w:r w:rsidRPr="00390FF0">
              <w:rPr>
                <w:rFonts w:ascii="Calibri" w:eastAsia="Times New Roman" w:hAnsi="Calibri" w:cs="Calibri"/>
                <w:noProof/>
                <w:color w:val="000000"/>
                <w:lang w:val="en-CA" w:eastAsia="en-CA"/>
              </w:rPr>
              <w:drawing>
                <wp:anchor distT="0" distB="0" distL="114300" distR="114300" simplePos="0" relativeHeight="251708416" behindDoc="0" locked="0" layoutInCell="1" allowOverlap="1" wp14:anchorId="67BDEBA1" wp14:editId="7C056E9B">
                  <wp:simplePos x="0" y="0"/>
                  <wp:positionH relativeFrom="column">
                    <wp:posOffset>123825</wp:posOffset>
                  </wp:positionH>
                  <wp:positionV relativeFrom="paragraph">
                    <wp:posOffset>114300</wp:posOffset>
                  </wp:positionV>
                  <wp:extent cx="828675" cy="1104900"/>
                  <wp:effectExtent l="0" t="0" r="9525" b="0"/>
                  <wp:wrapNone/>
                  <wp:docPr id="16" name="Picture 16"/>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rotWithShape="1">
                          <a:blip r:embed="rId9" cstate="print">
                            <a:extLst>
                              <a:ext uri="{28A0092B-C50C-407E-A947-70E740481C1C}">
                                <a14:useLocalDpi xmlns:a14="http://schemas.microsoft.com/office/drawing/2010/main" val="0"/>
                              </a:ext>
                            </a:extLst>
                          </a:blip>
                          <a:srcRect l="5392" t="4517" r="5638" b="3817"/>
                          <a:stretch/>
                        </pic:blipFill>
                        <pic:spPr>
                          <a:xfrm>
                            <a:off x="0" y="0"/>
                            <a:ext cx="828675" cy="1104900"/>
                          </a:xfrm>
                          <a:prstGeom prst="rect">
                            <a:avLst/>
                          </a:prstGeom>
                        </pic:spPr>
                      </pic:pic>
                    </a:graphicData>
                  </a:graphic>
                  <wp14:sizeRelH relativeFrom="page">
                    <wp14:pctWidth>0</wp14:pctWidth>
                  </wp14:sizeRelH>
                  <wp14:sizeRelV relativeFrom="page">
                    <wp14:pctHeight>0</wp14:pctHeight>
                  </wp14:sizeRelV>
                </wp:anchor>
              </w:drawing>
            </w:r>
          </w:p>
          <w:tbl>
            <w:tblPr>
              <w:tblW w:w="0" w:type="auto"/>
              <w:tblCellSpacing w:w="0" w:type="dxa"/>
              <w:tblCellMar>
                <w:left w:w="0" w:type="dxa"/>
                <w:right w:w="0" w:type="dxa"/>
              </w:tblCellMar>
              <w:tblLook w:val="04A0" w:firstRow="1" w:lastRow="0" w:firstColumn="1" w:lastColumn="0" w:noHBand="0" w:noVBand="1"/>
            </w:tblPr>
            <w:tblGrid>
              <w:gridCol w:w="1200"/>
            </w:tblGrid>
            <w:tr w:rsidR="00E10A09" w:rsidRPr="00390FF0" w:rsidTr="001F74B1">
              <w:trPr>
                <w:trHeight w:val="1999"/>
                <w:tblCellSpacing w:w="0" w:type="dxa"/>
              </w:trPr>
              <w:tc>
                <w:tcPr>
                  <w:tcW w:w="1200" w:type="dxa"/>
                  <w:tcBorders>
                    <w:top w:val="nil"/>
                    <w:left w:val="nil"/>
                    <w:bottom w:val="nil"/>
                    <w:right w:val="nil"/>
                  </w:tcBorders>
                  <w:shd w:val="clear" w:color="auto" w:fill="auto"/>
                  <w:noWrap/>
                  <w:vAlign w:val="bottom"/>
                  <w:hideMark/>
                </w:tcPr>
                <w:p w:rsidR="00E10A09" w:rsidRPr="00390FF0" w:rsidRDefault="00E10A09" w:rsidP="001F74B1">
                  <w:pPr>
                    <w:spacing w:after="0" w:line="240" w:lineRule="auto"/>
                    <w:rPr>
                      <w:rFonts w:ascii="Calibri" w:eastAsia="Times New Roman" w:hAnsi="Calibri" w:cs="Calibri"/>
                      <w:color w:val="000000"/>
                      <w:lang w:eastAsia="en-CA"/>
                    </w:rPr>
                  </w:pPr>
                </w:p>
              </w:tc>
            </w:tr>
          </w:tbl>
          <w:p w:rsidR="00E10A09" w:rsidRPr="00390FF0" w:rsidRDefault="00E10A09" w:rsidP="001F74B1">
            <w:pPr>
              <w:spacing w:after="0" w:line="240" w:lineRule="auto"/>
              <w:rPr>
                <w:rFonts w:ascii="Calibri" w:eastAsia="Times New Roman" w:hAnsi="Calibri" w:cs="Calibri"/>
                <w:color w:val="000000"/>
                <w:lang w:eastAsia="en-CA"/>
              </w:rPr>
            </w:pPr>
          </w:p>
        </w:tc>
        <w:tc>
          <w:tcPr>
            <w:tcW w:w="954" w:type="dxa"/>
            <w:tcBorders>
              <w:top w:val="nil"/>
              <w:left w:val="nil"/>
              <w:bottom w:val="single" w:sz="4" w:space="0" w:color="auto"/>
              <w:right w:val="nil"/>
            </w:tcBorders>
            <w:shd w:val="clear" w:color="auto" w:fill="auto"/>
            <w:vAlign w:val="center"/>
            <w:hideMark/>
          </w:tcPr>
          <w:p w:rsidR="00E10A09" w:rsidRDefault="00E10A09" w:rsidP="001F74B1">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Babine Upland</w:t>
            </w:r>
          </w:p>
          <w:p w:rsidR="00E10A09" w:rsidRDefault="00E10A09" w:rsidP="001F74B1">
            <w:pPr>
              <w:spacing w:after="0" w:line="240" w:lineRule="auto"/>
              <w:jc w:val="center"/>
              <w:rPr>
                <w:rFonts w:ascii="Calibri" w:eastAsia="Times New Roman" w:hAnsi="Calibri" w:cs="Calibri"/>
                <w:color w:val="000000"/>
                <w:sz w:val="16"/>
                <w:szCs w:val="16"/>
                <w:lang w:eastAsia="en-CA"/>
              </w:rPr>
            </w:pPr>
          </w:p>
          <w:p w:rsidR="00E10A09" w:rsidRPr="00390FF0" w:rsidRDefault="00E10A09" w:rsidP="001F74B1">
            <w:pPr>
              <w:spacing w:after="0" w:line="240" w:lineRule="auto"/>
              <w:jc w:val="center"/>
              <w:rPr>
                <w:rFonts w:ascii="Calibri" w:eastAsia="Times New Roman" w:hAnsi="Calibri" w:cs="Calibri"/>
                <w:color w:val="000000"/>
                <w:sz w:val="16"/>
                <w:szCs w:val="16"/>
                <w:lang w:eastAsia="en-CA"/>
              </w:rPr>
            </w:pPr>
            <w:r>
              <w:rPr>
                <w:rFonts w:ascii="Calibri" w:eastAsia="Times New Roman" w:hAnsi="Calibri" w:cs="Calibri"/>
                <w:color w:val="000000"/>
                <w:sz w:val="16"/>
                <w:szCs w:val="16"/>
                <w:lang w:eastAsia="en-CA"/>
              </w:rPr>
              <w:t>BAU</w:t>
            </w:r>
          </w:p>
        </w:tc>
        <w:tc>
          <w:tcPr>
            <w:tcW w:w="1703" w:type="dxa"/>
            <w:tcBorders>
              <w:top w:val="nil"/>
              <w:left w:val="nil"/>
              <w:bottom w:val="single" w:sz="4" w:space="0" w:color="auto"/>
              <w:right w:val="nil"/>
            </w:tcBorders>
            <w:shd w:val="clear" w:color="auto" w:fill="auto"/>
            <w:hideMark/>
          </w:tcPr>
          <w:p w:rsidR="00E10A09"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Rolling upland with low ridges; many small streams and lakes and several large lakes </w:t>
            </w:r>
          </w:p>
          <w:p w:rsidR="00BB732E" w:rsidRDefault="00BB732E" w:rsidP="001F74B1">
            <w:pPr>
              <w:spacing w:after="0" w:line="240" w:lineRule="auto"/>
              <w:rPr>
                <w:rFonts w:ascii="Calibri" w:eastAsia="Times New Roman" w:hAnsi="Calibri" w:cs="Calibri"/>
                <w:color w:val="000000"/>
                <w:sz w:val="16"/>
                <w:szCs w:val="16"/>
                <w:lang w:eastAsia="en-CA"/>
              </w:rPr>
            </w:pPr>
          </w:p>
          <w:p w:rsidR="00BB732E" w:rsidRPr="00390FF0" w:rsidRDefault="00207CEE" w:rsidP="001F74B1">
            <w:pPr>
              <w:spacing w:after="0" w:line="240" w:lineRule="auto"/>
              <w:rPr>
                <w:rFonts w:ascii="Calibri" w:eastAsia="Times New Roman" w:hAnsi="Calibri" w:cs="Calibri"/>
                <w:color w:val="000000"/>
                <w:sz w:val="16"/>
                <w:szCs w:val="16"/>
                <w:lang w:eastAsia="en-CA"/>
              </w:rPr>
            </w:pPr>
            <w:r>
              <w:rPr>
                <w:rFonts w:ascii="Calibri" w:eastAsia="Times New Roman" w:hAnsi="Calibri" w:cs="Calibri"/>
                <w:color w:val="000000"/>
                <w:sz w:val="16"/>
                <w:szCs w:val="16"/>
                <w:lang w:eastAsia="en-CA"/>
              </w:rPr>
              <w:t xml:space="preserve">Total Area </w:t>
            </w:r>
            <w:r w:rsidR="00BB732E">
              <w:rPr>
                <w:rFonts w:ascii="Calibri" w:eastAsia="Times New Roman" w:hAnsi="Calibri" w:cs="Calibri"/>
                <w:color w:val="000000"/>
                <w:sz w:val="16"/>
                <w:szCs w:val="16"/>
                <w:lang w:eastAsia="en-CA"/>
              </w:rPr>
              <w:t>19, 620 km</w:t>
            </w:r>
            <w:r w:rsidR="00BB732E" w:rsidRPr="00BB732E">
              <w:rPr>
                <w:rFonts w:ascii="Calibri" w:eastAsia="Times New Roman" w:hAnsi="Calibri" w:cs="Calibri"/>
                <w:color w:val="000000"/>
                <w:sz w:val="16"/>
                <w:szCs w:val="16"/>
                <w:vertAlign w:val="superscript"/>
                <w:lang w:eastAsia="en-CA"/>
              </w:rPr>
              <w:t>2</w:t>
            </w:r>
          </w:p>
        </w:tc>
        <w:tc>
          <w:tcPr>
            <w:tcW w:w="1806" w:type="dxa"/>
            <w:tcBorders>
              <w:top w:val="nil"/>
              <w:left w:val="nil"/>
              <w:bottom w:val="single" w:sz="4" w:space="0" w:color="auto"/>
              <w:right w:val="nil"/>
            </w:tcBorders>
            <w:shd w:val="clear" w:color="auto" w:fill="auto"/>
            <w:hideMark/>
          </w:tcPr>
          <w:p w:rsidR="00E10A09"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Sub-continental--extreme winter cold and snow events, humid and rainy </w:t>
            </w:r>
          </w:p>
          <w:p w:rsidR="00E10A09" w:rsidRDefault="00E10A09" w:rsidP="001F74B1">
            <w:pPr>
              <w:spacing w:after="0" w:line="240" w:lineRule="auto"/>
              <w:rPr>
                <w:rFonts w:ascii="Calibri" w:eastAsia="Times New Roman" w:hAnsi="Calibri" w:cs="Calibri"/>
                <w:color w:val="000000"/>
                <w:sz w:val="16"/>
                <w:szCs w:val="16"/>
                <w:lang w:eastAsia="en-CA"/>
              </w:rPr>
            </w:pPr>
          </w:p>
          <w:p w:rsidR="00E10A09" w:rsidRPr="00390FF0"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Sub-boreal spruce dominated forests</w:t>
            </w:r>
          </w:p>
        </w:tc>
        <w:tc>
          <w:tcPr>
            <w:tcW w:w="2430" w:type="dxa"/>
            <w:tcBorders>
              <w:top w:val="nil"/>
              <w:left w:val="nil"/>
              <w:bottom w:val="single" w:sz="4" w:space="0" w:color="auto"/>
              <w:right w:val="nil"/>
            </w:tcBorders>
            <w:shd w:val="clear" w:color="auto" w:fill="auto"/>
            <w:hideMark/>
          </w:tcPr>
          <w:p w:rsidR="00E10A09" w:rsidRDefault="00A90884" w:rsidP="001F74B1">
            <w:pPr>
              <w:spacing w:after="0" w:line="240" w:lineRule="auto"/>
              <w:rPr>
                <w:rFonts w:ascii="Calibri" w:eastAsia="Times New Roman" w:hAnsi="Calibri" w:cs="Calibri"/>
                <w:color w:val="000000"/>
                <w:sz w:val="16"/>
                <w:szCs w:val="16"/>
                <w:lang w:eastAsia="en-CA"/>
              </w:rPr>
            </w:pPr>
            <w:r>
              <w:rPr>
                <w:rFonts w:ascii="Calibri" w:eastAsia="Times New Roman" w:hAnsi="Calibri" w:cs="Calibri"/>
                <w:color w:val="000000"/>
                <w:sz w:val="16"/>
                <w:szCs w:val="16"/>
                <w:lang w:eastAsia="en-CA"/>
              </w:rPr>
              <w:t xml:space="preserve">Carrier Sekani Tribal </w:t>
            </w:r>
            <w:r w:rsidR="00E10A09" w:rsidRPr="00E10A09">
              <w:rPr>
                <w:rFonts w:ascii="Calibri" w:eastAsia="Times New Roman" w:hAnsi="Calibri" w:cs="Calibri"/>
                <w:color w:val="000000"/>
                <w:sz w:val="16"/>
                <w:szCs w:val="16"/>
                <w:lang w:eastAsia="en-CA"/>
              </w:rPr>
              <w:t>Council (Nadleh Whuten, Nak'azdli Whut'en, Tl'azt'en Nation), Lake Babine Nation, McLeod Lake Indian Band, Tsay Keh Dene Band, Wet'suwet'en Nation, Yekooche First Nation</w:t>
            </w:r>
            <w:r w:rsidR="00E10A09">
              <w:rPr>
                <w:rFonts w:ascii="Calibri" w:eastAsia="Times New Roman" w:hAnsi="Calibri" w:cs="Calibri"/>
                <w:color w:val="000000"/>
                <w:sz w:val="16"/>
                <w:szCs w:val="16"/>
                <w:lang w:eastAsia="en-CA"/>
              </w:rPr>
              <w:t xml:space="preserve"> </w:t>
            </w:r>
          </w:p>
          <w:p w:rsidR="00E10A09" w:rsidRDefault="00E10A09" w:rsidP="001F74B1">
            <w:pPr>
              <w:spacing w:after="0" w:line="240" w:lineRule="auto"/>
              <w:rPr>
                <w:rFonts w:ascii="Calibri" w:eastAsia="Times New Roman" w:hAnsi="Calibri" w:cs="Calibri"/>
                <w:color w:val="000000"/>
                <w:sz w:val="16"/>
                <w:szCs w:val="16"/>
                <w:lang w:eastAsia="en-CA"/>
              </w:rPr>
            </w:pPr>
          </w:p>
          <w:p w:rsidR="00E10A09" w:rsidRPr="00390FF0" w:rsidRDefault="00E10A09" w:rsidP="001F74B1">
            <w:pPr>
              <w:spacing w:after="0" w:line="240" w:lineRule="auto"/>
              <w:rPr>
                <w:rFonts w:ascii="Calibri" w:eastAsia="Times New Roman" w:hAnsi="Calibri" w:cs="Calibri"/>
                <w:color w:val="000000"/>
                <w:sz w:val="16"/>
                <w:szCs w:val="16"/>
                <w:lang w:eastAsia="en-CA"/>
              </w:rPr>
            </w:pPr>
            <w:r>
              <w:rPr>
                <w:rFonts w:ascii="Calibri" w:eastAsia="Times New Roman" w:hAnsi="Calibri" w:cs="Calibri"/>
                <w:color w:val="000000"/>
                <w:sz w:val="16"/>
                <w:szCs w:val="16"/>
                <w:lang w:eastAsia="en-CA"/>
              </w:rPr>
              <w:t>Sparsely populated, seasonal lodges</w:t>
            </w:r>
            <w:r w:rsidRPr="00390FF0">
              <w:rPr>
                <w:rFonts w:ascii="Calibri" w:eastAsia="Times New Roman" w:hAnsi="Calibri" w:cs="Calibri"/>
                <w:color w:val="000000"/>
                <w:sz w:val="16"/>
                <w:szCs w:val="16"/>
                <w:lang w:eastAsia="en-CA"/>
              </w:rPr>
              <w:t>; many protected areas</w:t>
            </w:r>
          </w:p>
        </w:tc>
      </w:tr>
      <w:tr w:rsidR="00E10A09" w:rsidRPr="00390FF0" w:rsidTr="00A90884">
        <w:trPr>
          <w:trHeight w:val="1999"/>
          <w:jc w:val="center"/>
        </w:trPr>
        <w:tc>
          <w:tcPr>
            <w:tcW w:w="871" w:type="dxa"/>
            <w:tcBorders>
              <w:top w:val="single" w:sz="4" w:space="0" w:color="auto"/>
              <w:left w:val="nil"/>
              <w:bottom w:val="single" w:sz="4" w:space="0" w:color="auto"/>
              <w:right w:val="nil"/>
            </w:tcBorders>
            <w:shd w:val="clear" w:color="auto" w:fill="auto"/>
            <w:vAlign w:val="center"/>
            <w:hideMark/>
          </w:tcPr>
          <w:p w:rsidR="00E10A09" w:rsidRPr="00390FF0" w:rsidRDefault="00E10A09" w:rsidP="001F74B1">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Fraser Plateau </w:t>
            </w:r>
          </w:p>
        </w:tc>
        <w:tc>
          <w:tcPr>
            <w:tcW w:w="1416" w:type="dxa"/>
            <w:tcBorders>
              <w:top w:val="single" w:sz="4" w:space="0" w:color="auto"/>
              <w:left w:val="nil"/>
              <w:bottom w:val="single" w:sz="4" w:space="0" w:color="auto"/>
              <w:right w:val="nil"/>
            </w:tcBorders>
            <w:shd w:val="clear" w:color="auto" w:fill="auto"/>
            <w:noWrap/>
            <w:vAlign w:val="bottom"/>
            <w:hideMark/>
          </w:tcPr>
          <w:p w:rsidR="00E10A09" w:rsidRPr="00390FF0" w:rsidRDefault="00E10A09" w:rsidP="001F74B1">
            <w:pPr>
              <w:spacing w:after="0" w:line="240" w:lineRule="auto"/>
              <w:rPr>
                <w:rFonts w:ascii="Calibri" w:eastAsia="Times New Roman" w:hAnsi="Calibri" w:cs="Calibri"/>
                <w:color w:val="000000"/>
                <w:lang w:eastAsia="en-CA"/>
              </w:rPr>
            </w:pPr>
            <w:r w:rsidRPr="00390FF0">
              <w:rPr>
                <w:rFonts w:ascii="Calibri" w:eastAsia="Times New Roman" w:hAnsi="Calibri" w:cs="Calibri"/>
                <w:noProof/>
                <w:color w:val="000000"/>
                <w:lang w:val="en-CA" w:eastAsia="en-CA"/>
              </w:rPr>
              <w:drawing>
                <wp:anchor distT="0" distB="0" distL="114300" distR="114300" simplePos="0" relativeHeight="251709440" behindDoc="0" locked="0" layoutInCell="1" allowOverlap="1" wp14:anchorId="77711875" wp14:editId="48C42CED">
                  <wp:simplePos x="0" y="0"/>
                  <wp:positionH relativeFrom="column">
                    <wp:posOffset>123825</wp:posOffset>
                  </wp:positionH>
                  <wp:positionV relativeFrom="paragraph">
                    <wp:posOffset>95250</wp:posOffset>
                  </wp:positionV>
                  <wp:extent cx="876300" cy="1114425"/>
                  <wp:effectExtent l="0" t="0" r="0" b="0"/>
                  <wp:wrapNone/>
                  <wp:docPr id="66" name="Picture 66"/>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rotWithShape="1">
                          <a:blip r:embed="rId10" cstate="print">
                            <a:extLst>
                              <a:ext uri="{28A0092B-C50C-407E-A947-70E740481C1C}">
                                <a14:useLocalDpi xmlns:a14="http://schemas.microsoft.com/office/drawing/2010/main" val="0"/>
                              </a:ext>
                            </a:extLst>
                          </a:blip>
                          <a:srcRect l="3594" t="4517" r="3840" b="5900"/>
                          <a:stretch/>
                        </pic:blipFill>
                        <pic:spPr>
                          <a:xfrm>
                            <a:off x="0" y="0"/>
                            <a:ext cx="883423" cy="1106424"/>
                          </a:xfrm>
                          <a:prstGeom prst="rect">
                            <a:avLst/>
                          </a:prstGeom>
                        </pic:spPr>
                      </pic:pic>
                    </a:graphicData>
                  </a:graphic>
                  <wp14:sizeRelH relativeFrom="page">
                    <wp14:pctWidth>0</wp14:pctWidth>
                  </wp14:sizeRelH>
                  <wp14:sizeRelV relativeFrom="page">
                    <wp14:pctHeight>0</wp14:pctHeight>
                  </wp14:sizeRelV>
                </wp:anchor>
              </w:drawing>
            </w:r>
          </w:p>
          <w:tbl>
            <w:tblPr>
              <w:tblW w:w="0" w:type="auto"/>
              <w:tblCellSpacing w:w="0" w:type="dxa"/>
              <w:tblCellMar>
                <w:left w:w="0" w:type="dxa"/>
                <w:right w:w="0" w:type="dxa"/>
              </w:tblCellMar>
              <w:tblLook w:val="04A0" w:firstRow="1" w:lastRow="0" w:firstColumn="1" w:lastColumn="0" w:noHBand="0" w:noVBand="1"/>
            </w:tblPr>
            <w:tblGrid>
              <w:gridCol w:w="1200"/>
            </w:tblGrid>
            <w:tr w:rsidR="00E10A09" w:rsidRPr="00390FF0" w:rsidTr="001F74B1">
              <w:trPr>
                <w:trHeight w:val="1999"/>
                <w:tblCellSpacing w:w="0" w:type="dxa"/>
              </w:trPr>
              <w:tc>
                <w:tcPr>
                  <w:tcW w:w="1200" w:type="dxa"/>
                  <w:tcBorders>
                    <w:top w:val="nil"/>
                    <w:left w:val="nil"/>
                    <w:bottom w:val="nil"/>
                    <w:right w:val="nil"/>
                  </w:tcBorders>
                  <w:shd w:val="clear" w:color="auto" w:fill="auto"/>
                  <w:noWrap/>
                  <w:vAlign w:val="bottom"/>
                  <w:hideMark/>
                </w:tcPr>
                <w:p w:rsidR="00E10A09" w:rsidRPr="00390FF0" w:rsidRDefault="00E10A09" w:rsidP="001F74B1">
                  <w:pPr>
                    <w:spacing w:after="0" w:line="240" w:lineRule="auto"/>
                    <w:rPr>
                      <w:rFonts w:ascii="Calibri" w:eastAsia="Times New Roman" w:hAnsi="Calibri" w:cs="Calibri"/>
                      <w:color w:val="000000"/>
                      <w:lang w:eastAsia="en-CA"/>
                    </w:rPr>
                  </w:pPr>
                </w:p>
              </w:tc>
            </w:tr>
          </w:tbl>
          <w:p w:rsidR="00E10A09" w:rsidRPr="00390FF0" w:rsidRDefault="00E10A09" w:rsidP="001F74B1">
            <w:pPr>
              <w:spacing w:after="0" w:line="240" w:lineRule="auto"/>
              <w:rPr>
                <w:rFonts w:ascii="Calibri" w:eastAsia="Times New Roman" w:hAnsi="Calibri" w:cs="Calibri"/>
                <w:color w:val="000000"/>
                <w:lang w:eastAsia="en-CA"/>
              </w:rPr>
            </w:pPr>
          </w:p>
        </w:tc>
        <w:tc>
          <w:tcPr>
            <w:tcW w:w="954" w:type="dxa"/>
            <w:tcBorders>
              <w:top w:val="single" w:sz="4" w:space="0" w:color="auto"/>
              <w:left w:val="nil"/>
              <w:bottom w:val="single" w:sz="4" w:space="0" w:color="auto"/>
              <w:right w:val="nil"/>
            </w:tcBorders>
            <w:shd w:val="clear" w:color="auto" w:fill="auto"/>
            <w:vAlign w:val="center"/>
            <w:hideMark/>
          </w:tcPr>
          <w:p w:rsidR="00E10A09" w:rsidRDefault="00E10A09" w:rsidP="001F74B1">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Bulkley Basin</w:t>
            </w:r>
          </w:p>
          <w:p w:rsidR="00E10A09" w:rsidRDefault="00E10A09" w:rsidP="001F74B1">
            <w:pPr>
              <w:spacing w:after="0" w:line="240" w:lineRule="auto"/>
              <w:jc w:val="center"/>
              <w:rPr>
                <w:rFonts w:ascii="Calibri" w:eastAsia="Times New Roman" w:hAnsi="Calibri" w:cs="Calibri"/>
                <w:color w:val="000000"/>
                <w:sz w:val="16"/>
                <w:szCs w:val="16"/>
                <w:lang w:eastAsia="en-CA"/>
              </w:rPr>
            </w:pPr>
          </w:p>
          <w:p w:rsidR="00E10A09" w:rsidRPr="00390FF0" w:rsidRDefault="00E10A09" w:rsidP="001F74B1">
            <w:pPr>
              <w:spacing w:after="0" w:line="240" w:lineRule="auto"/>
              <w:jc w:val="center"/>
              <w:rPr>
                <w:rFonts w:ascii="Calibri" w:eastAsia="Times New Roman" w:hAnsi="Calibri" w:cs="Calibri"/>
                <w:color w:val="000000"/>
                <w:sz w:val="16"/>
                <w:szCs w:val="16"/>
                <w:lang w:eastAsia="en-CA"/>
              </w:rPr>
            </w:pPr>
            <w:r>
              <w:rPr>
                <w:rFonts w:ascii="Calibri" w:eastAsia="Times New Roman" w:hAnsi="Calibri" w:cs="Calibri"/>
                <w:color w:val="000000"/>
                <w:sz w:val="16"/>
                <w:szCs w:val="16"/>
                <w:lang w:eastAsia="en-CA"/>
              </w:rPr>
              <w:t>BUB</w:t>
            </w:r>
          </w:p>
        </w:tc>
        <w:tc>
          <w:tcPr>
            <w:tcW w:w="1703" w:type="dxa"/>
            <w:tcBorders>
              <w:top w:val="single" w:sz="4" w:space="0" w:color="auto"/>
              <w:left w:val="nil"/>
              <w:bottom w:val="single" w:sz="4" w:space="0" w:color="auto"/>
              <w:right w:val="nil"/>
            </w:tcBorders>
            <w:shd w:val="clear" w:color="auto" w:fill="auto"/>
            <w:hideMark/>
          </w:tcPr>
          <w:p w:rsidR="00E10A09"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Broad, lowland valleys with many lakes</w:t>
            </w:r>
          </w:p>
          <w:p w:rsidR="00BB732E" w:rsidRDefault="00BB732E" w:rsidP="001F74B1">
            <w:pPr>
              <w:spacing w:after="0" w:line="240" w:lineRule="auto"/>
              <w:rPr>
                <w:rFonts w:ascii="Calibri" w:eastAsia="Times New Roman" w:hAnsi="Calibri" w:cs="Calibri"/>
                <w:color w:val="000000"/>
                <w:sz w:val="16"/>
                <w:szCs w:val="16"/>
                <w:lang w:eastAsia="en-CA"/>
              </w:rPr>
            </w:pPr>
          </w:p>
          <w:p w:rsidR="00BB732E" w:rsidRPr="00390FF0" w:rsidRDefault="00207CEE" w:rsidP="00BB732E">
            <w:pPr>
              <w:spacing w:after="0" w:line="240" w:lineRule="auto"/>
              <w:rPr>
                <w:rFonts w:ascii="Calibri" w:eastAsia="Times New Roman" w:hAnsi="Calibri" w:cs="Calibri"/>
                <w:color w:val="000000"/>
                <w:sz w:val="16"/>
                <w:szCs w:val="16"/>
                <w:lang w:eastAsia="en-CA"/>
              </w:rPr>
            </w:pPr>
            <w:r>
              <w:rPr>
                <w:rFonts w:ascii="Calibri" w:eastAsia="Times New Roman" w:hAnsi="Calibri" w:cs="Calibri"/>
                <w:color w:val="000000"/>
                <w:sz w:val="16"/>
                <w:szCs w:val="16"/>
                <w:lang w:eastAsia="en-CA"/>
              </w:rPr>
              <w:t xml:space="preserve">Total Area </w:t>
            </w:r>
            <w:r w:rsidR="00BB732E">
              <w:rPr>
                <w:rFonts w:ascii="Calibri" w:eastAsia="Times New Roman" w:hAnsi="Calibri" w:cs="Calibri"/>
                <w:color w:val="000000"/>
                <w:sz w:val="16"/>
                <w:szCs w:val="16"/>
                <w:lang w:eastAsia="en-CA"/>
              </w:rPr>
              <w:t>13, 360 km</w:t>
            </w:r>
            <w:r w:rsidR="00BB732E" w:rsidRPr="00BB732E">
              <w:rPr>
                <w:rFonts w:ascii="Calibri" w:eastAsia="Times New Roman" w:hAnsi="Calibri" w:cs="Calibri"/>
                <w:color w:val="000000"/>
                <w:sz w:val="16"/>
                <w:szCs w:val="16"/>
                <w:vertAlign w:val="superscript"/>
                <w:lang w:eastAsia="en-CA"/>
              </w:rPr>
              <w:t>2</w:t>
            </w:r>
          </w:p>
        </w:tc>
        <w:tc>
          <w:tcPr>
            <w:tcW w:w="1806" w:type="dxa"/>
            <w:tcBorders>
              <w:top w:val="single" w:sz="4" w:space="0" w:color="auto"/>
              <w:left w:val="nil"/>
              <w:bottom w:val="single" w:sz="4" w:space="0" w:color="auto"/>
              <w:right w:val="nil"/>
            </w:tcBorders>
            <w:shd w:val="clear" w:color="auto" w:fill="auto"/>
            <w:hideMark/>
          </w:tcPr>
          <w:p w:rsidR="00E10A09"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Rainshadow effect of Coast mountains</w:t>
            </w:r>
          </w:p>
          <w:p w:rsidR="00E10A09" w:rsidRDefault="00E10A09" w:rsidP="001F74B1">
            <w:pPr>
              <w:spacing w:after="0" w:line="240" w:lineRule="auto"/>
              <w:rPr>
                <w:rFonts w:ascii="Calibri" w:eastAsia="Times New Roman" w:hAnsi="Calibri" w:cs="Calibri"/>
                <w:color w:val="000000"/>
                <w:sz w:val="16"/>
                <w:szCs w:val="16"/>
                <w:lang w:eastAsia="en-CA"/>
              </w:rPr>
            </w:pPr>
          </w:p>
          <w:p w:rsidR="00E10A09" w:rsidRPr="00390FF0"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Dominated by lodgepole pine; trembling aspen in lower south-facing valleys</w:t>
            </w:r>
          </w:p>
        </w:tc>
        <w:tc>
          <w:tcPr>
            <w:tcW w:w="2430" w:type="dxa"/>
            <w:tcBorders>
              <w:top w:val="single" w:sz="4" w:space="0" w:color="auto"/>
              <w:left w:val="nil"/>
              <w:bottom w:val="single" w:sz="4" w:space="0" w:color="auto"/>
              <w:right w:val="nil"/>
            </w:tcBorders>
            <w:shd w:val="clear" w:color="auto" w:fill="auto"/>
            <w:hideMark/>
          </w:tcPr>
          <w:p w:rsidR="00E10A09" w:rsidRDefault="00E10A09" w:rsidP="00B75EC7">
            <w:pPr>
              <w:spacing w:after="0" w:line="240" w:lineRule="auto"/>
              <w:rPr>
                <w:rFonts w:ascii="Calibri" w:eastAsia="Times New Roman" w:hAnsi="Calibri" w:cs="Calibri"/>
                <w:color w:val="000000"/>
                <w:sz w:val="16"/>
                <w:szCs w:val="16"/>
                <w:lang w:eastAsia="en-CA"/>
              </w:rPr>
            </w:pPr>
            <w:r w:rsidRPr="00E10A09">
              <w:rPr>
                <w:rFonts w:ascii="Calibri" w:eastAsia="Times New Roman" w:hAnsi="Calibri" w:cs="Calibri"/>
                <w:color w:val="000000"/>
                <w:sz w:val="16"/>
                <w:szCs w:val="16"/>
                <w:lang w:eastAsia="en-CA"/>
              </w:rPr>
              <w:t>Carrier Sekani Tribal Council, Ts’il Kaz Koh First Nation (Burns Lake Band), Nadleh Whuten First Nation, Stellat’en First Nation, Wet’swewet’en First Nation, Cheslatta Carrier Nation, Lake Babine Nation, Wet'suwet'en Nation, Nee-Tahi-Buhn Band, Skin Tyee Nation, Witset First Nation</w:t>
            </w:r>
          </w:p>
          <w:p w:rsidR="00E10A09" w:rsidRDefault="00E10A09" w:rsidP="00B75EC7">
            <w:pPr>
              <w:spacing w:after="0" w:line="240" w:lineRule="auto"/>
              <w:rPr>
                <w:rFonts w:ascii="Calibri" w:eastAsia="Times New Roman" w:hAnsi="Calibri" w:cs="Calibri"/>
                <w:color w:val="000000"/>
                <w:sz w:val="16"/>
                <w:szCs w:val="16"/>
                <w:lang w:eastAsia="en-CA"/>
              </w:rPr>
            </w:pPr>
          </w:p>
          <w:p w:rsidR="00E10A09" w:rsidRPr="00390FF0" w:rsidRDefault="00E10A09" w:rsidP="00B75EC7">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Extensive development and agriculture within Yellowhead </w:t>
            </w:r>
            <w:r>
              <w:rPr>
                <w:rFonts w:ascii="Calibri" w:eastAsia="Times New Roman" w:hAnsi="Calibri" w:cs="Calibri"/>
                <w:color w:val="000000"/>
                <w:sz w:val="16"/>
                <w:szCs w:val="16"/>
                <w:lang w:eastAsia="en-CA"/>
              </w:rPr>
              <w:t>Hwy</w:t>
            </w:r>
            <w:r w:rsidRPr="00390FF0">
              <w:rPr>
                <w:rFonts w:ascii="Calibri" w:eastAsia="Times New Roman" w:hAnsi="Calibri" w:cs="Calibri"/>
                <w:color w:val="000000"/>
                <w:sz w:val="16"/>
                <w:szCs w:val="16"/>
                <w:lang w:eastAsia="en-CA"/>
              </w:rPr>
              <w:t xml:space="preserve"> corridor and surrounding Francois Lake; protected areas include Francois lake Park </w:t>
            </w:r>
          </w:p>
        </w:tc>
      </w:tr>
      <w:tr w:rsidR="00E10A09" w:rsidRPr="00390FF0" w:rsidTr="00A90884">
        <w:trPr>
          <w:trHeight w:val="1999"/>
          <w:jc w:val="center"/>
        </w:trPr>
        <w:tc>
          <w:tcPr>
            <w:tcW w:w="871" w:type="dxa"/>
            <w:tcBorders>
              <w:top w:val="single" w:sz="4" w:space="0" w:color="auto"/>
              <w:left w:val="nil"/>
              <w:bottom w:val="single" w:sz="4" w:space="0" w:color="auto"/>
              <w:right w:val="nil"/>
            </w:tcBorders>
            <w:shd w:val="clear" w:color="auto" w:fill="auto"/>
            <w:vAlign w:val="center"/>
            <w:hideMark/>
          </w:tcPr>
          <w:p w:rsidR="00E10A09" w:rsidRPr="00390FF0" w:rsidRDefault="00E10A09" w:rsidP="001F74B1">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Fraser Plateau </w:t>
            </w:r>
          </w:p>
        </w:tc>
        <w:tc>
          <w:tcPr>
            <w:tcW w:w="1416" w:type="dxa"/>
            <w:tcBorders>
              <w:top w:val="single" w:sz="4" w:space="0" w:color="auto"/>
              <w:left w:val="nil"/>
              <w:bottom w:val="single" w:sz="4" w:space="0" w:color="auto"/>
              <w:right w:val="nil"/>
            </w:tcBorders>
            <w:shd w:val="clear" w:color="auto" w:fill="auto"/>
            <w:noWrap/>
            <w:vAlign w:val="bottom"/>
            <w:hideMark/>
          </w:tcPr>
          <w:p w:rsidR="00E10A09" w:rsidRPr="00390FF0" w:rsidRDefault="00E10A09" w:rsidP="001F74B1">
            <w:pPr>
              <w:spacing w:after="0" w:line="240" w:lineRule="auto"/>
              <w:rPr>
                <w:rFonts w:ascii="Calibri" w:eastAsia="Times New Roman" w:hAnsi="Calibri" w:cs="Calibri"/>
                <w:color w:val="000000"/>
                <w:lang w:eastAsia="en-CA"/>
              </w:rPr>
            </w:pPr>
            <w:r w:rsidRPr="00390FF0">
              <w:rPr>
                <w:rFonts w:ascii="Calibri" w:eastAsia="Times New Roman" w:hAnsi="Calibri" w:cs="Calibri"/>
                <w:noProof/>
                <w:color w:val="000000"/>
                <w:lang w:val="en-CA" w:eastAsia="en-CA"/>
              </w:rPr>
              <w:drawing>
                <wp:anchor distT="0" distB="0" distL="114300" distR="114300" simplePos="0" relativeHeight="251710464" behindDoc="0" locked="0" layoutInCell="1" allowOverlap="1" wp14:anchorId="28FC53A5" wp14:editId="7321A8B8">
                  <wp:simplePos x="0" y="0"/>
                  <wp:positionH relativeFrom="column">
                    <wp:posOffset>123825</wp:posOffset>
                  </wp:positionH>
                  <wp:positionV relativeFrom="paragraph">
                    <wp:posOffset>76200</wp:posOffset>
                  </wp:positionV>
                  <wp:extent cx="876300" cy="1114425"/>
                  <wp:effectExtent l="0" t="0" r="0" b="0"/>
                  <wp:wrapNone/>
                  <wp:docPr id="14" name="Picture 14"/>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11" cstate="print">
                            <a:extLst>
                              <a:ext uri="{28A0092B-C50C-407E-A947-70E740481C1C}">
                                <a14:useLocalDpi xmlns:a14="http://schemas.microsoft.com/office/drawing/2010/main" val="0"/>
                              </a:ext>
                            </a:extLst>
                          </a:blip>
                          <a:srcRect l="3821" t="4516" r="4512" b="6595"/>
                          <a:stretch/>
                        </pic:blipFill>
                        <pic:spPr>
                          <a:xfrm>
                            <a:off x="0" y="0"/>
                            <a:ext cx="881682" cy="1106424"/>
                          </a:xfrm>
                          <a:prstGeom prst="rect">
                            <a:avLst/>
                          </a:prstGeom>
                        </pic:spPr>
                      </pic:pic>
                    </a:graphicData>
                  </a:graphic>
                  <wp14:sizeRelH relativeFrom="page">
                    <wp14:pctWidth>0</wp14:pctWidth>
                  </wp14:sizeRelH>
                  <wp14:sizeRelV relativeFrom="page">
                    <wp14:pctHeight>0</wp14:pctHeight>
                  </wp14:sizeRelV>
                </wp:anchor>
              </w:drawing>
            </w:r>
          </w:p>
          <w:tbl>
            <w:tblPr>
              <w:tblW w:w="0" w:type="auto"/>
              <w:tblCellSpacing w:w="0" w:type="dxa"/>
              <w:tblCellMar>
                <w:left w:w="0" w:type="dxa"/>
                <w:right w:w="0" w:type="dxa"/>
              </w:tblCellMar>
              <w:tblLook w:val="04A0" w:firstRow="1" w:lastRow="0" w:firstColumn="1" w:lastColumn="0" w:noHBand="0" w:noVBand="1"/>
            </w:tblPr>
            <w:tblGrid>
              <w:gridCol w:w="1200"/>
            </w:tblGrid>
            <w:tr w:rsidR="00E10A09" w:rsidRPr="00390FF0" w:rsidTr="001F74B1">
              <w:trPr>
                <w:trHeight w:val="1999"/>
                <w:tblCellSpacing w:w="0" w:type="dxa"/>
              </w:trPr>
              <w:tc>
                <w:tcPr>
                  <w:tcW w:w="1200" w:type="dxa"/>
                  <w:tcBorders>
                    <w:top w:val="nil"/>
                    <w:left w:val="nil"/>
                    <w:bottom w:val="nil"/>
                    <w:right w:val="nil"/>
                  </w:tcBorders>
                  <w:shd w:val="clear" w:color="auto" w:fill="auto"/>
                  <w:noWrap/>
                  <w:vAlign w:val="bottom"/>
                  <w:hideMark/>
                </w:tcPr>
                <w:p w:rsidR="00E10A09" w:rsidRPr="00390FF0" w:rsidRDefault="00E10A09" w:rsidP="001F74B1">
                  <w:pPr>
                    <w:spacing w:after="0" w:line="240" w:lineRule="auto"/>
                    <w:rPr>
                      <w:rFonts w:ascii="Calibri" w:eastAsia="Times New Roman" w:hAnsi="Calibri" w:cs="Calibri"/>
                      <w:color w:val="000000"/>
                      <w:lang w:eastAsia="en-CA"/>
                    </w:rPr>
                  </w:pPr>
                </w:p>
              </w:tc>
            </w:tr>
          </w:tbl>
          <w:p w:rsidR="00E10A09" w:rsidRPr="00390FF0" w:rsidRDefault="00E10A09" w:rsidP="001F74B1">
            <w:pPr>
              <w:spacing w:after="0" w:line="240" w:lineRule="auto"/>
              <w:rPr>
                <w:rFonts w:ascii="Calibri" w:eastAsia="Times New Roman" w:hAnsi="Calibri" w:cs="Calibri"/>
                <w:color w:val="000000"/>
                <w:lang w:eastAsia="en-CA"/>
              </w:rPr>
            </w:pPr>
          </w:p>
        </w:tc>
        <w:tc>
          <w:tcPr>
            <w:tcW w:w="954" w:type="dxa"/>
            <w:tcBorders>
              <w:top w:val="single" w:sz="4" w:space="0" w:color="auto"/>
              <w:left w:val="nil"/>
              <w:bottom w:val="single" w:sz="4" w:space="0" w:color="auto"/>
              <w:right w:val="nil"/>
            </w:tcBorders>
            <w:shd w:val="clear" w:color="auto" w:fill="auto"/>
            <w:vAlign w:val="center"/>
            <w:hideMark/>
          </w:tcPr>
          <w:p w:rsidR="00E10A09" w:rsidRDefault="00E10A09" w:rsidP="001F74B1">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Cariboo Basin</w:t>
            </w:r>
          </w:p>
          <w:p w:rsidR="00E10A09" w:rsidRDefault="00E10A09" w:rsidP="001F74B1">
            <w:pPr>
              <w:spacing w:after="0" w:line="240" w:lineRule="auto"/>
              <w:jc w:val="center"/>
              <w:rPr>
                <w:rFonts w:ascii="Calibri" w:eastAsia="Times New Roman" w:hAnsi="Calibri" w:cs="Calibri"/>
                <w:color w:val="000000"/>
                <w:sz w:val="16"/>
                <w:szCs w:val="16"/>
                <w:lang w:eastAsia="en-CA"/>
              </w:rPr>
            </w:pPr>
          </w:p>
          <w:p w:rsidR="00E10A09" w:rsidRPr="00390FF0" w:rsidRDefault="00E10A09" w:rsidP="001F74B1">
            <w:pPr>
              <w:spacing w:after="0" w:line="240" w:lineRule="auto"/>
              <w:jc w:val="center"/>
              <w:rPr>
                <w:rFonts w:ascii="Calibri" w:eastAsia="Times New Roman" w:hAnsi="Calibri" w:cs="Calibri"/>
                <w:color w:val="000000"/>
                <w:sz w:val="16"/>
                <w:szCs w:val="16"/>
                <w:lang w:eastAsia="en-CA"/>
              </w:rPr>
            </w:pPr>
            <w:r>
              <w:rPr>
                <w:rFonts w:ascii="Calibri" w:eastAsia="Times New Roman" w:hAnsi="Calibri" w:cs="Calibri"/>
                <w:color w:val="000000"/>
                <w:sz w:val="16"/>
                <w:szCs w:val="16"/>
                <w:lang w:eastAsia="en-CA"/>
              </w:rPr>
              <w:t>CAB</w:t>
            </w:r>
          </w:p>
        </w:tc>
        <w:tc>
          <w:tcPr>
            <w:tcW w:w="1703" w:type="dxa"/>
            <w:tcBorders>
              <w:top w:val="single" w:sz="4" w:space="0" w:color="auto"/>
              <w:left w:val="nil"/>
              <w:bottom w:val="single" w:sz="4" w:space="0" w:color="auto"/>
              <w:right w:val="nil"/>
            </w:tcBorders>
            <w:shd w:val="clear" w:color="auto" w:fill="auto"/>
            <w:hideMark/>
          </w:tcPr>
          <w:p w:rsidR="00E10A09"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Rolling </w:t>
            </w:r>
            <w:r w:rsidR="005874D1">
              <w:rPr>
                <w:rFonts w:ascii="Calibri" w:eastAsia="Times New Roman" w:hAnsi="Calibri" w:cs="Calibri"/>
                <w:color w:val="000000"/>
                <w:sz w:val="16"/>
                <w:szCs w:val="16"/>
                <w:lang w:eastAsia="en-CA"/>
              </w:rPr>
              <w:t xml:space="preserve">plateau with gentle sloping </w:t>
            </w:r>
            <w:r w:rsidRPr="00390FF0">
              <w:rPr>
                <w:rFonts w:ascii="Calibri" w:eastAsia="Times New Roman" w:hAnsi="Calibri" w:cs="Calibri"/>
                <w:color w:val="000000"/>
                <w:sz w:val="16"/>
                <w:szCs w:val="16"/>
                <w:lang w:eastAsia="en-CA"/>
              </w:rPr>
              <w:t>; many stre</w:t>
            </w:r>
            <w:r w:rsidR="005874D1">
              <w:rPr>
                <w:rFonts w:ascii="Calibri" w:eastAsia="Times New Roman" w:hAnsi="Calibri" w:cs="Calibri"/>
                <w:color w:val="000000"/>
                <w:sz w:val="16"/>
                <w:szCs w:val="16"/>
                <w:lang w:eastAsia="en-CA"/>
              </w:rPr>
              <w:t>ams, wetlands and lakes</w:t>
            </w:r>
          </w:p>
          <w:p w:rsidR="00BB732E" w:rsidRDefault="00BB732E" w:rsidP="001F74B1">
            <w:pPr>
              <w:spacing w:after="0" w:line="240" w:lineRule="auto"/>
              <w:rPr>
                <w:rFonts w:ascii="Calibri" w:eastAsia="Times New Roman" w:hAnsi="Calibri" w:cs="Calibri"/>
                <w:color w:val="000000"/>
                <w:sz w:val="16"/>
                <w:szCs w:val="16"/>
                <w:lang w:eastAsia="en-CA"/>
              </w:rPr>
            </w:pPr>
          </w:p>
          <w:p w:rsidR="00BB732E" w:rsidRPr="00390FF0" w:rsidRDefault="00207CEE" w:rsidP="00BB732E">
            <w:pPr>
              <w:spacing w:after="0" w:line="240" w:lineRule="auto"/>
              <w:rPr>
                <w:rFonts w:ascii="Calibri" w:eastAsia="Times New Roman" w:hAnsi="Calibri" w:cs="Calibri"/>
                <w:color w:val="000000"/>
                <w:sz w:val="16"/>
                <w:szCs w:val="16"/>
                <w:lang w:eastAsia="en-CA"/>
              </w:rPr>
            </w:pPr>
            <w:r>
              <w:rPr>
                <w:rFonts w:ascii="Calibri" w:eastAsia="Times New Roman" w:hAnsi="Calibri" w:cs="Calibri"/>
                <w:color w:val="000000"/>
                <w:sz w:val="16"/>
                <w:szCs w:val="16"/>
                <w:lang w:eastAsia="en-CA"/>
              </w:rPr>
              <w:t xml:space="preserve">Total Area </w:t>
            </w:r>
            <w:r w:rsidR="00BB732E">
              <w:rPr>
                <w:rFonts w:ascii="Calibri" w:eastAsia="Times New Roman" w:hAnsi="Calibri" w:cs="Calibri"/>
                <w:color w:val="000000"/>
                <w:sz w:val="16"/>
                <w:szCs w:val="16"/>
                <w:lang w:eastAsia="en-CA"/>
              </w:rPr>
              <w:t>9,035 km</w:t>
            </w:r>
            <w:r w:rsidR="00BB732E" w:rsidRPr="00BB732E">
              <w:rPr>
                <w:rFonts w:ascii="Calibri" w:eastAsia="Times New Roman" w:hAnsi="Calibri" w:cs="Calibri"/>
                <w:color w:val="000000"/>
                <w:sz w:val="16"/>
                <w:szCs w:val="16"/>
                <w:vertAlign w:val="superscript"/>
                <w:lang w:eastAsia="en-CA"/>
              </w:rPr>
              <w:t>2</w:t>
            </w:r>
          </w:p>
        </w:tc>
        <w:tc>
          <w:tcPr>
            <w:tcW w:w="1806" w:type="dxa"/>
            <w:tcBorders>
              <w:top w:val="single" w:sz="4" w:space="0" w:color="auto"/>
              <w:left w:val="nil"/>
              <w:bottom w:val="single" w:sz="4" w:space="0" w:color="auto"/>
              <w:right w:val="nil"/>
            </w:tcBorders>
            <w:shd w:val="clear" w:color="auto" w:fill="auto"/>
            <w:hideMark/>
          </w:tcPr>
          <w:p w:rsidR="00E10A09"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Warmest temperatures within </w:t>
            </w:r>
            <w:r w:rsidR="005874D1">
              <w:rPr>
                <w:rFonts w:ascii="Calibri" w:eastAsia="Times New Roman" w:hAnsi="Calibri" w:cs="Calibri"/>
                <w:color w:val="000000"/>
                <w:sz w:val="16"/>
                <w:szCs w:val="16"/>
                <w:lang w:eastAsia="en-CA"/>
              </w:rPr>
              <w:t>Fraser Plateau</w:t>
            </w:r>
            <w:r w:rsidRPr="00390FF0">
              <w:rPr>
                <w:rFonts w:ascii="Calibri" w:eastAsia="Times New Roman" w:hAnsi="Calibri" w:cs="Calibri"/>
                <w:color w:val="000000"/>
                <w:sz w:val="16"/>
                <w:szCs w:val="16"/>
                <w:lang w:eastAsia="en-CA"/>
              </w:rPr>
              <w:t>; relatively high summer precipitation</w:t>
            </w:r>
          </w:p>
          <w:p w:rsidR="00E10A09" w:rsidRDefault="00E10A09" w:rsidP="001F74B1">
            <w:pPr>
              <w:spacing w:after="0" w:line="240" w:lineRule="auto"/>
              <w:rPr>
                <w:rFonts w:ascii="Calibri" w:eastAsia="Times New Roman" w:hAnsi="Calibri" w:cs="Calibri"/>
                <w:color w:val="000000"/>
                <w:sz w:val="16"/>
                <w:szCs w:val="16"/>
                <w:lang w:eastAsia="en-CA"/>
              </w:rPr>
            </w:pPr>
          </w:p>
          <w:p w:rsidR="00E10A09" w:rsidRPr="00390FF0" w:rsidRDefault="005874D1" w:rsidP="001F74B1">
            <w:pPr>
              <w:spacing w:after="0" w:line="240" w:lineRule="auto"/>
              <w:rPr>
                <w:rFonts w:ascii="Calibri" w:eastAsia="Times New Roman" w:hAnsi="Calibri" w:cs="Calibri"/>
                <w:color w:val="000000"/>
                <w:sz w:val="16"/>
                <w:szCs w:val="16"/>
                <w:lang w:eastAsia="en-CA"/>
              </w:rPr>
            </w:pPr>
            <w:r>
              <w:rPr>
                <w:rFonts w:ascii="Calibri" w:eastAsia="Times New Roman" w:hAnsi="Calibri" w:cs="Calibri"/>
                <w:color w:val="000000"/>
                <w:sz w:val="16"/>
                <w:szCs w:val="16"/>
                <w:lang w:eastAsia="en-CA"/>
              </w:rPr>
              <w:t>Dry forests with many wetlands and grasslands on south-facing slopes; mainly Douglas-fir forests with lodgepole pine at higher elevations</w:t>
            </w:r>
          </w:p>
        </w:tc>
        <w:tc>
          <w:tcPr>
            <w:tcW w:w="2430" w:type="dxa"/>
            <w:tcBorders>
              <w:top w:val="single" w:sz="4" w:space="0" w:color="auto"/>
              <w:left w:val="nil"/>
              <w:bottom w:val="single" w:sz="4" w:space="0" w:color="auto"/>
              <w:right w:val="nil"/>
            </w:tcBorders>
            <w:shd w:val="clear" w:color="auto" w:fill="auto"/>
            <w:hideMark/>
          </w:tcPr>
          <w:p w:rsidR="00E10A09" w:rsidRDefault="00E10A09" w:rsidP="001F74B1">
            <w:pPr>
              <w:spacing w:after="0" w:line="240" w:lineRule="auto"/>
              <w:rPr>
                <w:rFonts w:ascii="Calibri" w:eastAsia="Times New Roman" w:hAnsi="Calibri" w:cs="Calibri"/>
                <w:color w:val="000000"/>
                <w:sz w:val="16"/>
                <w:szCs w:val="16"/>
                <w:lang w:eastAsia="en-CA"/>
              </w:rPr>
            </w:pPr>
            <w:r w:rsidRPr="00E10A09">
              <w:rPr>
                <w:rFonts w:ascii="Calibri" w:eastAsia="Times New Roman" w:hAnsi="Calibri" w:cs="Calibri"/>
                <w:color w:val="000000"/>
                <w:sz w:val="16"/>
                <w:szCs w:val="16"/>
                <w:lang w:eastAsia="en-CA"/>
              </w:rPr>
              <w:t>?Esdilagh First Nation, Bonaparte, Pellt'iq't First Nation (Whispering Pines/Clinton), Esk'etemc First Nation, Northern Shuswap Tribal Council, Canim Lake Band, Soda Creek Indian Band, Stswecem'c Xgat'tem First Nation, T'exelcemc (Williams Lake Indian Band)</w:t>
            </w:r>
          </w:p>
          <w:p w:rsidR="00E10A09" w:rsidRDefault="00E10A09" w:rsidP="001F74B1">
            <w:pPr>
              <w:spacing w:after="0" w:line="240" w:lineRule="auto"/>
              <w:rPr>
                <w:rFonts w:ascii="Calibri" w:eastAsia="Times New Roman" w:hAnsi="Calibri" w:cs="Calibri"/>
                <w:color w:val="000000"/>
                <w:sz w:val="16"/>
                <w:szCs w:val="16"/>
                <w:lang w:eastAsia="en-CA"/>
              </w:rPr>
            </w:pPr>
          </w:p>
          <w:p w:rsidR="00E10A09" w:rsidRPr="00390FF0"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Small farms, ranches and logging are main industries. Williams Lake is largest city</w:t>
            </w:r>
          </w:p>
        </w:tc>
      </w:tr>
      <w:tr w:rsidR="00E10A09" w:rsidRPr="00390FF0" w:rsidTr="00A90884">
        <w:trPr>
          <w:trHeight w:val="1999"/>
          <w:jc w:val="center"/>
        </w:trPr>
        <w:tc>
          <w:tcPr>
            <w:tcW w:w="871" w:type="dxa"/>
            <w:tcBorders>
              <w:top w:val="single" w:sz="4" w:space="0" w:color="auto"/>
              <w:left w:val="nil"/>
              <w:bottom w:val="single" w:sz="4" w:space="0" w:color="auto"/>
              <w:right w:val="nil"/>
            </w:tcBorders>
            <w:shd w:val="clear" w:color="auto" w:fill="auto"/>
            <w:vAlign w:val="center"/>
            <w:hideMark/>
          </w:tcPr>
          <w:p w:rsidR="00E10A09" w:rsidRPr="00390FF0" w:rsidRDefault="00E10A09" w:rsidP="001F74B1">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Fraser Plateau </w:t>
            </w:r>
          </w:p>
        </w:tc>
        <w:tc>
          <w:tcPr>
            <w:tcW w:w="1416" w:type="dxa"/>
            <w:tcBorders>
              <w:top w:val="single" w:sz="4" w:space="0" w:color="auto"/>
              <w:left w:val="nil"/>
              <w:bottom w:val="single" w:sz="4" w:space="0" w:color="auto"/>
              <w:right w:val="nil"/>
            </w:tcBorders>
            <w:shd w:val="clear" w:color="auto" w:fill="auto"/>
            <w:noWrap/>
            <w:vAlign w:val="bottom"/>
            <w:hideMark/>
          </w:tcPr>
          <w:p w:rsidR="00E10A09" w:rsidRPr="00390FF0" w:rsidRDefault="00E10A09" w:rsidP="001F74B1">
            <w:pPr>
              <w:spacing w:after="0" w:line="240" w:lineRule="auto"/>
              <w:rPr>
                <w:rFonts w:ascii="Calibri" w:eastAsia="Times New Roman" w:hAnsi="Calibri" w:cs="Calibri"/>
                <w:color w:val="000000"/>
                <w:lang w:eastAsia="en-CA"/>
              </w:rPr>
            </w:pPr>
            <w:r w:rsidRPr="00390FF0">
              <w:rPr>
                <w:rFonts w:ascii="Calibri" w:eastAsia="Times New Roman" w:hAnsi="Calibri" w:cs="Calibri"/>
                <w:noProof/>
                <w:color w:val="000000"/>
                <w:lang w:val="en-CA" w:eastAsia="en-CA"/>
              </w:rPr>
              <w:drawing>
                <wp:anchor distT="0" distB="0" distL="114300" distR="114300" simplePos="0" relativeHeight="251711488" behindDoc="0" locked="0" layoutInCell="1" allowOverlap="1" wp14:anchorId="6D529B7E" wp14:editId="15242C55">
                  <wp:simplePos x="0" y="0"/>
                  <wp:positionH relativeFrom="column">
                    <wp:posOffset>123825</wp:posOffset>
                  </wp:positionH>
                  <wp:positionV relativeFrom="paragraph">
                    <wp:posOffset>66675</wp:posOffset>
                  </wp:positionV>
                  <wp:extent cx="847725" cy="1104900"/>
                  <wp:effectExtent l="0" t="0" r="0" b="0"/>
                  <wp:wrapNone/>
                  <wp:docPr id="13" name="Picture 13"/>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rotWithShape="1">
                          <a:blip r:embed="rId12" cstate="print">
                            <a:extLst>
                              <a:ext uri="{28A0092B-C50C-407E-A947-70E740481C1C}">
                                <a14:useLocalDpi xmlns:a14="http://schemas.microsoft.com/office/drawing/2010/main" val="0"/>
                              </a:ext>
                            </a:extLst>
                          </a:blip>
                          <a:srcRect l="4048" t="2433" r="5184" b="5900"/>
                          <a:stretch/>
                        </pic:blipFill>
                        <pic:spPr>
                          <a:xfrm>
                            <a:off x="0" y="0"/>
                            <a:ext cx="846581" cy="1106424"/>
                          </a:xfrm>
                          <a:prstGeom prst="rect">
                            <a:avLst/>
                          </a:prstGeom>
                        </pic:spPr>
                      </pic:pic>
                    </a:graphicData>
                  </a:graphic>
                  <wp14:sizeRelH relativeFrom="page">
                    <wp14:pctWidth>0</wp14:pctWidth>
                  </wp14:sizeRelH>
                  <wp14:sizeRelV relativeFrom="page">
                    <wp14:pctHeight>0</wp14:pctHeight>
                  </wp14:sizeRelV>
                </wp:anchor>
              </w:drawing>
            </w:r>
          </w:p>
          <w:tbl>
            <w:tblPr>
              <w:tblW w:w="0" w:type="auto"/>
              <w:tblCellSpacing w:w="0" w:type="dxa"/>
              <w:tblCellMar>
                <w:left w:w="0" w:type="dxa"/>
                <w:right w:w="0" w:type="dxa"/>
              </w:tblCellMar>
              <w:tblLook w:val="04A0" w:firstRow="1" w:lastRow="0" w:firstColumn="1" w:lastColumn="0" w:noHBand="0" w:noVBand="1"/>
            </w:tblPr>
            <w:tblGrid>
              <w:gridCol w:w="1200"/>
            </w:tblGrid>
            <w:tr w:rsidR="00E10A09" w:rsidRPr="00390FF0" w:rsidTr="001F74B1">
              <w:trPr>
                <w:trHeight w:val="1999"/>
                <w:tblCellSpacing w:w="0" w:type="dxa"/>
              </w:trPr>
              <w:tc>
                <w:tcPr>
                  <w:tcW w:w="1200" w:type="dxa"/>
                  <w:tcBorders>
                    <w:top w:val="nil"/>
                    <w:left w:val="nil"/>
                    <w:bottom w:val="nil"/>
                    <w:right w:val="nil"/>
                  </w:tcBorders>
                  <w:shd w:val="clear" w:color="auto" w:fill="auto"/>
                  <w:noWrap/>
                  <w:vAlign w:val="bottom"/>
                  <w:hideMark/>
                </w:tcPr>
                <w:p w:rsidR="00E10A09" w:rsidRPr="00390FF0" w:rsidRDefault="00E10A09" w:rsidP="001F74B1">
                  <w:pPr>
                    <w:spacing w:after="0" w:line="240" w:lineRule="auto"/>
                    <w:rPr>
                      <w:rFonts w:ascii="Calibri" w:eastAsia="Times New Roman" w:hAnsi="Calibri" w:cs="Calibri"/>
                      <w:color w:val="000000"/>
                      <w:lang w:eastAsia="en-CA"/>
                    </w:rPr>
                  </w:pPr>
                </w:p>
              </w:tc>
            </w:tr>
          </w:tbl>
          <w:p w:rsidR="00E10A09" w:rsidRPr="00390FF0" w:rsidRDefault="00E10A09" w:rsidP="001F74B1">
            <w:pPr>
              <w:spacing w:after="0" w:line="240" w:lineRule="auto"/>
              <w:rPr>
                <w:rFonts w:ascii="Calibri" w:eastAsia="Times New Roman" w:hAnsi="Calibri" w:cs="Calibri"/>
                <w:color w:val="000000"/>
                <w:lang w:eastAsia="en-CA"/>
              </w:rPr>
            </w:pPr>
          </w:p>
        </w:tc>
        <w:tc>
          <w:tcPr>
            <w:tcW w:w="954" w:type="dxa"/>
            <w:tcBorders>
              <w:top w:val="single" w:sz="4" w:space="0" w:color="auto"/>
              <w:left w:val="nil"/>
              <w:bottom w:val="single" w:sz="4" w:space="0" w:color="auto"/>
              <w:right w:val="nil"/>
            </w:tcBorders>
            <w:shd w:val="clear" w:color="auto" w:fill="auto"/>
            <w:vAlign w:val="center"/>
            <w:hideMark/>
          </w:tcPr>
          <w:p w:rsidR="00E10A09" w:rsidRDefault="00E10A09" w:rsidP="001F74B1">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Chilcotin Plateau</w:t>
            </w:r>
          </w:p>
          <w:p w:rsidR="00E10A09" w:rsidRDefault="00E10A09" w:rsidP="001F74B1">
            <w:pPr>
              <w:spacing w:after="0" w:line="240" w:lineRule="auto"/>
              <w:jc w:val="center"/>
              <w:rPr>
                <w:rFonts w:ascii="Calibri" w:eastAsia="Times New Roman" w:hAnsi="Calibri" w:cs="Calibri"/>
                <w:color w:val="000000"/>
                <w:sz w:val="16"/>
                <w:szCs w:val="16"/>
                <w:lang w:eastAsia="en-CA"/>
              </w:rPr>
            </w:pPr>
          </w:p>
          <w:p w:rsidR="00E10A09" w:rsidRPr="00390FF0" w:rsidRDefault="00E10A09" w:rsidP="001F74B1">
            <w:pPr>
              <w:spacing w:after="0" w:line="240" w:lineRule="auto"/>
              <w:jc w:val="center"/>
              <w:rPr>
                <w:rFonts w:ascii="Calibri" w:eastAsia="Times New Roman" w:hAnsi="Calibri" w:cs="Calibri"/>
                <w:color w:val="000000"/>
                <w:sz w:val="16"/>
                <w:szCs w:val="16"/>
                <w:lang w:eastAsia="en-CA"/>
              </w:rPr>
            </w:pPr>
            <w:r>
              <w:rPr>
                <w:rFonts w:ascii="Calibri" w:eastAsia="Times New Roman" w:hAnsi="Calibri" w:cs="Calibri"/>
                <w:color w:val="000000"/>
                <w:sz w:val="16"/>
                <w:szCs w:val="16"/>
                <w:lang w:eastAsia="en-CA"/>
              </w:rPr>
              <w:t>CHP</w:t>
            </w:r>
          </w:p>
        </w:tc>
        <w:tc>
          <w:tcPr>
            <w:tcW w:w="1703" w:type="dxa"/>
            <w:tcBorders>
              <w:top w:val="single" w:sz="4" w:space="0" w:color="auto"/>
              <w:left w:val="nil"/>
              <w:bottom w:val="single" w:sz="4" w:space="0" w:color="auto"/>
              <w:right w:val="nil"/>
            </w:tcBorders>
            <w:shd w:val="clear" w:color="auto" w:fill="auto"/>
            <w:hideMark/>
          </w:tcPr>
          <w:p w:rsidR="00E10A09"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Rolling uplands with many small lakes and wetlands; higher relief in south and northwest abutting Chilcotin Ranges and west Chilcotin; many small streams and rivers</w:t>
            </w:r>
          </w:p>
          <w:p w:rsidR="00BB732E" w:rsidRDefault="00BB732E" w:rsidP="001F74B1">
            <w:pPr>
              <w:spacing w:after="0" w:line="240" w:lineRule="auto"/>
              <w:rPr>
                <w:rFonts w:ascii="Calibri" w:eastAsia="Times New Roman" w:hAnsi="Calibri" w:cs="Calibri"/>
                <w:color w:val="000000"/>
                <w:sz w:val="16"/>
                <w:szCs w:val="16"/>
                <w:lang w:eastAsia="en-CA"/>
              </w:rPr>
            </w:pPr>
          </w:p>
          <w:p w:rsidR="00BB732E" w:rsidRPr="00390FF0" w:rsidRDefault="00207CEE" w:rsidP="00BB732E">
            <w:pPr>
              <w:spacing w:after="0" w:line="240" w:lineRule="auto"/>
              <w:rPr>
                <w:rFonts w:ascii="Calibri" w:eastAsia="Times New Roman" w:hAnsi="Calibri" w:cs="Calibri"/>
                <w:color w:val="000000"/>
                <w:sz w:val="16"/>
                <w:szCs w:val="16"/>
                <w:lang w:eastAsia="en-CA"/>
              </w:rPr>
            </w:pPr>
            <w:r>
              <w:rPr>
                <w:rFonts w:ascii="Calibri" w:eastAsia="Times New Roman" w:hAnsi="Calibri" w:cs="Calibri"/>
                <w:color w:val="000000"/>
                <w:sz w:val="16"/>
                <w:szCs w:val="16"/>
                <w:lang w:eastAsia="en-CA"/>
              </w:rPr>
              <w:t xml:space="preserve">Total Area  </w:t>
            </w:r>
            <w:r w:rsidR="00BB732E">
              <w:rPr>
                <w:rFonts w:ascii="Calibri" w:eastAsia="Times New Roman" w:hAnsi="Calibri" w:cs="Calibri"/>
                <w:color w:val="000000"/>
                <w:sz w:val="16"/>
                <w:szCs w:val="16"/>
                <w:lang w:eastAsia="en-CA"/>
              </w:rPr>
              <w:t>16,600 km</w:t>
            </w:r>
            <w:r w:rsidR="00BB732E" w:rsidRPr="00BB732E">
              <w:rPr>
                <w:rFonts w:ascii="Calibri" w:eastAsia="Times New Roman" w:hAnsi="Calibri" w:cs="Calibri"/>
                <w:color w:val="000000"/>
                <w:sz w:val="16"/>
                <w:szCs w:val="16"/>
                <w:vertAlign w:val="superscript"/>
                <w:lang w:eastAsia="en-CA"/>
              </w:rPr>
              <w:t>2</w:t>
            </w:r>
          </w:p>
        </w:tc>
        <w:tc>
          <w:tcPr>
            <w:tcW w:w="1806" w:type="dxa"/>
            <w:tcBorders>
              <w:top w:val="single" w:sz="4" w:space="0" w:color="auto"/>
              <w:left w:val="nil"/>
              <w:bottom w:val="single" w:sz="4" w:space="0" w:color="auto"/>
              <w:right w:val="nil"/>
            </w:tcBorders>
            <w:shd w:val="clear" w:color="auto" w:fill="auto"/>
            <w:hideMark/>
          </w:tcPr>
          <w:p w:rsidR="00E10A09"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Pronounced rain shadow effect</w:t>
            </w:r>
          </w:p>
          <w:p w:rsidR="00E10A09" w:rsidRDefault="00E10A09" w:rsidP="001F74B1">
            <w:pPr>
              <w:spacing w:after="0" w:line="240" w:lineRule="auto"/>
              <w:rPr>
                <w:rFonts w:ascii="Calibri" w:eastAsia="Times New Roman" w:hAnsi="Calibri" w:cs="Calibri"/>
                <w:color w:val="000000"/>
                <w:sz w:val="16"/>
                <w:szCs w:val="16"/>
                <w:lang w:eastAsia="en-CA"/>
              </w:rPr>
            </w:pPr>
          </w:p>
          <w:p w:rsidR="00E10A09" w:rsidRPr="00390FF0"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rivers and lodgepole pine at higher elevations</w:t>
            </w:r>
          </w:p>
        </w:tc>
        <w:tc>
          <w:tcPr>
            <w:tcW w:w="2430" w:type="dxa"/>
            <w:tcBorders>
              <w:top w:val="single" w:sz="4" w:space="0" w:color="auto"/>
              <w:left w:val="nil"/>
              <w:bottom w:val="single" w:sz="4" w:space="0" w:color="auto"/>
              <w:right w:val="nil"/>
            </w:tcBorders>
            <w:shd w:val="clear" w:color="auto" w:fill="auto"/>
            <w:hideMark/>
          </w:tcPr>
          <w:p w:rsidR="00E10A09" w:rsidRDefault="00E10A09" w:rsidP="001F74B1">
            <w:pPr>
              <w:spacing w:after="0" w:line="240" w:lineRule="auto"/>
              <w:rPr>
                <w:rFonts w:ascii="Calibri" w:eastAsia="Times New Roman" w:hAnsi="Calibri" w:cs="Calibri"/>
                <w:color w:val="000000"/>
                <w:sz w:val="16"/>
                <w:szCs w:val="16"/>
                <w:lang w:eastAsia="en-CA"/>
              </w:rPr>
            </w:pPr>
            <w:r w:rsidRPr="00E10A09">
              <w:rPr>
                <w:rFonts w:ascii="Calibri" w:eastAsia="Times New Roman" w:hAnsi="Calibri" w:cs="Calibri"/>
                <w:color w:val="000000"/>
                <w:sz w:val="16"/>
                <w:szCs w:val="16"/>
                <w:lang w:eastAsia="en-CA"/>
              </w:rPr>
              <w:t>Da'naxda'xw Awaetlatla Nation, Esk'etemc First Nation, Homalco Indian Band, Northern Shuswap Tribal Council, Alexis Creek First Nation, Tl’etinqox Government, Yenesit’in Government</w:t>
            </w:r>
          </w:p>
          <w:p w:rsidR="00E10A09" w:rsidRDefault="00E10A09" w:rsidP="001F74B1">
            <w:pPr>
              <w:spacing w:after="0" w:line="240" w:lineRule="auto"/>
              <w:rPr>
                <w:rFonts w:ascii="Calibri" w:eastAsia="Times New Roman" w:hAnsi="Calibri" w:cs="Calibri"/>
                <w:color w:val="000000"/>
                <w:sz w:val="16"/>
                <w:szCs w:val="16"/>
                <w:lang w:eastAsia="en-CA"/>
              </w:rPr>
            </w:pPr>
          </w:p>
          <w:p w:rsidR="00E10A09" w:rsidRPr="00390FF0"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Ranching and logging are main industries; Big Creek Park is largest park</w:t>
            </w:r>
          </w:p>
        </w:tc>
      </w:tr>
      <w:tr w:rsidR="00E10A09" w:rsidRPr="00390FF0" w:rsidTr="00A90884">
        <w:trPr>
          <w:trHeight w:val="1999"/>
          <w:jc w:val="center"/>
        </w:trPr>
        <w:tc>
          <w:tcPr>
            <w:tcW w:w="871" w:type="dxa"/>
            <w:tcBorders>
              <w:top w:val="single" w:sz="4" w:space="0" w:color="auto"/>
              <w:left w:val="nil"/>
              <w:bottom w:val="single" w:sz="4" w:space="0" w:color="auto"/>
              <w:right w:val="nil"/>
            </w:tcBorders>
            <w:shd w:val="clear" w:color="auto" w:fill="auto"/>
            <w:vAlign w:val="center"/>
            <w:hideMark/>
          </w:tcPr>
          <w:p w:rsidR="00E10A09" w:rsidRPr="00390FF0" w:rsidRDefault="00E10A09" w:rsidP="001F74B1">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Fraser Plateau</w:t>
            </w:r>
          </w:p>
        </w:tc>
        <w:tc>
          <w:tcPr>
            <w:tcW w:w="1416" w:type="dxa"/>
            <w:tcBorders>
              <w:top w:val="single" w:sz="4" w:space="0" w:color="auto"/>
              <w:left w:val="nil"/>
              <w:bottom w:val="single" w:sz="4" w:space="0" w:color="auto"/>
              <w:right w:val="nil"/>
            </w:tcBorders>
            <w:shd w:val="clear" w:color="auto" w:fill="auto"/>
            <w:noWrap/>
            <w:vAlign w:val="bottom"/>
            <w:hideMark/>
          </w:tcPr>
          <w:p w:rsidR="00E10A09" w:rsidRPr="00390FF0" w:rsidRDefault="00E10A09" w:rsidP="001F74B1">
            <w:pPr>
              <w:spacing w:after="0" w:line="240" w:lineRule="auto"/>
              <w:rPr>
                <w:rFonts w:ascii="Calibri" w:eastAsia="Times New Roman" w:hAnsi="Calibri" w:cs="Calibri"/>
                <w:color w:val="000000"/>
                <w:lang w:eastAsia="en-CA"/>
              </w:rPr>
            </w:pPr>
            <w:r w:rsidRPr="00390FF0">
              <w:rPr>
                <w:rFonts w:ascii="Calibri" w:eastAsia="Times New Roman" w:hAnsi="Calibri" w:cs="Calibri"/>
                <w:noProof/>
                <w:color w:val="000000"/>
                <w:lang w:val="en-CA" w:eastAsia="en-CA"/>
              </w:rPr>
              <w:drawing>
                <wp:anchor distT="0" distB="0" distL="114300" distR="114300" simplePos="0" relativeHeight="251712512" behindDoc="0" locked="0" layoutInCell="1" allowOverlap="1" wp14:anchorId="27C58096" wp14:editId="5EE2CDD0">
                  <wp:simplePos x="0" y="0"/>
                  <wp:positionH relativeFrom="column">
                    <wp:posOffset>114300</wp:posOffset>
                  </wp:positionH>
                  <wp:positionV relativeFrom="paragraph">
                    <wp:posOffset>85725</wp:posOffset>
                  </wp:positionV>
                  <wp:extent cx="838200" cy="1104900"/>
                  <wp:effectExtent l="0" t="0" r="0" b="0"/>
                  <wp:wrapNone/>
                  <wp:docPr id="67" name="Picture 67"/>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rotWithShape="1">
                          <a:blip r:embed="rId13" cstate="print">
                            <a:extLst>
                              <a:ext uri="{28A0092B-C50C-407E-A947-70E740481C1C}">
                                <a14:useLocalDpi xmlns:a14="http://schemas.microsoft.com/office/drawing/2010/main" val="0"/>
                              </a:ext>
                            </a:extLst>
                          </a:blip>
                          <a:srcRect l="5172" t="5211" r="8554" b="7288"/>
                          <a:stretch/>
                        </pic:blipFill>
                        <pic:spPr>
                          <a:xfrm>
                            <a:off x="0" y="0"/>
                            <a:ext cx="842989" cy="1106424"/>
                          </a:xfrm>
                          <a:prstGeom prst="rect">
                            <a:avLst/>
                          </a:prstGeom>
                        </pic:spPr>
                      </pic:pic>
                    </a:graphicData>
                  </a:graphic>
                  <wp14:sizeRelH relativeFrom="page">
                    <wp14:pctWidth>0</wp14:pctWidth>
                  </wp14:sizeRelH>
                  <wp14:sizeRelV relativeFrom="page">
                    <wp14:pctHeight>0</wp14:pctHeight>
                  </wp14:sizeRelV>
                </wp:anchor>
              </w:drawing>
            </w:r>
          </w:p>
          <w:tbl>
            <w:tblPr>
              <w:tblW w:w="0" w:type="auto"/>
              <w:tblCellSpacing w:w="0" w:type="dxa"/>
              <w:tblCellMar>
                <w:left w:w="0" w:type="dxa"/>
                <w:right w:w="0" w:type="dxa"/>
              </w:tblCellMar>
              <w:tblLook w:val="04A0" w:firstRow="1" w:lastRow="0" w:firstColumn="1" w:lastColumn="0" w:noHBand="0" w:noVBand="1"/>
            </w:tblPr>
            <w:tblGrid>
              <w:gridCol w:w="1200"/>
            </w:tblGrid>
            <w:tr w:rsidR="00E10A09" w:rsidRPr="00390FF0" w:rsidTr="001F74B1">
              <w:trPr>
                <w:trHeight w:val="1999"/>
                <w:tblCellSpacing w:w="0" w:type="dxa"/>
              </w:trPr>
              <w:tc>
                <w:tcPr>
                  <w:tcW w:w="1200" w:type="dxa"/>
                  <w:tcBorders>
                    <w:top w:val="nil"/>
                    <w:left w:val="nil"/>
                    <w:bottom w:val="nil"/>
                    <w:right w:val="nil"/>
                  </w:tcBorders>
                  <w:shd w:val="clear" w:color="auto" w:fill="auto"/>
                  <w:noWrap/>
                  <w:vAlign w:val="bottom"/>
                  <w:hideMark/>
                </w:tcPr>
                <w:p w:rsidR="00E10A09" w:rsidRPr="00390FF0" w:rsidRDefault="00E10A09" w:rsidP="001F74B1">
                  <w:pPr>
                    <w:spacing w:after="0" w:line="240" w:lineRule="auto"/>
                    <w:rPr>
                      <w:rFonts w:ascii="Calibri" w:eastAsia="Times New Roman" w:hAnsi="Calibri" w:cs="Calibri"/>
                      <w:color w:val="000000"/>
                      <w:lang w:eastAsia="en-CA"/>
                    </w:rPr>
                  </w:pPr>
                </w:p>
              </w:tc>
            </w:tr>
          </w:tbl>
          <w:p w:rsidR="00E10A09" w:rsidRPr="00390FF0" w:rsidRDefault="00E10A09" w:rsidP="001F74B1">
            <w:pPr>
              <w:spacing w:after="0" w:line="240" w:lineRule="auto"/>
              <w:rPr>
                <w:rFonts w:ascii="Calibri" w:eastAsia="Times New Roman" w:hAnsi="Calibri" w:cs="Calibri"/>
                <w:color w:val="000000"/>
                <w:lang w:eastAsia="en-CA"/>
              </w:rPr>
            </w:pPr>
          </w:p>
        </w:tc>
        <w:tc>
          <w:tcPr>
            <w:tcW w:w="954" w:type="dxa"/>
            <w:tcBorders>
              <w:top w:val="single" w:sz="4" w:space="0" w:color="auto"/>
              <w:left w:val="nil"/>
              <w:bottom w:val="single" w:sz="4" w:space="0" w:color="auto"/>
              <w:right w:val="nil"/>
            </w:tcBorders>
            <w:shd w:val="clear" w:color="auto" w:fill="auto"/>
            <w:vAlign w:val="center"/>
            <w:hideMark/>
          </w:tcPr>
          <w:p w:rsidR="00E10A09" w:rsidRDefault="00E10A09" w:rsidP="001F74B1">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Nazko Upland</w:t>
            </w:r>
          </w:p>
          <w:p w:rsidR="00E10A09" w:rsidRDefault="00E10A09" w:rsidP="001F74B1">
            <w:pPr>
              <w:spacing w:after="0" w:line="240" w:lineRule="auto"/>
              <w:jc w:val="center"/>
              <w:rPr>
                <w:rFonts w:ascii="Calibri" w:eastAsia="Times New Roman" w:hAnsi="Calibri" w:cs="Calibri"/>
                <w:color w:val="000000"/>
                <w:sz w:val="16"/>
                <w:szCs w:val="16"/>
                <w:lang w:eastAsia="en-CA"/>
              </w:rPr>
            </w:pPr>
          </w:p>
          <w:p w:rsidR="00E10A09" w:rsidRPr="00390FF0" w:rsidRDefault="00E10A09" w:rsidP="001F74B1">
            <w:pPr>
              <w:spacing w:after="0" w:line="240" w:lineRule="auto"/>
              <w:jc w:val="center"/>
              <w:rPr>
                <w:rFonts w:ascii="Calibri" w:eastAsia="Times New Roman" w:hAnsi="Calibri" w:cs="Calibri"/>
                <w:color w:val="000000"/>
                <w:sz w:val="16"/>
                <w:szCs w:val="16"/>
                <w:lang w:eastAsia="en-CA"/>
              </w:rPr>
            </w:pPr>
            <w:r>
              <w:rPr>
                <w:rFonts w:ascii="Calibri" w:eastAsia="Times New Roman" w:hAnsi="Calibri" w:cs="Calibri"/>
                <w:color w:val="000000"/>
                <w:sz w:val="16"/>
                <w:szCs w:val="16"/>
                <w:lang w:eastAsia="en-CA"/>
              </w:rPr>
              <w:t>NAU</w:t>
            </w:r>
          </w:p>
        </w:tc>
        <w:tc>
          <w:tcPr>
            <w:tcW w:w="1703" w:type="dxa"/>
            <w:tcBorders>
              <w:top w:val="single" w:sz="4" w:space="0" w:color="auto"/>
              <w:left w:val="nil"/>
              <w:bottom w:val="single" w:sz="4" w:space="0" w:color="auto"/>
              <w:right w:val="nil"/>
            </w:tcBorders>
            <w:shd w:val="clear" w:color="auto" w:fill="auto"/>
            <w:hideMark/>
          </w:tcPr>
          <w:p w:rsidR="00E10A09"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Rolling uplands with </w:t>
            </w:r>
            <w:r w:rsidR="005874D1">
              <w:rPr>
                <w:rFonts w:ascii="Calibri" w:eastAsia="Times New Roman" w:hAnsi="Calibri" w:cs="Calibri"/>
                <w:color w:val="000000"/>
                <w:sz w:val="16"/>
                <w:szCs w:val="16"/>
                <w:lang w:eastAsia="en-CA"/>
              </w:rPr>
              <w:t xml:space="preserve">many areas of </w:t>
            </w:r>
            <w:r w:rsidRPr="00390FF0">
              <w:rPr>
                <w:rFonts w:ascii="Calibri" w:eastAsia="Times New Roman" w:hAnsi="Calibri" w:cs="Calibri"/>
                <w:color w:val="000000"/>
                <w:sz w:val="16"/>
                <w:szCs w:val="16"/>
                <w:lang w:eastAsia="en-CA"/>
              </w:rPr>
              <w:t>high relief; slow moving streams and wetlands</w:t>
            </w:r>
          </w:p>
          <w:p w:rsidR="00BB732E" w:rsidRDefault="00BB732E" w:rsidP="001F74B1">
            <w:pPr>
              <w:spacing w:after="0" w:line="240" w:lineRule="auto"/>
              <w:rPr>
                <w:rFonts w:ascii="Calibri" w:eastAsia="Times New Roman" w:hAnsi="Calibri" w:cs="Calibri"/>
                <w:color w:val="000000"/>
                <w:sz w:val="16"/>
                <w:szCs w:val="16"/>
                <w:lang w:eastAsia="en-CA"/>
              </w:rPr>
            </w:pPr>
          </w:p>
          <w:p w:rsidR="00BB732E" w:rsidRPr="00390FF0" w:rsidRDefault="00207CEE" w:rsidP="001F74B1">
            <w:pPr>
              <w:spacing w:after="0" w:line="240" w:lineRule="auto"/>
              <w:rPr>
                <w:rFonts w:ascii="Calibri" w:eastAsia="Times New Roman" w:hAnsi="Calibri" w:cs="Calibri"/>
                <w:color w:val="000000"/>
                <w:sz w:val="16"/>
                <w:szCs w:val="16"/>
                <w:lang w:eastAsia="en-CA"/>
              </w:rPr>
            </w:pPr>
            <w:r>
              <w:rPr>
                <w:rFonts w:ascii="Calibri" w:eastAsia="Times New Roman" w:hAnsi="Calibri" w:cs="Calibri"/>
                <w:color w:val="000000"/>
                <w:sz w:val="16"/>
                <w:szCs w:val="16"/>
                <w:lang w:eastAsia="en-CA"/>
              </w:rPr>
              <w:t xml:space="preserve">Total Area  </w:t>
            </w:r>
            <w:r w:rsidR="00BB732E">
              <w:rPr>
                <w:rFonts w:ascii="Calibri" w:eastAsia="Times New Roman" w:hAnsi="Calibri" w:cs="Calibri"/>
                <w:color w:val="000000"/>
                <w:sz w:val="16"/>
                <w:szCs w:val="16"/>
                <w:lang w:eastAsia="en-CA"/>
              </w:rPr>
              <w:t>18,150 km</w:t>
            </w:r>
            <w:r w:rsidR="00BB732E" w:rsidRPr="00BB732E">
              <w:rPr>
                <w:rFonts w:ascii="Calibri" w:eastAsia="Times New Roman" w:hAnsi="Calibri" w:cs="Calibri"/>
                <w:color w:val="000000"/>
                <w:sz w:val="16"/>
                <w:szCs w:val="16"/>
                <w:vertAlign w:val="superscript"/>
                <w:lang w:eastAsia="en-CA"/>
              </w:rPr>
              <w:t>2</w:t>
            </w:r>
          </w:p>
        </w:tc>
        <w:tc>
          <w:tcPr>
            <w:tcW w:w="1806" w:type="dxa"/>
            <w:tcBorders>
              <w:top w:val="single" w:sz="4" w:space="0" w:color="auto"/>
              <w:left w:val="nil"/>
              <w:bottom w:val="single" w:sz="4" w:space="0" w:color="auto"/>
              <w:right w:val="nil"/>
            </w:tcBorders>
            <w:shd w:val="clear" w:color="auto" w:fill="auto"/>
            <w:hideMark/>
          </w:tcPr>
          <w:p w:rsidR="00E10A09"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Sub-continental climate--cold winters, warm summers, maximum precipitation in late spring/</w:t>
            </w:r>
            <w:r w:rsidR="00A90884">
              <w:rPr>
                <w:rFonts w:ascii="Calibri" w:eastAsia="Times New Roman" w:hAnsi="Calibri" w:cs="Calibri"/>
                <w:color w:val="000000"/>
                <w:sz w:val="16"/>
                <w:szCs w:val="16"/>
                <w:lang w:eastAsia="en-CA"/>
              </w:rPr>
              <w:t>early summer; subject to cold b</w:t>
            </w:r>
            <w:r w:rsidRPr="00390FF0">
              <w:rPr>
                <w:rFonts w:ascii="Calibri" w:eastAsia="Times New Roman" w:hAnsi="Calibri" w:cs="Calibri"/>
                <w:color w:val="000000"/>
                <w:sz w:val="16"/>
                <w:szCs w:val="16"/>
                <w:lang w:eastAsia="en-CA"/>
              </w:rPr>
              <w:t>lasts of Arctic air</w:t>
            </w:r>
          </w:p>
          <w:p w:rsidR="00E10A09" w:rsidRDefault="00E10A09" w:rsidP="001F74B1">
            <w:pPr>
              <w:spacing w:after="0" w:line="240" w:lineRule="auto"/>
              <w:rPr>
                <w:rFonts w:ascii="Calibri" w:eastAsia="Times New Roman" w:hAnsi="Calibri" w:cs="Calibri"/>
                <w:color w:val="000000"/>
                <w:sz w:val="16"/>
                <w:szCs w:val="16"/>
                <w:lang w:eastAsia="en-CA"/>
              </w:rPr>
            </w:pPr>
          </w:p>
          <w:p w:rsidR="00E10A09" w:rsidRPr="00390FF0"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Lodgepole pine in south and white spruce/lodgepole pine/subalpine fir in north</w:t>
            </w:r>
          </w:p>
        </w:tc>
        <w:tc>
          <w:tcPr>
            <w:tcW w:w="2430" w:type="dxa"/>
            <w:tcBorders>
              <w:top w:val="single" w:sz="4" w:space="0" w:color="auto"/>
              <w:left w:val="nil"/>
              <w:bottom w:val="single" w:sz="4" w:space="0" w:color="auto"/>
              <w:right w:val="nil"/>
            </w:tcBorders>
            <w:shd w:val="clear" w:color="auto" w:fill="auto"/>
            <w:hideMark/>
          </w:tcPr>
          <w:p w:rsidR="00E10A09" w:rsidRDefault="00E10A09" w:rsidP="001F74B1">
            <w:pPr>
              <w:spacing w:after="0" w:line="240" w:lineRule="auto"/>
              <w:rPr>
                <w:rFonts w:ascii="Calibri" w:eastAsia="Times New Roman" w:hAnsi="Calibri" w:cs="Calibri"/>
                <w:color w:val="000000"/>
                <w:sz w:val="16"/>
                <w:szCs w:val="16"/>
                <w:lang w:eastAsia="en-CA"/>
              </w:rPr>
            </w:pPr>
            <w:r w:rsidRPr="00E10A09">
              <w:rPr>
                <w:rFonts w:ascii="Calibri" w:eastAsia="Times New Roman" w:hAnsi="Calibri" w:cs="Calibri"/>
                <w:color w:val="000000"/>
                <w:sz w:val="16"/>
                <w:szCs w:val="16"/>
                <w:lang w:eastAsia="en-CA"/>
              </w:rPr>
              <w:t>Carrier Sekani Tribal Council, Cheslatta Carrier Nation, Lheidli T’enneh First Nation, Nazko First Nation, Lhoosk'uz Dene Nation, Ulkatcho First Nation, Saik'uz First Nation</w:t>
            </w:r>
          </w:p>
          <w:p w:rsidR="00E10A09" w:rsidRDefault="00E10A09" w:rsidP="001F74B1">
            <w:pPr>
              <w:spacing w:after="0" w:line="240" w:lineRule="auto"/>
              <w:rPr>
                <w:rFonts w:ascii="Calibri" w:eastAsia="Times New Roman" w:hAnsi="Calibri" w:cs="Calibri"/>
                <w:color w:val="000000"/>
                <w:sz w:val="16"/>
                <w:szCs w:val="16"/>
                <w:lang w:eastAsia="en-CA"/>
              </w:rPr>
            </w:pPr>
          </w:p>
          <w:p w:rsidR="00E10A09" w:rsidRPr="00390FF0"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Ranching and First Nations reserves but no large communities</w:t>
            </w:r>
          </w:p>
        </w:tc>
      </w:tr>
      <w:tr w:rsidR="00E10A09" w:rsidRPr="00390FF0" w:rsidTr="00A90884">
        <w:trPr>
          <w:trHeight w:val="1999"/>
          <w:jc w:val="center"/>
        </w:trPr>
        <w:tc>
          <w:tcPr>
            <w:tcW w:w="871" w:type="dxa"/>
            <w:tcBorders>
              <w:top w:val="single" w:sz="4" w:space="0" w:color="auto"/>
              <w:left w:val="nil"/>
              <w:bottom w:val="single" w:sz="4" w:space="0" w:color="auto"/>
              <w:right w:val="nil"/>
            </w:tcBorders>
            <w:shd w:val="clear" w:color="auto" w:fill="auto"/>
            <w:vAlign w:val="center"/>
            <w:hideMark/>
          </w:tcPr>
          <w:p w:rsidR="00E10A09" w:rsidRPr="00390FF0" w:rsidRDefault="00E10A09" w:rsidP="001F74B1">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lastRenderedPageBreak/>
              <w:t>Fraser Basin</w:t>
            </w:r>
          </w:p>
        </w:tc>
        <w:tc>
          <w:tcPr>
            <w:tcW w:w="1416" w:type="dxa"/>
            <w:tcBorders>
              <w:top w:val="single" w:sz="4" w:space="0" w:color="auto"/>
              <w:left w:val="nil"/>
              <w:bottom w:val="single" w:sz="4" w:space="0" w:color="auto"/>
              <w:right w:val="nil"/>
            </w:tcBorders>
            <w:shd w:val="clear" w:color="auto" w:fill="auto"/>
            <w:noWrap/>
            <w:vAlign w:val="bottom"/>
            <w:hideMark/>
          </w:tcPr>
          <w:p w:rsidR="00E10A09" w:rsidRPr="00390FF0" w:rsidRDefault="00E10A09" w:rsidP="001F74B1">
            <w:pPr>
              <w:spacing w:after="0" w:line="240" w:lineRule="auto"/>
              <w:rPr>
                <w:rFonts w:ascii="Calibri" w:eastAsia="Times New Roman" w:hAnsi="Calibri" w:cs="Calibri"/>
                <w:color w:val="000000"/>
                <w:lang w:eastAsia="en-CA"/>
              </w:rPr>
            </w:pPr>
            <w:r w:rsidRPr="00390FF0">
              <w:rPr>
                <w:rFonts w:ascii="Calibri" w:eastAsia="Times New Roman" w:hAnsi="Calibri" w:cs="Calibri"/>
                <w:noProof/>
                <w:color w:val="000000"/>
                <w:lang w:val="en-CA" w:eastAsia="en-CA"/>
              </w:rPr>
              <w:drawing>
                <wp:anchor distT="0" distB="0" distL="114300" distR="114300" simplePos="0" relativeHeight="251713536" behindDoc="0" locked="0" layoutInCell="1" allowOverlap="1" wp14:anchorId="3DFE7DCD" wp14:editId="672D081F">
                  <wp:simplePos x="0" y="0"/>
                  <wp:positionH relativeFrom="column">
                    <wp:posOffset>123825</wp:posOffset>
                  </wp:positionH>
                  <wp:positionV relativeFrom="paragraph">
                    <wp:posOffset>38100</wp:posOffset>
                  </wp:positionV>
                  <wp:extent cx="847725" cy="1104900"/>
                  <wp:effectExtent l="0" t="0" r="0" b="0"/>
                  <wp:wrapNone/>
                  <wp:docPr id="68" name="Picture 68"/>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rotWithShape="1">
                          <a:blip r:embed="rId14" cstate="print">
                            <a:extLst>
                              <a:ext uri="{28A0092B-C50C-407E-A947-70E740481C1C}">
                                <a14:useLocalDpi xmlns:a14="http://schemas.microsoft.com/office/drawing/2010/main" val="0"/>
                              </a:ext>
                            </a:extLst>
                          </a:blip>
                          <a:srcRect l="6297" t="4516" r="6529" b="7289"/>
                          <a:stretch/>
                        </pic:blipFill>
                        <pic:spPr>
                          <a:xfrm>
                            <a:off x="0" y="0"/>
                            <a:ext cx="845064" cy="1106424"/>
                          </a:xfrm>
                          <a:prstGeom prst="rect">
                            <a:avLst/>
                          </a:prstGeom>
                        </pic:spPr>
                      </pic:pic>
                    </a:graphicData>
                  </a:graphic>
                  <wp14:sizeRelH relativeFrom="page">
                    <wp14:pctWidth>0</wp14:pctWidth>
                  </wp14:sizeRelH>
                  <wp14:sizeRelV relativeFrom="page">
                    <wp14:pctHeight>0</wp14:pctHeight>
                  </wp14:sizeRelV>
                </wp:anchor>
              </w:drawing>
            </w:r>
          </w:p>
          <w:tbl>
            <w:tblPr>
              <w:tblW w:w="0" w:type="auto"/>
              <w:tblCellSpacing w:w="0" w:type="dxa"/>
              <w:tblCellMar>
                <w:left w:w="0" w:type="dxa"/>
                <w:right w:w="0" w:type="dxa"/>
              </w:tblCellMar>
              <w:tblLook w:val="04A0" w:firstRow="1" w:lastRow="0" w:firstColumn="1" w:lastColumn="0" w:noHBand="0" w:noVBand="1"/>
            </w:tblPr>
            <w:tblGrid>
              <w:gridCol w:w="1200"/>
            </w:tblGrid>
            <w:tr w:rsidR="00E10A09" w:rsidRPr="00390FF0" w:rsidTr="001F74B1">
              <w:trPr>
                <w:trHeight w:val="1999"/>
                <w:tblCellSpacing w:w="0" w:type="dxa"/>
              </w:trPr>
              <w:tc>
                <w:tcPr>
                  <w:tcW w:w="1200" w:type="dxa"/>
                  <w:tcBorders>
                    <w:top w:val="nil"/>
                    <w:left w:val="nil"/>
                    <w:bottom w:val="nil"/>
                    <w:right w:val="nil"/>
                  </w:tcBorders>
                  <w:shd w:val="clear" w:color="auto" w:fill="auto"/>
                  <w:noWrap/>
                  <w:vAlign w:val="bottom"/>
                  <w:hideMark/>
                </w:tcPr>
                <w:p w:rsidR="00E10A09" w:rsidRPr="00390FF0" w:rsidRDefault="00E10A09" w:rsidP="001F74B1">
                  <w:pPr>
                    <w:spacing w:after="0" w:line="240" w:lineRule="auto"/>
                    <w:rPr>
                      <w:rFonts w:ascii="Calibri" w:eastAsia="Times New Roman" w:hAnsi="Calibri" w:cs="Calibri"/>
                      <w:color w:val="000000"/>
                      <w:lang w:eastAsia="en-CA"/>
                    </w:rPr>
                  </w:pPr>
                </w:p>
              </w:tc>
            </w:tr>
          </w:tbl>
          <w:p w:rsidR="00E10A09" w:rsidRPr="00390FF0" w:rsidRDefault="00E10A09" w:rsidP="001F74B1">
            <w:pPr>
              <w:spacing w:after="0" w:line="240" w:lineRule="auto"/>
              <w:rPr>
                <w:rFonts w:ascii="Calibri" w:eastAsia="Times New Roman" w:hAnsi="Calibri" w:cs="Calibri"/>
                <w:color w:val="000000"/>
                <w:lang w:eastAsia="en-CA"/>
              </w:rPr>
            </w:pPr>
          </w:p>
        </w:tc>
        <w:tc>
          <w:tcPr>
            <w:tcW w:w="954" w:type="dxa"/>
            <w:tcBorders>
              <w:top w:val="single" w:sz="4" w:space="0" w:color="auto"/>
              <w:left w:val="nil"/>
              <w:bottom w:val="single" w:sz="4" w:space="0" w:color="auto"/>
              <w:right w:val="nil"/>
            </w:tcBorders>
            <w:shd w:val="clear" w:color="auto" w:fill="auto"/>
            <w:vAlign w:val="center"/>
            <w:hideMark/>
          </w:tcPr>
          <w:p w:rsidR="00E10A09" w:rsidRDefault="00E10A09" w:rsidP="001F74B1">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Nechako Lowland</w:t>
            </w:r>
          </w:p>
          <w:p w:rsidR="00E10A09" w:rsidRDefault="00E10A09" w:rsidP="001F74B1">
            <w:pPr>
              <w:spacing w:after="0" w:line="240" w:lineRule="auto"/>
              <w:jc w:val="center"/>
              <w:rPr>
                <w:rFonts w:ascii="Calibri" w:eastAsia="Times New Roman" w:hAnsi="Calibri" w:cs="Calibri"/>
                <w:color w:val="000000"/>
                <w:sz w:val="16"/>
                <w:szCs w:val="16"/>
                <w:lang w:eastAsia="en-CA"/>
              </w:rPr>
            </w:pPr>
          </w:p>
          <w:p w:rsidR="00E10A09" w:rsidRPr="00390FF0" w:rsidRDefault="00E10A09" w:rsidP="001F74B1">
            <w:pPr>
              <w:spacing w:after="0" w:line="240" w:lineRule="auto"/>
              <w:jc w:val="center"/>
              <w:rPr>
                <w:rFonts w:ascii="Calibri" w:eastAsia="Times New Roman" w:hAnsi="Calibri" w:cs="Calibri"/>
                <w:color w:val="000000"/>
                <w:sz w:val="16"/>
                <w:szCs w:val="16"/>
                <w:lang w:eastAsia="en-CA"/>
              </w:rPr>
            </w:pPr>
            <w:r>
              <w:rPr>
                <w:rFonts w:ascii="Calibri" w:eastAsia="Times New Roman" w:hAnsi="Calibri" w:cs="Calibri"/>
                <w:color w:val="000000"/>
                <w:sz w:val="16"/>
                <w:szCs w:val="16"/>
                <w:lang w:eastAsia="en-CA"/>
              </w:rPr>
              <w:t>NEL</w:t>
            </w:r>
          </w:p>
        </w:tc>
        <w:tc>
          <w:tcPr>
            <w:tcW w:w="1703" w:type="dxa"/>
            <w:tcBorders>
              <w:top w:val="single" w:sz="4" w:space="0" w:color="auto"/>
              <w:left w:val="nil"/>
              <w:bottom w:val="single" w:sz="4" w:space="0" w:color="auto"/>
              <w:right w:val="nil"/>
            </w:tcBorders>
            <w:shd w:val="clear" w:color="auto" w:fill="auto"/>
            <w:hideMark/>
          </w:tcPr>
          <w:p w:rsidR="00E10A09"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Flat or gently rolling lowlands</w:t>
            </w:r>
            <w:r w:rsidR="005874D1">
              <w:rPr>
                <w:rFonts w:ascii="Calibri" w:eastAsia="Times New Roman" w:hAnsi="Calibri" w:cs="Calibri"/>
                <w:color w:val="000000"/>
                <w:sz w:val="16"/>
                <w:szCs w:val="16"/>
                <w:lang w:eastAsia="en-CA"/>
              </w:rPr>
              <w:t xml:space="preserve"> with many small lakes, streams and wetlands</w:t>
            </w:r>
          </w:p>
          <w:p w:rsidR="00BB732E" w:rsidRDefault="00BB732E" w:rsidP="001F74B1">
            <w:pPr>
              <w:spacing w:after="0" w:line="240" w:lineRule="auto"/>
              <w:rPr>
                <w:rFonts w:ascii="Calibri" w:eastAsia="Times New Roman" w:hAnsi="Calibri" w:cs="Calibri"/>
                <w:color w:val="000000"/>
                <w:sz w:val="16"/>
                <w:szCs w:val="16"/>
                <w:lang w:eastAsia="en-CA"/>
              </w:rPr>
            </w:pPr>
          </w:p>
          <w:p w:rsidR="00BB732E" w:rsidRPr="00390FF0" w:rsidRDefault="00207CEE" w:rsidP="001F74B1">
            <w:pPr>
              <w:spacing w:after="0" w:line="240" w:lineRule="auto"/>
              <w:rPr>
                <w:rFonts w:ascii="Calibri" w:eastAsia="Times New Roman" w:hAnsi="Calibri" w:cs="Calibri"/>
                <w:color w:val="000000"/>
                <w:sz w:val="16"/>
                <w:szCs w:val="16"/>
                <w:lang w:eastAsia="en-CA"/>
              </w:rPr>
            </w:pPr>
            <w:r>
              <w:rPr>
                <w:rFonts w:ascii="Calibri" w:eastAsia="Times New Roman" w:hAnsi="Calibri" w:cs="Calibri"/>
                <w:color w:val="000000"/>
                <w:sz w:val="16"/>
                <w:szCs w:val="16"/>
                <w:lang w:eastAsia="en-CA"/>
              </w:rPr>
              <w:t xml:space="preserve">Total Area  </w:t>
            </w:r>
            <w:r w:rsidR="00BB732E">
              <w:rPr>
                <w:rFonts w:ascii="Calibri" w:eastAsia="Times New Roman" w:hAnsi="Calibri" w:cs="Calibri"/>
                <w:color w:val="000000"/>
                <w:sz w:val="16"/>
                <w:szCs w:val="16"/>
                <w:lang w:eastAsia="en-CA"/>
              </w:rPr>
              <w:t>16,780 km</w:t>
            </w:r>
            <w:r w:rsidR="00BB732E" w:rsidRPr="00BB732E">
              <w:rPr>
                <w:rFonts w:ascii="Calibri" w:eastAsia="Times New Roman" w:hAnsi="Calibri" w:cs="Calibri"/>
                <w:color w:val="000000"/>
                <w:sz w:val="16"/>
                <w:szCs w:val="16"/>
                <w:vertAlign w:val="superscript"/>
                <w:lang w:eastAsia="en-CA"/>
              </w:rPr>
              <w:t>2</w:t>
            </w:r>
          </w:p>
        </w:tc>
        <w:tc>
          <w:tcPr>
            <w:tcW w:w="1806" w:type="dxa"/>
            <w:tcBorders>
              <w:top w:val="single" w:sz="4" w:space="0" w:color="auto"/>
              <w:left w:val="nil"/>
              <w:bottom w:val="single" w:sz="4" w:space="0" w:color="auto"/>
              <w:right w:val="nil"/>
            </w:tcBorders>
            <w:shd w:val="clear" w:color="auto" w:fill="auto"/>
            <w:hideMark/>
          </w:tcPr>
          <w:p w:rsidR="00E10A09"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Sub-boreal climate-humid summers and harsh winters</w:t>
            </w:r>
          </w:p>
          <w:p w:rsidR="00E10A09" w:rsidRDefault="00E10A09" w:rsidP="001F74B1">
            <w:pPr>
              <w:spacing w:after="0" w:line="240" w:lineRule="auto"/>
              <w:rPr>
                <w:rFonts w:ascii="Calibri" w:eastAsia="Times New Roman" w:hAnsi="Calibri" w:cs="Calibri"/>
                <w:color w:val="000000"/>
                <w:sz w:val="16"/>
                <w:szCs w:val="16"/>
                <w:lang w:eastAsia="en-CA"/>
              </w:rPr>
            </w:pPr>
          </w:p>
          <w:p w:rsidR="00E10A09" w:rsidRPr="00390FF0"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Sub-boreal spruce forests and lodgepole pine</w:t>
            </w:r>
          </w:p>
        </w:tc>
        <w:tc>
          <w:tcPr>
            <w:tcW w:w="2430" w:type="dxa"/>
            <w:tcBorders>
              <w:top w:val="single" w:sz="4" w:space="0" w:color="auto"/>
              <w:left w:val="nil"/>
              <w:bottom w:val="single" w:sz="4" w:space="0" w:color="auto"/>
              <w:right w:val="nil"/>
            </w:tcBorders>
            <w:shd w:val="clear" w:color="auto" w:fill="auto"/>
            <w:hideMark/>
          </w:tcPr>
          <w:p w:rsidR="00E10A09" w:rsidRDefault="00E10A09" w:rsidP="00B75EC7">
            <w:pPr>
              <w:spacing w:after="0" w:line="240" w:lineRule="auto"/>
              <w:rPr>
                <w:rFonts w:ascii="Calibri" w:eastAsia="Times New Roman" w:hAnsi="Calibri" w:cs="Calibri"/>
                <w:color w:val="000000"/>
                <w:sz w:val="16"/>
                <w:szCs w:val="16"/>
                <w:lang w:eastAsia="en-CA"/>
              </w:rPr>
            </w:pPr>
            <w:r w:rsidRPr="00E10A09">
              <w:rPr>
                <w:rFonts w:ascii="Calibri" w:eastAsia="Times New Roman" w:hAnsi="Calibri" w:cs="Calibri"/>
                <w:color w:val="000000"/>
                <w:sz w:val="16"/>
                <w:szCs w:val="16"/>
                <w:lang w:eastAsia="en-CA"/>
              </w:rPr>
              <w:t>Carrier Sekani Tribal Council, Lheidli T’enneh First Nation, McLeod Lake Indian Band, Nazko First Nation, Yekooche First Nation, Lhoosk’uz Dene Nation, Ulkatcho, Saik'uz First Nation, Nazko First Nation</w:t>
            </w:r>
          </w:p>
          <w:p w:rsidR="00E10A09" w:rsidRDefault="00E10A09" w:rsidP="00B75EC7">
            <w:pPr>
              <w:spacing w:after="0" w:line="240" w:lineRule="auto"/>
              <w:rPr>
                <w:rFonts w:ascii="Calibri" w:eastAsia="Times New Roman" w:hAnsi="Calibri" w:cs="Calibri"/>
                <w:color w:val="000000"/>
                <w:sz w:val="16"/>
                <w:szCs w:val="16"/>
                <w:lang w:eastAsia="en-CA"/>
              </w:rPr>
            </w:pPr>
          </w:p>
          <w:p w:rsidR="00E10A09" w:rsidRPr="00390FF0" w:rsidRDefault="00E10A09" w:rsidP="00B75EC7">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Largest city is Prince George; cereal crop farming in southern low</w:t>
            </w:r>
            <w:r w:rsidR="0000504C">
              <w:rPr>
                <w:rFonts w:ascii="Calibri" w:eastAsia="Times New Roman" w:hAnsi="Calibri" w:cs="Calibri"/>
                <w:color w:val="000000"/>
                <w:sz w:val="16"/>
                <w:szCs w:val="16"/>
                <w:lang w:eastAsia="en-CA"/>
              </w:rPr>
              <w:t>-</w:t>
            </w:r>
            <w:r w:rsidRPr="00390FF0">
              <w:rPr>
                <w:rFonts w:ascii="Calibri" w:eastAsia="Times New Roman" w:hAnsi="Calibri" w:cs="Calibri"/>
                <w:color w:val="000000"/>
                <w:sz w:val="16"/>
                <w:szCs w:val="16"/>
                <w:lang w:eastAsia="en-CA"/>
              </w:rPr>
              <w:t>lying areas</w:t>
            </w:r>
            <w:r>
              <w:rPr>
                <w:rFonts w:ascii="Calibri" w:eastAsia="Times New Roman" w:hAnsi="Calibri" w:cs="Calibri"/>
                <w:color w:val="000000"/>
                <w:sz w:val="16"/>
                <w:szCs w:val="16"/>
                <w:lang w:eastAsia="en-CA"/>
              </w:rPr>
              <w:t xml:space="preserve"> </w:t>
            </w:r>
            <w:r w:rsidRPr="00390FF0">
              <w:rPr>
                <w:rFonts w:ascii="Calibri" w:eastAsia="Times New Roman" w:hAnsi="Calibri" w:cs="Calibri"/>
                <w:color w:val="000000"/>
                <w:sz w:val="16"/>
                <w:szCs w:val="16"/>
                <w:lang w:eastAsia="en-CA"/>
              </w:rPr>
              <w:t>and ranching</w:t>
            </w:r>
          </w:p>
        </w:tc>
      </w:tr>
      <w:tr w:rsidR="00E10A09" w:rsidRPr="00390FF0" w:rsidTr="00A90884">
        <w:trPr>
          <w:trHeight w:val="3095"/>
          <w:jc w:val="center"/>
        </w:trPr>
        <w:tc>
          <w:tcPr>
            <w:tcW w:w="871" w:type="dxa"/>
            <w:tcBorders>
              <w:top w:val="single" w:sz="4" w:space="0" w:color="auto"/>
              <w:left w:val="nil"/>
              <w:bottom w:val="single" w:sz="4" w:space="0" w:color="auto"/>
              <w:right w:val="nil"/>
            </w:tcBorders>
            <w:shd w:val="clear" w:color="auto" w:fill="auto"/>
            <w:vAlign w:val="center"/>
            <w:hideMark/>
          </w:tcPr>
          <w:p w:rsidR="00E10A09" w:rsidRPr="00390FF0" w:rsidRDefault="00E10A09" w:rsidP="001F74B1">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Fraser Plateau </w:t>
            </w:r>
          </w:p>
        </w:tc>
        <w:tc>
          <w:tcPr>
            <w:tcW w:w="1416" w:type="dxa"/>
            <w:tcBorders>
              <w:top w:val="single" w:sz="4" w:space="0" w:color="auto"/>
              <w:left w:val="nil"/>
              <w:bottom w:val="single" w:sz="4" w:space="0" w:color="auto"/>
              <w:right w:val="nil"/>
            </w:tcBorders>
            <w:shd w:val="clear" w:color="auto" w:fill="auto"/>
            <w:noWrap/>
            <w:vAlign w:val="bottom"/>
            <w:hideMark/>
          </w:tcPr>
          <w:p w:rsidR="00E10A09" w:rsidRPr="00390FF0" w:rsidRDefault="00E10A09" w:rsidP="001F74B1">
            <w:pPr>
              <w:spacing w:after="0" w:line="240" w:lineRule="auto"/>
              <w:rPr>
                <w:rFonts w:ascii="Calibri" w:eastAsia="Times New Roman" w:hAnsi="Calibri" w:cs="Calibri"/>
                <w:color w:val="000000"/>
                <w:lang w:eastAsia="en-CA"/>
              </w:rPr>
            </w:pPr>
            <w:r w:rsidRPr="00390FF0">
              <w:rPr>
                <w:rFonts w:ascii="Calibri" w:eastAsia="Times New Roman" w:hAnsi="Calibri" w:cs="Calibri"/>
                <w:noProof/>
                <w:color w:val="000000"/>
                <w:lang w:val="en-CA" w:eastAsia="en-CA"/>
              </w:rPr>
              <w:drawing>
                <wp:anchor distT="0" distB="0" distL="114300" distR="114300" simplePos="0" relativeHeight="251714560" behindDoc="0" locked="0" layoutInCell="1" allowOverlap="1" wp14:anchorId="459D879F" wp14:editId="4768A9FD">
                  <wp:simplePos x="0" y="0"/>
                  <wp:positionH relativeFrom="column">
                    <wp:posOffset>142875</wp:posOffset>
                  </wp:positionH>
                  <wp:positionV relativeFrom="paragraph">
                    <wp:posOffset>95250</wp:posOffset>
                  </wp:positionV>
                  <wp:extent cx="809625" cy="1095375"/>
                  <wp:effectExtent l="0" t="0" r="0" b="0"/>
                  <wp:wrapNone/>
                  <wp:docPr id="69" name="Picture 69"/>
                  <wp:cNvGraphicFramePr/>
                  <a:graphic xmlns:a="http://schemas.openxmlformats.org/drawingml/2006/main">
                    <a:graphicData uri="http://schemas.openxmlformats.org/drawingml/2006/picture">
                      <pic:pic xmlns:pic="http://schemas.openxmlformats.org/drawingml/2006/picture">
                        <pic:nvPicPr>
                          <pic:cNvPr id="10" name="Picture 9"/>
                          <pic:cNvPicPr>
                            <a:picLocks noChangeAspect="1"/>
                          </pic:cNvPicPr>
                        </pic:nvPicPr>
                        <pic:blipFill rotWithShape="1">
                          <a:blip r:embed="rId15" cstate="print">
                            <a:extLst>
                              <a:ext uri="{28A0092B-C50C-407E-A947-70E740481C1C}">
                                <a14:useLocalDpi xmlns:a14="http://schemas.microsoft.com/office/drawing/2010/main" val="0"/>
                              </a:ext>
                            </a:extLst>
                          </a:blip>
                          <a:srcRect l="7423" t="5905" r="8100" b="4511"/>
                          <a:stretch/>
                        </pic:blipFill>
                        <pic:spPr>
                          <a:xfrm>
                            <a:off x="0" y="0"/>
                            <a:ext cx="806231" cy="1106424"/>
                          </a:xfrm>
                          <a:prstGeom prst="rect">
                            <a:avLst/>
                          </a:prstGeom>
                        </pic:spPr>
                      </pic:pic>
                    </a:graphicData>
                  </a:graphic>
                  <wp14:sizeRelH relativeFrom="page">
                    <wp14:pctWidth>0</wp14:pctWidth>
                  </wp14:sizeRelH>
                  <wp14:sizeRelV relativeFrom="page">
                    <wp14:pctHeight>0</wp14:pctHeight>
                  </wp14:sizeRelV>
                </wp:anchor>
              </w:drawing>
            </w:r>
          </w:p>
          <w:tbl>
            <w:tblPr>
              <w:tblW w:w="0" w:type="auto"/>
              <w:tblCellSpacing w:w="0" w:type="dxa"/>
              <w:tblCellMar>
                <w:left w:w="0" w:type="dxa"/>
                <w:right w:w="0" w:type="dxa"/>
              </w:tblCellMar>
              <w:tblLook w:val="04A0" w:firstRow="1" w:lastRow="0" w:firstColumn="1" w:lastColumn="0" w:noHBand="0" w:noVBand="1"/>
            </w:tblPr>
            <w:tblGrid>
              <w:gridCol w:w="1200"/>
            </w:tblGrid>
            <w:tr w:rsidR="00E10A09" w:rsidRPr="00390FF0" w:rsidTr="001F74B1">
              <w:trPr>
                <w:trHeight w:val="1999"/>
                <w:tblCellSpacing w:w="0" w:type="dxa"/>
              </w:trPr>
              <w:tc>
                <w:tcPr>
                  <w:tcW w:w="1200" w:type="dxa"/>
                  <w:tcBorders>
                    <w:top w:val="nil"/>
                    <w:left w:val="nil"/>
                    <w:bottom w:val="nil"/>
                    <w:right w:val="nil"/>
                  </w:tcBorders>
                  <w:shd w:val="clear" w:color="auto" w:fill="auto"/>
                  <w:noWrap/>
                  <w:vAlign w:val="bottom"/>
                  <w:hideMark/>
                </w:tcPr>
                <w:p w:rsidR="00E10A09" w:rsidRPr="00390FF0" w:rsidRDefault="00E10A09" w:rsidP="001F74B1">
                  <w:pPr>
                    <w:spacing w:after="0" w:line="240" w:lineRule="auto"/>
                    <w:rPr>
                      <w:rFonts w:ascii="Calibri" w:eastAsia="Times New Roman" w:hAnsi="Calibri" w:cs="Calibri"/>
                      <w:color w:val="000000"/>
                      <w:lang w:eastAsia="en-CA"/>
                    </w:rPr>
                  </w:pPr>
                </w:p>
              </w:tc>
            </w:tr>
          </w:tbl>
          <w:p w:rsidR="00E10A09" w:rsidRPr="00390FF0" w:rsidRDefault="00E10A09" w:rsidP="001F74B1">
            <w:pPr>
              <w:spacing w:after="0" w:line="240" w:lineRule="auto"/>
              <w:rPr>
                <w:rFonts w:ascii="Calibri" w:eastAsia="Times New Roman" w:hAnsi="Calibri" w:cs="Calibri"/>
                <w:color w:val="000000"/>
                <w:lang w:eastAsia="en-CA"/>
              </w:rPr>
            </w:pPr>
          </w:p>
        </w:tc>
        <w:tc>
          <w:tcPr>
            <w:tcW w:w="954" w:type="dxa"/>
            <w:tcBorders>
              <w:top w:val="single" w:sz="4" w:space="0" w:color="auto"/>
              <w:left w:val="nil"/>
              <w:bottom w:val="single" w:sz="4" w:space="0" w:color="auto"/>
              <w:right w:val="nil"/>
            </w:tcBorders>
            <w:shd w:val="clear" w:color="auto" w:fill="auto"/>
            <w:vAlign w:val="center"/>
            <w:hideMark/>
          </w:tcPr>
          <w:p w:rsidR="00E10A09" w:rsidRDefault="00E10A09" w:rsidP="001F74B1">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Quesnel Lowland</w:t>
            </w:r>
          </w:p>
          <w:p w:rsidR="00E10A09" w:rsidRDefault="00E10A09" w:rsidP="001F74B1">
            <w:pPr>
              <w:spacing w:after="0" w:line="240" w:lineRule="auto"/>
              <w:jc w:val="center"/>
              <w:rPr>
                <w:rFonts w:ascii="Calibri" w:eastAsia="Times New Roman" w:hAnsi="Calibri" w:cs="Calibri"/>
                <w:color w:val="000000"/>
                <w:sz w:val="16"/>
                <w:szCs w:val="16"/>
                <w:lang w:eastAsia="en-CA"/>
              </w:rPr>
            </w:pPr>
          </w:p>
          <w:p w:rsidR="00E10A09" w:rsidRPr="00390FF0" w:rsidRDefault="00E10A09" w:rsidP="001F74B1">
            <w:pPr>
              <w:spacing w:after="0" w:line="240" w:lineRule="auto"/>
              <w:jc w:val="center"/>
              <w:rPr>
                <w:rFonts w:ascii="Calibri" w:eastAsia="Times New Roman" w:hAnsi="Calibri" w:cs="Calibri"/>
                <w:color w:val="000000"/>
                <w:sz w:val="16"/>
                <w:szCs w:val="16"/>
                <w:lang w:eastAsia="en-CA"/>
              </w:rPr>
            </w:pPr>
            <w:r>
              <w:rPr>
                <w:rFonts w:ascii="Calibri" w:eastAsia="Times New Roman" w:hAnsi="Calibri" w:cs="Calibri"/>
                <w:color w:val="000000"/>
                <w:sz w:val="16"/>
                <w:szCs w:val="16"/>
                <w:lang w:eastAsia="en-CA"/>
              </w:rPr>
              <w:t>QUL</w:t>
            </w:r>
          </w:p>
        </w:tc>
        <w:tc>
          <w:tcPr>
            <w:tcW w:w="1703" w:type="dxa"/>
            <w:tcBorders>
              <w:top w:val="single" w:sz="4" w:space="0" w:color="auto"/>
              <w:left w:val="nil"/>
              <w:bottom w:val="single" w:sz="4" w:space="0" w:color="auto"/>
              <w:right w:val="nil"/>
            </w:tcBorders>
            <w:shd w:val="clear" w:color="auto" w:fill="auto"/>
            <w:hideMark/>
          </w:tcPr>
          <w:p w:rsidR="00E10A09"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Lowland trench bissected by the Fraser River; small lakes and wetlands but no large lakes</w:t>
            </w:r>
          </w:p>
          <w:p w:rsidR="00BB732E" w:rsidRDefault="00BB732E" w:rsidP="001F74B1">
            <w:pPr>
              <w:spacing w:after="0" w:line="240" w:lineRule="auto"/>
              <w:rPr>
                <w:rFonts w:ascii="Calibri" w:eastAsia="Times New Roman" w:hAnsi="Calibri" w:cs="Calibri"/>
                <w:color w:val="000000"/>
                <w:sz w:val="16"/>
                <w:szCs w:val="16"/>
                <w:lang w:eastAsia="en-CA"/>
              </w:rPr>
            </w:pPr>
          </w:p>
          <w:p w:rsidR="00BB732E" w:rsidRPr="00390FF0" w:rsidRDefault="005874D1" w:rsidP="001F74B1">
            <w:pPr>
              <w:spacing w:after="0" w:line="240" w:lineRule="auto"/>
              <w:rPr>
                <w:rFonts w:ascii="Calibri" w:eastAsia="Times New Roman" w:hAnsi="Calibri" w:cs="Calibri"/>
                <w:color w:val="000000"/>
                <w:sz w:val="16"/>
                <w:szCs w:val="16"/>
                <w:lang w:eastAsia="en-CA"/>
              </w:rPr>
            </w:pPr>
            <w:r>
              <w:rPr>
                <w:rFonts w:ascii="Calibri" w:eastAsia="Times New Roman" w:hAnsi="Calibri" w:cs="Calibri"/>
                <w:color w:val="000000"/>
                <w:sz w:val="16"/>
                <w:szCs w:val="16"/>
                <w:lang w:eastAsia="en-CA"/>
              </w:rPr>
              <w:t>Total</w:t>
            </w:r>
            <w:r w:rsidR="00207CEE">
              <w:rPr>
                <w:rFonts w:ascii="Calibri" w:eastAsia="Times New Roman" w:hAnsi="Calibri" w:cs="Calibri"/>
                <w:color w:val="000000"/>
                <w:sz w:val="16"/>
                <w:szCs w:val="16"/>
                <w:lang w:eastAsia="en-CA"/>
              </w:rPr>
              <w:t xml:space="preserve"> Area  </w:t>
            </w:r>
            <w:r w:rsidR="00BB732E">
              <w:rPr>
                <w:rFonts w:ascii="Calibri" w:eastAsia="Times New Roman" w:hAnsi="Calibri" w:cs="Calibri"/>
                <w:color w:val="000000"/>
                <w:sz w:val="16"/>
                <w:szCs w:val="16"/>
                <w:lang w:eastAsia="en-CA"/>
              </w:rPr>
              <w:t>5,310 km</w:t>
            </w:r>
            <w:r w:rsidR="00BB732E" w:rsidRPr="00BB732E">
              <w:rPr>
                <w:rFonts w:ascii="Calibri" w:eastAsia="Times New Roman" w:hAnsi="Calibri" w:cs="Calibri"/>
                <w:color w:val="000000"/>
                <w:sz w:val="16"/>
                <w:szCs w:val="16"/>
                <w:vertAlign w:val="superscript"/>
                <w:lang w:eastAsia="en-CA"/>
              </w:rPr>
              <w:t>2</w:t>
            </w:r>
          </w:p>
        </w:tc>
        <w:tc>
          <w:tcPr>
            <w:tcW w:w="1806" w:type="dxa"/>
            <w:tcBorders>
              <w:top w:val="single" w:sz="4" w:space="0" w:color="auto"/>
              <w:left w:val="nil"/>
              <w:bottom w:val="single" w:sz="4" w:space="0" w:color="auto"/>
              <w:right w:val="nil"/>
            </w:tcBorders>
            <w:shd w:val="clear" w:color="auto" w:fill="auto"/>
            <w:hideMark/>
          </w:tcPr>
          <w:p w:rsidR="00E10A09"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Subject to cold Arctic air; increased precipitation as air moves over Columbia M</w:t>
            </w:r>
            <w:r w:rsidR="00A90884">
              <w:rPr>
                <w:rFonts w:ascii="Calibri" w:eastAsia="Times New Roman" w:hAnsi="Calibri" w:cs="Calibri"/>
                <w:color w:val="000000"/>
                <w:sz w:val="16"/>
                <w:szCs w:val="16"/>
                <w:lang w:eastAsia="en-CA"/>
              </w:rPr>
              <w:t>tns</w:t>
            </w:r>
            <w:r w:rsidRPr="00390FF0">
              <w:rPr>
                <w:rFonts w:ascii="Calibri" w:eastAsia="Times New Roman" w:hAnsi="Calibri" w:cs="Calibri"/>
                <w:color w:val="000000"/>
                <w:sz w:val="16"/>
                <w:szCs w:val="16"/>
                <w:lang w:eastAsia="en-CA"/>
              </w:rPr>
              <w:t xml:space="preserve"> and in summer due to upland wetlands</w:t>
            </w:r>
          </w:p>
          <w:p w:rsidR="00E10A09" w:rsidRDefault="00E10A09" w:rsidP="001F74B1">
            <w:pPr>
              <w:spacing w:after="0" w:line="240" w:lineRule="auto"/>
              <w:rPr>
                <w:rFonts w:ascii="Calibri" w:eastAsia="Times New Roman" w:hAnsi="Calibri" w:cs="Calibri"/>
                <w:color w:val="000000"/>
                <w:sz w:val="16"/>
                <w:szCs w:val="16"/>
                <w:lang w:eastAsia="en-CA"/>
              </w:rPr>
            </w:pPr>
          </w:p>
          <w:p w:rsidR="00E10A09" w:rsidRPr="00390FF0"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Douglas-fir on dry south-facing slopes and trembling aspen, lodegpole pine, white spruce to subalpine fir with increasing elevation</w:t>
            </w:r>
          </w:p>
        </w:tc>
        <w:tc>
          <w:tcPr>
            <w:tcW w:w="2430" w:type="dxa"/>
            <w:tcBorders>
              <w:top w:val="single" w:sz="4" w:space="0" w:color="auto"/>
              <w:left w:val="nil"/>
              <w:bottom w:val="single" w:sz="4" w:space="0" w:color="auto"/>
              <w:right w:val="nil"/>
            </w:tcBorders>
            <w:shd w:val="clear" w:color="auto" w:fill="auto"/>
            <w:hideMark/>
          </w:tcPr>
          <w:p w:rsidR="00E10A09" w:rsidRDefault="00E10A09" w:rsidP="001F74B1">
            <w:pPr>
              <w:spacing w:after="0" w:line="240" w:lineRule="auto"/>
              <w:rPr>
                <w:rFonts w:ascii="Calibri" w:eastAsia="Times New Roman" w:hAnsi="Calibri" w:cs="Calibri"/>
                <w:color w:val="000000"/>
                <w:sz w:val="16"/>
                <w:szCs w:val="16"/>
                <w:lang w:eastAsia="en-CA"/>
              </w:rPr>
            </w:pPr>
            <w:r w:rsidRPr="00E10A09">
              <w:rPr>
                <w:rFonts w:ascii="Calibri" w:eastAsia="Times New Roman" w:hAnsi="Calibri" w:cs="Calibri"/>
                <w:color w:val="000000"/>
                <w:sz w:val="16"/>
                <w:szCs w:val="16"/>
                <w:lang w:eastAsia="en-CA"/>
              </w:rPr>
              <w:t>?Esdilagh First Nation, Lhtako Dene Nation, Nazko First Nation, Lheidli T'enneh First Nation, Northern Shuswap Tribal Council</w:t>
            </w:r>
          </w:p>
          <w:p w:rsidR="00E10A09" w:rsidRDefault="00E10A09" w:rsidP="001F74B1">
            <w:pPr>
              <w:spacing w:after="0" w:line="240" w:lineRule="auto"/>
              <w:rPr>
                <w:rFonts w:ascii="Calibri" w:eastAsia="Times New Roman" w:hAnsi="Calibri" w:cs="Calibri"/>
                <w:color w:val="000000"/>
                <w:sz w:val="16"/>
                <w:szCs w:val="16"/>
                <w:lang w:eastAsia="en-CA"/>
              </w:rPr>
            </w:pPr>
          </w:p>
          <w:p w:rsidR="00E10A09" w:rsidRPr="00390FF0"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Quesnel is the largest and only city but many</w:t>
            </w:r>
            <w:r w:rsidR="0000504C">
              <w:rPr>
                <w:rFonts w:ascii="Calibri" w:eastAsia="Times New Roman" w:hAnsi="Calibri" w:cs="Calibri"/>
                <w:color w:val="000000"/>
                <w:sz w:val="16"/>
                <w:szCs w:val="16"/>
                <w:lang w:eastAsia="en-CA"/>
              </w:rPr>
              <w:t xml:space="preserve"> smaller</w:t>
            </w:r>
            <w:r w:rsidRPr="00390FF0">
              <w:rPr>
                <w:rFonts w:ascii="Calibri" w:eastAsia="Times New Roman" w:hAnsi="Calibri" w:cs="Calibri"/>
                <w:color w:val="000000"/>
                <w:sz w:val="16"/>
                <w:szCs w:val="16"/>
                <w:lang w:eastAsia="en-CA"/>
              </w:rPr>
              <w:t xml:space="preserve"> communities; farming</w:t>
            </w:r>
            <w:r w:rsidR="0000504C">
              <w:rPr>
                <w:rFonts w:ascii="Calibri" w:eastAsia="Times New Roman" w:hAnsi="Calibri" w:cs="Calibri"/>
                <w:color w:val="000000"/>
                <w:sz w:val="16"/>
                <w:szCs w:val="16"/>
                <w:lang w:eastAsia="en-CA"/>
              </w:rPr>
              <w:t>,</w:t>
            </w:r>
            <w:r w:rsidRPr="00390FF0">
              <w:rPr>
                <w:rFonts w:ascii="Calibri" w:eastAsia="Times New Roman" w:hAnsi="Calibri" w:cs="Calibri"/>
                <w:color w:val="000000"/>
                <w:sz w:val="16"/>
                <w:szCs w:val="16"/>
                <w:lang w:eastAsia="en-CA"/>
              </w:rPr>
              <w:t xml:space="preserve"> ranching and forestry (with extensive logging)</w:t>
            </w:r>
          </w:p>
        </w:tc>
      </w:tr>
      <w:tr w:rsidR="00E10A09" w:rsidRPr="00390FF0" w:rsidTr="00A90884">
        <w:trPr>
          <w:trHeight w:val="1727"/>
          <w:jc w:val="center"/>
        </w:trPr>
        <w:tc>
          <w:tcPr>
            <w:tcW w:w="871" w:type="dxa"/>
            <w:tcBorders>
              <w:top w:val="single" w:sz="4" w:space="0" w:color="auto"/>
              <w:left w:val="nil"/>
              <w:bottom w:val="single" w:sz="4" w:space="0" w:color="auto"/>
              <w:right w:val="nil"/>
            </w:tcBorders>
            <w:shd w:val="clear" w:color="auto" w:fill="auto"/>
            <w:vAlign w:val="center"/>
            <w:hideMark/>
          </w:tcPr>
          <w:p w:rsidR="00E10A09" w:rsidRPr="00390FF0" w:rsidRDefault="00E10A09" w:rsidP="001F74B1">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Fraser Plateau </w:t>
            </w:r>
          </w:p>
        </w:tc>
        <w:tc>
          <w:tcPr>
            <w:tcW w:w="1416" w:type="dxa"/>
            <w:tcBorders>
              <w:top w:val="single" w:sz="4" w:space="0" w:color="auto"/>
              <w:left w:val="nil"/>
              <w:bottom w:val="single" w:sz="4" w:space="0" w:color="auto"/>
              <w:right w:val="nil"/>
            </w:tcBorders>
            <w:shd w:val="clear" w:color="auto" w:fill="auto"/>
            <w:noWrap/>
            <w:vAlign w:val="bottom"/>
            <w:hideMark/>
          </w:tcPr>
          <w:p w:rsidR="00E10A09" w:rsidRPr="00390FF0" w:rsidRDefault="00E10A09" w:rsidP="001F74B1">
            <w:pPr>
              <w:spacing w:after="0" w:line="240" w:lineRule="auto"/>
              <w:rPr>
                <w:rFonts w:ascii="Calibri" w:eastAsia="Times New Roman" w:hAnsi="Calibri" w:cs="Calibri"/>
                <w:color w:val="000000"/>
                <w:lang w:eastAsia="en-CA"/>
              </w:rPr>
            </w:pPr>
            <w:r w:rsidRPr="00390FF0">
              <w:rPr>
                <w:rFonts w:ascii="Calibri" w:eastAsia="Times New Roman" w:hAnsi="Calibri" w:cs="Calibri"/>
                <w:noProof/>
                <w:color w:val="000000"/>
                <w:lang w:val="en-CA" w:eastAsia="en-CA"/>
              </w:rPr>
              <w:drawing>
                <wp:anchor distT="0" distB="0" distL="114300" distR="114300" simplePos="0" relativeHeight="251715584" behindDoc="0" locked="0" layoutInCell="1" allowOverlap="1" wp14:anchorId="154E36D7" wp14:editId="749A871B">
                  <wp:simplePos x="0" y="0"/>
                  <wp:positionH relativeFrom="column">
                    <wp:posOffset>123825</wp:posOffset>
                  </wp:positionH>
                  <wp:positionV relativeFrom="paragraph">
                    <wp:posOffset>85725</wp:posOffset>
                  </wp:positionV>
                  <wp:extent cx="809625" cy="1104900"/>
                  <wp:effectExtent l="0" t="0" r="9525" b="0"/>
                  <wp:wrapNone/>
                  <wp:docPr id="70" name="Picture 70"/>
                  <wp:cNvGraphicFramePr/>
                  <a:graphic xmlns:a="http://schemas.openxmlformats.org/drawingml/2006/main">
                    <a:graphicData uri="http://schemas.openxmlformats.org/drawingml/2006/picture">
                      <pic:pic xmlns:pic="http://schemas.openxmlformats.org/drawingml/2006/picture">
                        <pic:nvPicPr>
                          <pic:cNvPr id="11" name="Picture 10"/>
                          <pic:cNvPicPr>
                            <a:picLocks noChangeAspect="1"/>
                          </pic:cNvPicPr>
                        </pic:nvPicPr>
                        <pic:blipFill rotWithShape="1">
                          <a:blip r:embed="rId16" cstate="print">
                            <a:extLst>
                              <a:ext uri="{28A0092B-C50C-407E-A947-70E740481C1C}">
                                <a14:useLocalDpi xmlns:a14="http://schemas.microsoft.com/office/drawing/2010/main" val="0"/>
                              </a:ext>
                            </a:extLst>
                          </a:blip>
                          <a:srcRect l="4054" t="5211" r="9671" b="3816"/>
                          <a:stretch/>
                        </pic:blipFill>
                        <pic:spPr>
                          <a:xfrm>
                            <a:off x="0" y="0"/>
                            <a:ext cx="810814" cy="1106424"/>
                          </a:xfrm>
                          <a:prstGeom prst="rect">
                            <a:avLst/>
                          </a:prstGeom>
                        </pic:spPr>
                      </pic:pic>
                    </a:graphicData>
                  </a:graphic>
                  <wp14:sizeRelH relativeFrom="page">
                    <wp14:pctWidth>0</wp14:pctWidth>
                  </wp14:sizeRelH>
                  <wp14:sizeRelV relativeFrom="page">
                    <wp14:pctHeight>0</wp14:pctHeight>
                  </wp14:sizeRelV>
                </wp:anchor>
              </w:drawing>
            </w:r>
          </w:p>
          <w:tbl>
            <w:tblPr>
              <w:tblW w:w="0" w:type="auto"/>
              <w:tblCellSpacing w:w="0" w:type="dxa"/>
              <w:tblCellMar>
                <w:left w:w="0" w:type="dxa"/>
                <w:right w:w="0" w:type="dxa"/>
              </w:tblCellMar>
              <w:tblLook w:val="04A0" w:firstRow="1" w:lastRow="0" w:firstColumn="1" w:lastColumn="0" w:noHBand="0" w:noVBand="1"/>
            </w:tblPr>
            <w:tblGrid>
              <w:gridCol w:w="1200"/>
            </w:tblGrid>
            <w:tr w:rsidR="00E10A09" w:rsidRPr="00390FF0" w:rsidTr="001F74B1">
              <w:trPr>
                <w:trHeight w:val="1830"/>
                <w:tblCellSpacing w:w="0" w:type="dxa"/>
              </w:trPr>
              <w:tc>
                <w:tcPr>
                  <w:tcW w:w="1200" w:type="dxa"/>
                  <w:tcBorders>
                    <w:top w:val="nil"/>
                    <w:left w:val="nil"/>
                    <w:bottom w:val="nil"/>
                    <w:right w:val="nil"/>
                  </w:tcBorders>
                  <w:shd w:val="clear" w:color="auto" w:fill="auto"/>
                  <w:noWrap/>
                  <w:vAlign w:val="bottom"/>
                  <w:hideMark/>
                </w:tcPr>
                <w:p w:rsidR="00E10A09" w:rsidRPr="00390FF0" w:rsidRDefault="00E10A09" w:rsidP="001F74B1">
                  <w:pPr>
                    <w:spacing w:after="0" w:line="240" w:lineRule="auto"/>
                    <w:rPr>
                      <w:rFonts w:ascii="Calibri" w:eastAsia="Times New Roman" w:hAnsi="Calibri" w:cs="Calibri"/>
                      <w:color w:val="000000"/>
                      <w:lang w:eastAsia="en-CA"/>
                    </w:rPr>
                  </w:pPr>
                </w:p>
              </w:tc>
            </w:tr>
          </w:tbl>
          <w:p w:rsidR="00E10A09" w:rsidRPr="00390FF0" w:rsidRDefault="00E10A09" w:rsidP="001F74B1">
            <w:pPr>
              <w:spacing w:after="0" w:line="240" w:lineRule="auto"/>
              <w:rPr>
                <w:rFonts w:ascii="Calibri" w:eastAsia="Times New Roman" w:hAnsi="Calibri" w:cs="Calibri"/>
                <w:color w:val="000000"/>
                <w:lang w:eastAsia="en-CA"/>
              </w:rPr>
            </w:pPr>
          </w:p>
        </w:tc>
        <w:tc>
          <w:tcPr>
            <w:tcW w:w="954" w:type="dxa"/>
            <w:tcBorders>
              <w:top w:val="single" w:sz="4" w:space="0" w:color="auto"/>
              <w:left w:val="nil"/>
              <w:bottom w:val="single" w:sz="4" w:space="0" w:color="auto"/>
              <w:right w:val="nil"/>
            </w:tcBorders>
            <w:shd w:val="clear" w:color="auto" w:fill="auto"/>
            <w:vAlign w:val="center"/>
            <w:hideMark/>
          </w:tcPr>
          <w:p w:rsidR="00E10A09" w:rsidRDefault="00E10A09" w:rsidP="001F74B1">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Western Chilcotin Upland</w:t>
            </w:r>
          </w:p>
          <w:p w:rsidR="00E10A09" w:rsidRDefault="00E10A09" w:rsidP="001F74B1">
            <w:pPr>
              <w:spacing w:after="0" w:line="240" w:lineRule="auto"/>
              <w:jc w:val="center"/>
              <w:rPr>
                <w:rFonts w:ascii="Calibri" w:eastAsia="Times New Roman" w:hAnsi="Calibri" w:cs="Calibri"/>
                <w:color w:val="000000"/>
                <w:sz w:val="16"/>
                <w:szCs w:val="16"/>
                <w:lang w:eastAsia="en-CA"/>
              </w:rPr>
            </w:pPr>
          </w:p>
          <w:p w:rsidR="00E10A09" w:rsidRPr="00390FF0" w:rsidRDefault="00E10A09" w:rsidP="001F74B1">
            <w:pPr>
              <w:spacing w:after="0" w:line="240" w:lineRule="auto"/>
              <w:jc w:val="center"/>
              <w:rPr>
                <w:rFonts w:ascii="Calibri" w:eastAsia="Times New Roman" w:hAnsi="Calibri" w:cs="Calibri"/>
                <w:color w:val="000000"/>
                <w:sz w:val="16"/>
                <w:szCs w:val="16"/>
                <w:lang w:eastAsia="en-CA"/>
              </w:rPr>
            </w:pPr>
            <w:r>
              <w:rPr>
                <w:rFonts w:ascii="Calibri" w:eastAsia="Times New Roman" w:hAnsi="Calibri" w:cs="Calibri"/>
                <w:color w:val="000000"/>
                <w:sz w:val="16"/>
                <w:szCs w:val="16"/>
                <w:lang w:eastAsia="en-CA"/>
              </w:rPr>
              <w:t>WCU</w:t>
            </w:r>
          </w:p>
        </w:tc>
        <w:tc>
          <w:tcPr>
            <w:tcW w:w="1703" w:type="dxa"/>
            <w:tcBorders>
              <w:top w:val="single" w:sz="4" w:space="0" w:color="auto"/>
              <w:left w:val="nil"/>
              <w:bottom w:val="single" w:sz="4" w:space="0" w:color="auto"/>
              <w:right w:val="nil"/>
            </w:tcBorders>
            <w:shd w:val="clear" w:color="auto" w:fill="auto"/>
            <w:hideMark/>
          </w:tcPr>
          <w:p w:rsidR="00E10A09"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Rounded uplanded with a large lowland </w:t>
            </w:r>
            <w:r w:rsidR="005874D1">
              <w:rPr>
                <w:rFonts w:ascii="Calibri" w:eastAsia="Times New Roman" w:hAnsi="Calibri" w:cs="Calibri"/>
                <w:color w:val="000000"/>
                <w:sz w:val="16"/>
                <w:szCs w:val="16"/>
                <w:lang w:eastAsia="en-CA"/>
              </w:rPr>
              <w:t>area</w:t>
            </w:r>
            <w:r w:rsidR="00207CEE">
              <w:rPr>
                <w:rFonts w:ascii="Calibri" w:eastAsia="Times New Roman" w:hAnsi="Calibri" w:cs="Calibri"/>
                <w:color w:val="000000"/>
                <w:sz w:val="16"/>
                <w:szCs w:val="16"/>
                <w:lang w:eastAsia="en-CA"/>
              </w:rPr>
              <w:t xml:space="preserve">  </w:t>
            </w:r>
            <w:r w:rsidRPr="00390FF0">
              <w:rPr>
                <w:rFonts w:ascii="Calibri" w:eastAsia="Times New Roman" w:hAnsi="Calibri" w:cs="Calibri"/>
                <w:color w:val="000000"/>
                <w:sz w:val="16"/>
                <w:szCs w:val="16"/>
                <w:lang w:eastAsia="en-CA"/>
              </w:rPr>
              <w:t>containing many lakes</w:t>
            </w:r>
          </w:p>
          <w:p w:rsidR="00BB732E" w:rsidRDefault="00BB732E" w:rsidP="001F74B1">
            <w:pPr>
              <w:spacing w:after="0" w:line="240" w:lineRule="auto"/>
              <w:rPr>
                <w:rFonts w:ascii="Calibri" w:eastAsia="Times New Roman" w:hAnsi="Calibri" w:cs="Calibri"/>
                <w:color w:val="000000"/>
                <w:sz w:val="16"/>
                <w:szCs w:val="16"/>
                <w:lang w:eastAsia="en-CA"/>
              </w:rPr>
            </w:pPr>
          </w:p>
          <w:p w:rsidR="00BB732E" w:rsidRPr="00390FF0" w:rsidRDefault="00BB732E" w:rsidP="005874D1">
            <w:pPr>
              <w:spacing w:after="0" w:line="240" w:lineRule="auto"/>
              <w:rPr>
                <w:rFonts w:ascii="Calibri" w:eastAsia="Times New Roman" w:hAnsi="Calibri" w:cs="Calibri"/>
                <w:color w:val="000000"/>
                <w:sz w:val="16"/>
                <w:szCs w:val="16"/>
                <w:lang w:eastAsia="en-CA"/>
              </w:rPr>
            </w:pPr>
            <w:r>
              <w:rPr>
                <w:rFonts w:ascii="Calibri" w:eastAsia="Times New Roman" w:hAnsi="Calibri" w:cs="Calibri"/>
                <w:color w:val="000000"/>
                <w:sz w:val="16"/>
                <w:szCs w:val="16"/>
                <w:lang w:eastAsia="en-CA"/>
              </w:rPr>
              <w:t xml:space="preserve">Total </w:t>
            </w:r>
            <w:r w:rsidR="00207CEE">
              <w:rPr>
                <w:rFonts w:ascii="Calibri" w:eastAsia="Times New Roman" w:hAnsi="Calibri" w:cs="Calibri"/>
                <w:color w:val="000000"/>
                <w:sz w:val="16"/>
                <w:szCs w:val="16"/>
                <w:lang w:eastAsia="en-CA"/>
              </w:rPr>
              <w:t xml:space="preserve"> Area  </w:t>
            </w:r>
            <w:r>
              <w:rPr>
                <w:rFonts w:ascii="Calibri" w:eastAsia="Times New Roman" w:hAnsi="Calibri" w:cs="Calibri"/>
                <w:color w:val="000000"/>
                <w:sz w:val="16"/>
                <w:szCs w:val="16"/>
                <w:lang w:eastAsia="en-CA"/>
              </w:rPr>
              <w:t>8,290 km</w:t>
            </w:r>
            <w:r w:rsidRPr="00BB732E">
              <w:rPr>
                <w:rFonts w:ascii="Calibri" w:eastAsia="Times New Roman" w:hAnsi="Calibri" w:cs="Calibri"/>
                <w:color w:val="000000"/>
                <w:sz w:val="16"/>
                <w:szCs w:val="16"/>
                <w:vertAlign w:val="superscript"/>
                <w:lang w:eastAsia="en-CA"/>
              </w:rPr>
              <w:t>2</w:t>
            </w:r>
          </w:p>
        </w:tc>
        <w:tc>
          <w:tcPr>
            <w:tcW w:w="1806" w:type="dxa"/>
            <w:tcBorders>
              <w:top w:val="single" w:sz="4" w:space="0" w:color="auto"/>
              <w:left w:val="nil"/>
              <w:bottom w:val="single" w:sz="4" w:space="0" w:color="auto"/>
              <w:right w:val="nil"/>
            </w:tcBorders>
            <w:shd w:val="clear" w:color="auto" w:fill="auto"/>
            <w:hideMark/>
          </w:tcPr>
          <w:p w:rsidR="00E10A09"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Sub-continental climate subject to blasts of Arctic winter air</w:t>
            </w:r>
          </w:p>
          <w:p w:rsidR="00E10A09" w:rsidRDefault="00E10A09" w:rsidP="001F74B1">
            <w:pPr>
              <w:spacing w:after="0" w:line="240" w:lineRule="auto"/>
              <w:rPr>
                <w:rFonts w:ascii="Calibri" w:eastAsia="Times New Roman" w:hAnsi="Calibri" w:cs="Calibri"/>
                <w:color w:val="000000"/>
                <w:sz w:val="16"/>
                <w:szCs w:val="16"/>
                <w:lang w:eastAsia="en-CA"/>
              </w:rPr>
            </w:pPr>
          </w:p>
          <w:p w:rsidR="00E10A09" w:rsidRPr="00390FF0"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Mainly lodgepole pine and white spruce in higher elevations</w:t>
            </w:r>
          </w:p>
        </w:tc>
        <w:tc>
          <w:tcPr>
            <w:tcW w:w="2430" w:type="dxa"/>
            <w:tcBorders>
              <w:top w:val="single" w:sz="4" w:space="0" w:color="auto"/>
              <w:left w:val="nil"/>
              <w:bottom w:val="single" w:sz="4" w:space="0" w:color="auto"/>
              <w:right w:val="nil"/>
            </w:tcBorders>
            <w:shd w:val="clear" w:color="auto" w:fill="auto"/>
            <w:hideMark/>
          </w:tcPr>
          <w:p w:rsidR="00E10A09" w:rsidRDefault="00E10A09" w:rsidP="001F74B1">
            <w:pPr>
              <w:spacing w:after="0" w:line="240" w:lineRule="auto"/>
              <w:rPr>
                <w:rFonts w:ascii="Calibri" w:eastAsia="Times New Roman" w:hAnsi="Calibri" w:cs="Calibri"/>
                <w:color w:val="000000"/>
                <w:sz w:val="16"/>
                <w:szCs w:val="16"/>
                <w:lang w:eastAsia="en-CA"/>
              </w:rPr>
            </w:pPr>
            <w:r w:rsidRPr="00E10A09">
              <w:rPr>
                <w:rFonts w:ascii="Calibri" w:eastAsia="Times New Roman" w:hAnsi="Calibri" w:cs="Calibri"/>
                <w:color w:val="000000"/>
                <w:sz w:val="16"/>
                <w:szCs w:val="16"/>
                <w:lang w:eastAsia="en-CA"/>
              </w:rPr>
              <w:t>Nazko First Nation, Ulkatcho First Nation</w:t>
            </w:r>
          </w:p>
          <w:p w:rsidR="00E10A09" w:rsidRDefault="00E10A09" w:rsidP="001F74B1">
            <w:pPr>
              <w:spacing w:after="0" w:line="240" w:lineRule="auto"/>
              <w:rPr>
                <w:rFonts w:ascii="Calibri" w:eastAsia="Times New Roman" w:hAnsi="Calibri" w:cs="Calibri"/>
                <w:color w:val="000000"/>
                <w:sz w:val="16"/>
                <w:szCs w:val="16"/>
                <w:lang w:eastAsia="en-CA"/>
              </w:rPr>
            </w:pPr>
          </w:p>
          <w:p w:rsidR="00E10A09" w:rsidRPr="00390FF0"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Anahim Lake is largest community</w:t>
            </w:r>
          </w:p>
        </w:tc>
      </w:tr>
    </w:tbl>
    <w:p w:rsidR="00D25A56" w:rsidRPr="00D31D35" w:rsidRDefault="00D25A56" w:rsidP="00F75A6D">
      <w:pPr>
        <w:pStyle w:val="IOPText"/>
      </w:pPr>
    </w:p>
    <w:p w:rsidR="00B86B0C" w:rsidRDefault="00B86B0C" w:rsidP="00F75A6D">
      <w:pPr>
        <w:pStyle w:val="IOPText"/>
      </w:pPr>
    </w:p>
    <w:p w:rsidR="007D3918" w:rsidRDefault="009C36D0" w:rsidP="009C36D0">
      <w:pPr>
        <w:pStyle w:val="Caption"/>
      </w:pPr>
      <w:r>
        <w:t xml:space="preserve">Table </w:t>
      </w:r>
      <w:r>
        <w:fldChar w:fldCharType="begin"/>
      </w:r>
      <w:r>
        <w:instrText xml:space="preserve"> SEQ Table \* ARABIC </w:instrText>
      </w:r>
      <w:r>
        <w:fldChar w:fldCharType="separate"/>
      </w:r>
      <w:r w:rsidR="007A587D">
        <w:rPr>
          <w:noProof/>
        </w:rPr>
        <w:t>2</w:t>
      </w:r>
      <w:r>
        <w:fldChar w:fldCharType="end"/>
      </w:r>
      <w:r>
        <w:t xml:space="preserve">. </w:t>
      </w:r>
      <w:r w:rsidRPr="00D935F4">
        <w:t>Species included in the study and their nesting and feeding guilds based on Baldassarre (2014) and Cornell (2015). Species-specific models for only the top ten most common species were created however less common species were accounted for in the group</w:t>
      </w:r>
      <w:r>
        <w:t>.</w:t>
      </w:r>
    </w:p>
    <w:tbl>
      <w:tblPr>
        <w:tblW w:w="5000" w:type="pct"/>
        <w:tblLook w:val="04A0" w:firstRow="1" w:lastRow="0" w:firstColumn="1" w:lastColumn="0" w:noHBand="0" w:noVBand="1"/>
      </w:tblPr>
      <w:tblGrid>
        <w:gridCol w:w="967"/>
        <w:gridCol w:w="1875"/>
        <w:gridCol w:w="1818"/>
        <w:gridCol w:w="1320"/>
        <w:gridCol w:w="1876"/>
        <w:gridCol w:w="1170"/>
      </w:tblGrid>
      <w:tr w:rsidR="00B86B0C" w:rsidRPr="00596D6A" w:rsidTr="007D3918">
        <w:trPr>
          <w:trHeight w:val="20"/>
        </w:trPr>
        <w:tc>
          <w:tcPr>
            <w:tcW w:w="5000" w:type="pct"/>
            <w:gridSpan w:val="6"/>
            <w:tcBorders>
              <w:top w:val="nil"/>
              <w:left w:val="nil"/>
              <w:bottom w:val="double" w:sz="6" w:space="0" w:color="auto"/>
              <w:right w:val="nil"/>
            </w:tcBorders>
            <w:shd w:val="clear" w:color="auto" w:fill="auto"/>
            <w:noWrap/>
            <w:vAlign w:val="center"/>
            <w:hideMark/>
          </w:tcPr>
          <w:p w:rsidR="00B86B0C" w:rsidRPr="00B32970" w:rsidRDefault="00B86B0C" w:rsidP="007D3918">
            <w:pPr>
              <w:pStyle w:val="FigureCaptions"/>
            </w:pPr>
          </w:p>
        </w:tc>
      </w:tr>
      <w:tr w:rsidR="00B86B0C" w:rsidRPr="00596D6A" w:rsidTr="007D3918">
        <w:trPr>
          <w:trHeight w:val="330"/>
        </w:trPr>
        <w:tc>
          <w:tcPr>
            <w:tcW w:w="536" w:type="pct"/>
            <w:tcBorders>
              <w:top w:val="nil"/>
              <w:left w:val="nil"/>
              <w:bottom w:val="double" w:sz="6" w:space="0" w:color="auto"/>
              <w:right w:val="nil"/>
            </w:tcBorders>
            <w:shd w:val="clear" w:color="auto" w:fill="auto"/>
            <w:noWrap/>
            <w:vAlign w:val="center"/>
            <w:hideMark/>
          </w:tcPr>
          <w:p w:rsidR="00B86B0C"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 xml:space="preserve">Species </w:t>
            </w:r>
          </w:p>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Code</w:t>
            </w:r>
          </w:p>
        </w:tc>
        <w:tc>
          <w:tcPr>
            <w:tcW w:w="1039" w:type="pct"/>
            <w:tcBorders>
              <w:top w:val="nil"/>
              <w:left w:val="nil"/>
              <w:bottom w:val="double" w:sz="6" w:space="0" w:color="auto"/>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 xml:space="preserve">Common Name </w:t>
            </w:r>
          </w:p>
        </w:tc>
        <w:tc>
          <w:tcPr>
            <w:tcW w:w="1007" w:type="pct"/>
            <w:tcBorders>
              <w:top w:val="nil"/>
              <w:left w:val="nil"/>
              <w:bottom w:val="double" w:sz="6" w:space="0" w:color="auto"/>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Scientific Name</w:t>
            </w:r>
          </w:p>
        </w:tc>
        <w:tc>
          <w:tcPr>
            <w:tcW w:w="731" w:type="pct"/>
            <w:tcBorders>
              <w:top w:val="nil"/>
              <w:left w:val="nil"/>
              <w:bottom w:val="double" w:sz="6" w:space="0" w:color="auto"/>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Species Group</w:t>
            </w:r>
          </w:p>
        </w:tc>
        <w:tc>
          <w:tcPr>
            <w:tcW w:w="1039" w:type="pct"/>
            <w:tcBorders>
              <w:top w:val="nil"/>
              <w:left w:val="nil"/>
              <w:bottom w:val="double" w:sz="6" w:space="0" w:color="auto"/>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Foraging Guild</w:t>
            </w:r>
          </w:p>
        </w:tc>
        <w:tc>
          <w:tcPr>
            <w:tcW w:w="648" w:type="pct"/>
            <w:tcBorders>
              <w:top w:val="nil"/>
              <w:left w:val="nil"/>
              <w:bottom w:val="double" w:sz="6" w:space="0" w:color="auto"/>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Nesting Guild</w:t>
            </w:r>
          </w:p>
        </w:tc>
      </w:tr>
      <w:tr w:rsidR="00B86B0C" w:rsidRPr="00596D6A" w:rsidTr="007D3918">
        <w:trPr>
          <w:trHeight w:val="315"/>
        </w:trPr>
        <w:tc>
          <w:tcPr>
            <w:tcW w:w="53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AMWI</w:t>
            </w:r>
          </w:p>
        </w:tc>
        <w:tc>
          <w:tcPr>
            <w:tcW w:w="1039"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American Wigeon*</w:t>
            </w:r>
          </w:p>
        </w:tc>
        <w:tc>
          <w:tcPr>
            <w:tcW w:w="1007"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Mareca americana</w:t>
            </w:r>
          </w:p>
        </w:tc>
        <w:tc>
          <w:tcPr>
            <w:tcW w:w="73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Dabblers</w:t>
            </w:r>
          </w:p>
        </w:tc>
        <w:tc>
          <w:tcPr>
            <w:tcW w:w="1039"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 - Plants</w:t>
            </w:r>
          </w:p>
        </w:tc>
        <w:tc>
          <w:tcPr>
            <w:tcW w:w="648"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7D3918">
        <w:trPr>
          <w:trHeight w:val="300"/>
        </w:trPr>
        <w:tc>
          <w:tcPr>
            <w:tcW w:w="53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BAGO</w:t>
            </w:r>
          </w:p>
        </w:tc>
        <w:tc>
          <w:tcPr>
            <w:tcW w:w="1039"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Barrow's Goldeneye*</w:t>
            </w:r>
          </w:p>
        </w:tc>
        <w:tc>
          <w:tcPr>
            <w:tcW w:w="1007"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Bucephala islandica</w:t>
            </w:r>
          </w:p>
        </w:tc>
        <w:tc>
          <w:tcPr>
            <w:tcW w:w="73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Divers</w:t>
            </w:r>
          </w:p>
        </w:tc>
        <w:tc>
          <w:tcPr>
            <w:tcW w:w="1039"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Surface - Dive - Insects</w:t>
            </w:r>
          </w:p>
        </w:tc>
        <w:tc>
          <w:tcPr>
            <w:tcW w:w="648"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Cavity</w:t>
            </w:r>
          </w:p>
        </w:tc>
      </w:tr>
      <w:tr w:rsidR="00B86B0C" w:rsidRPr="00596D6A" w:rsidTr="007D3918">
        <w:trPr>
          <w:trHeight w:val="300"/>
        </w:trPr>
        <w:tc>
          <w:tcPr>
            <w:tcW w:w="53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BUFF</w:t>
            </w:r>
          </w:p>
        </w:tc>
        <w:tc>
          <w:tcPr>
            <w:tcW w:w="1039"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Bufflehead*</w:t>
            </w:r>
          </w:p>
        </w:tc>
        <w:tc>
          <w:tcPr>
            <w:tcW w:w="1007"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Bucephala albeola</w:t>
            </w:r>
          </w:p>
        </w:tc>
        <w:tc>
          <w:tcPr>
            <w:tcW w:w="73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Divers</w:t>
            </w:r>
          </w:p>
        </w:tc>
        <w:tc>
          <w:tcPr>
            <w:tcW w:w="1039"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Aerial Dive - Insects</w:t>
            </w:r>
          </w:p>
        </w:tc>
        <w:tc>
          <w:tcPr>
            <w:tcW w:w="648" w:type="pct"/>
            <w:tcBorders>
              <w:top w:val="nil"/>
              <w:left w:val="nil"/>
              <w:bottom w:val="nil"/>
              <w:right w:val="nil"/>
            </w:tcBorders>
            <w:shd w:val="clear" w:color="auto" w:fill="auto"/>
            <w:noWrap/>
            <w:vAlign w:val="center"/>
            <w:hideMark/>
          </w:tcPr>
          <w:p w:rsidR="00B86B0C" w:rsidRPr="00596D6A" w:rsidRDefault="00A93C90" w:rsidP="001F74B1">
            <w:pPr>
              <w:spacing w:after="0" w:line="240" w:lineRule="auto"/>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Cavity</w:t>
            </w:r>
          </w:p>
        </w:tc>
      </w:tr>
      <w:tr w:rsidR="00B86B0C" w:rsidRPr="00596D6A" w:rsidTr="007D3918">
        <w:trPr>
          <w:trHeight w:val="300"/>
        </w:trPr>
        <w:tc>
          <w:tcPr>
            <w:tcW w:w="53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BWTE</w:t>
            </w:r>
          </w:p>
        </w:tc>
        <w:tc>
          <w:tcPr>
            <w:tcW w:w="1039"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Blue-winged Teal*</w:t>
            </w:r>
          </w:p>
        </w:tc>
        <w:tc>
          <w:tcPr>
            <w:tcW w:w="1007"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Spatula discors</w:t>
            </w:r>
          </w:p>
        </w:tc>
        <w:tc>
          <w:tcPr>
            <w:tcW w:w="73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Dabblers</w:t>
            </w:r>
          </w:p>
        </w:tc>
        <w:tc>
          <w:tcPr>
            <w:tcW w:w="1039"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 - Seeds</w:t>
            </w:r>
          </w:p>
        </w:tc>
        <w:tc>
          <w:tcPr>
            <w:tcW w:w="648"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7D3918">
        <w:trPr>
          <w:trHeight w:val="300"/>
        </w:trPr>
        <w:tc>
          <w:tcPr>
            <w:tcW w:w="53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CAGO</w:t>
            </w:r>
          </w:p>
        </w:tc>
        <w:tc>
          <w:tcPr>
            <w:tcW w:w="1039"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Canada Goose*</w:t>
            </w:r>
          </w:p>
        </w:tc>
        <w:tc>
          <w:tcPr>
            <w:tcW w:w="1007"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Branta canadensis</w:t>
            </w:r>
          </w:p>
        </w:tc>
        <w:tc>
          <w:tcPr>
            <w:tcW w:w="73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Geese</w:t>
            </w:r>
          </w:p>
        </w:tc>
        <w:tc>
          <w:tcPr>
            <w:tcW w:w="1039"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 Forager - Seeds</w:t>
            </w:r>
          </w:p>
        </w:tc>
        <w:tc>
          <w:tcPr>
            <w:tcW w:w="648"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7D3918">
        <w:trPr>
          <w:trHeight w:val="300"/>
        </w:trPr>
        <w:tc>
          <w:tcPr>
            <w:tcW w:w="53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CANV</w:t>
            </w:r>
          </w:p>
        </w:tc>
        <w:tc>
          <w:tcPr>
            <w:tcW w:w="1039"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Canvasback</w:t>
            </w:r>
          </w:p>
        </w:tc>
        <w:tc>
          <w:tcPr>
            <w:tcW w:w="1007"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Aythya valisineria</w:t>
            </w:r>
          </w:p>
        </w:tc>
        <w:tc>
          <w:tcPr>
            <w:tcW w:w="73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Divers</w:t>
            </w:r>
          </w:p>
        </w:tc>
        <w:tc>
          <w:tcPr>
            <w:tcW w:w="1039"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Surface - Dive - Plants</w:t>
            </w:r>
          </w:p>
        </w:tc>
        <w:tc>
          <w:tcPr>
            <w:tcW w:w="648"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Floating</w:t>
            </w:r>
          </w:p>
        </w:tc>
      </w:tr>
      <w:tr w:rsidR="00B86B0C" w:rsidRPr="00596D6A" w:rsidTr="007D3918">
        <w:trPr>
          <w:trHeight w:val="300"/>
        </w:trPr>
        <w:tc>
          <w:tcPr>
            <w:tcW w:w="53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CITE</w:t>
            </w:r>
          </w:p>
        </w:tc>
        <w:tc>
          <w:tcPr>
            <w:tcW w:w="1039"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Cinnamon Teal</w:t>
            </w:r>
          </w:p>
        </w:tc>
        <w:tc>
          <w:tcPr>
            <w:tcW w:w="1007"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Spatula cyanoptera</w:t>
            </w:r>
          </w:p>
        </w:tc>
        <w:tc>
          <w:tcPr>
            <w:tcW w:w="73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Dabblers</w:t>
            </w:r>
          </w:p>
        </w:tc>
        <w:tc>
          <w:tcPr>
            <w:tcW w:w="1039"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 - Seeds</w:t>
            </w:r>
          </w:p>
        </w:tc>
        <w:tc>
          <w:tcPr>
            <w:tcW w:w="648"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7D3918">
        <w:trPr>
          <w:trHeight w:val="300"/>
        </w:trPr>
        <w:tc>
          <w:tcPr>
            <w:tcW w:w="53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COGO</w:t>
            </w:r>
          </w:p>
        </w:tc>
        <w:tc>
          <w:tcPr>
            <w:tcW w:w="1039"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Common Goldeneye</w:t>
            </w:r>
          </w:p>
        </w:tc>
        <w:tc>
          <w:tcPr>
            <w:tcW w:w="1007"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Bucephala clangula</w:t>
            </w:r>
          </w:p>
        </w:tc>
        <w:tc>
          <w:tcPr>
            <w:tcW w:w="73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Divers</w:t>
            </w:r>
          </w:p>
        </w:tc>
        <w:tc>
          <w:tcPr>
            <w:tcW w:w="1039"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Surface - Dive - Insects</w:t>
            </w:r>
          </w:p>
        </w:tc>
        <w:tc>
          <w:tcPr>
            <w:tcW w:w="648"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Cavity</w:t>
            </w:r>
          </w:p>
        </w:tc>
      </w:tr>
      <w:tr w:rsidR="00B86B0C" w:rsidRPr="00596D6A" w:rsidTr="007D3918">
        <w:trPr>
          <w:trHeight w:val="300"/>
        </w:trPr>
        <w:tc>
          <w:tcPr>
            <w:tcW w:w="53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COME</w:t>
            </w:r>
          </w:p>
        </w:tc>
        <w:tc>
          <w:tcPr>
            <w:tcW w:w="1039"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Common Merganser</w:t>
            </w:r>
          </w:p>
        </w:tc>
        <w:tc>
          <w:tcPr>
            <w:tcW w:w="1007"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Mergus merganser</w:t>
            </w:r>
          </w:p>
        </w:tc>
        <w:tc>
          <w:tcPr>
            <w:tcW w:w="73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Mergansers</w:t>
            </w:r>
          </w:p>
        </w:tc>
        <w:tc>
          <w:tcPr>
            <w:tcW w:w="1039"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Surface - Dive - Fish</w:t>
            </w:r>
          </w:p>
        </w:tc>
        <w:tc>
          <w:tcPr>
            <w:tcW w:w="648"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Cavity</w:t>
            </w:r>
          </w:p>
        </w:tc>
      </w:tr>
      <w:tr w:rsidR="00B86B0C" w:rsidRPr="00596D6A" w:rsidTr="007D3918">
        <w:trPr>
          <w:trHeight w:val="300"/>
        </w:trPr>
        <w:tc>
          <w:tcPr>
            <w:tcW w:w="53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GADW</w:t>
            </w:r>
          </w:p>
        </w:tc>
        <w:tc>
          <w:tcPr>
            <w:tcW w:w="1039"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Gadwall</w:t>
            </w:r>
          </w:p>
        </w:tc>
        <w:tc>
          <w:tcPr>
            <w:tcW w:w="1007"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Mareca strepera</w:t>
            </w:r>
          </w:p>
        </w:tc>
        <w:tc>
          <w:tcPr>
            <w:tcW w:w="73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Dabblers</w:t>
            </w:r>
          </w:p>
        </w:tc>
        <w:tc>
          <w:tcPr>
            <w:tcW w:w="1039"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 - Plants</w:t>
            </w:r>
          </w:p>
        </w:tc>
        <w:tc>
          <w:tcPr>
            <w:tcW w:w="648"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7D3918">
        <w:trPr>
          <w:trHeight w:val="300"/>
        </w:trPr>
        <w:tc>
          <w:tcPr>
            <w:tcW w:w="53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GWTE</w:t>
            </w:r>
          </w:p>
        </w:tc>
        <w:tc>
          <w:tcPr>
            <w:tcW w:w="1039"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Green-winged Teal*</w:t>
            </w:r>
          </w:p>
        </w:tc>
        <w:tc>
          <w:tcPr>
            <w:tcW w:w="1007"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Anas crecca</w:t>
            </w:r>
          </w:p>
        </w:tc>
        <w:tc>
          <w:tcPr>
            <w:tcW w:w="73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Dabblers</w:t>
            </w:r>
          </w:p>
        </w:tc>
        <w:tc>
          <w:tcPr>
            <w:tcW w:w="1039"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 - Seeds</w:t>
            </w:r>
          </w:p>
        </w:tc>
        <w:tc>
          <w:tcPr>
            <w:tcW w:w="648"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7D3918">
        <w:trPr>
          <w:trHeight w:val="300"/>
        </w:trPr>
        <w:tc>
          <w:tcPr>
            <w:tcW w:w="53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HADU</w:t>
            </w:r>
          </w:p>
        </w:tc>
        <w:tc>
          <w:tcPr>
            <w:tcW w:w="1039"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Harlequin Duck</w:t>
            </w:r>
          </w:p>
        </w:tc>
        <w:tc>
          <w:tcPr>
            <w:tcW w:w="1007"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Histrionicus histrionicus</w:t>
            </w:r>
          </w:p>
        </w:tc>
        <w:tc>
          <w:tcPr>
            <w:tcW w:w="73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Divers</w:t>
            </w:r>
          </w:p>
        </w:tc>
        <w:tc>
          <w:tcPr>
            <w:tcW w:w="1039"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Surface - Dive - Insects</w:t>
            </w:r>
          </w:p>
        </w:tc>
        <w:tc>
          <w:tcPr>
            <w:tcW w:w="648"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7D3918">
        <w:trPr>
          <w:trHeight w:val="300"/>
        </w:trPr>
        <w:tc>
          <w:tcPr>
            <w:tcW w:w="53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HOME</w:t>
            </w:r>
          </w:p>
        </w:tc>
        <w:tc>
          <w:tcPr>
            <w:tcW w:w="1039"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Hooded Merganser</w:t>
            </w:r>
          </w:p>
        </w:tc>
        <w:tc>
          <w:tcPr>
            <w:tcW w:w="1007"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Lophodytes cucullatus</w:t>
            </w:r>
          </w:p>
        </w:tc>
        <w:tc>
          <w:tcPr>
            <w:tcW w:w="73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Mergansers</w:t>
            </w:r>
          </w:p>
        </w:tc>
        <w:tc>
          <w:tcPr>
            <w:tcW w:w="1039"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Surface - Dive - Fish</w:t>
            </w:r>
          </w:p>
        </w:tc>
        <w:tc>
          <w:tcPr>
            <w:tcW w:w="648"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Cavity</w:t>
            </w:r>
          </w:p>
        </w:tc>
      </w:tr>
      <w:tr w:rsidR="00B86B0C" w:rsidRPr="00596D6A" w:rsidTr="007D3918">
        <w:trPr>
          <w:trHeight w:val="300"/>
        </w:trPr>
        <w:tc>
          <w:tcPr>
            <w:tcW w:w="53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LTDU</w:t>
            </w:r>
          </w:p>
        </w:tc>
        <w:tc>
          <w:tcPr>
            <w:tcW w:w="1039"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Long-tailed Duck</w:t>
            </w:r>
          </w:p>
        </w:tc>
        <w:tc>
          <w:tcPr>
            <w:tcW w:w="1007"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Clangula hyemalis</w:t>
            </w:r>
          </w:p>
        </w:tc>
        <w:tc>
          <w:tcPr>
            <w:tcW w:w="73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Divers</w:t>
            </w:r>
          </w:p>
        </w:tc>
        <w:tc>
          <w:tcPr>
            <w:tcW w:w="1039"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Surface - Dive - Insects</w:t>
            </w:r>
          </w:p>
        </w:tc>
        <w:tc>
          <w:tcPr>
            <w:tcW w:w="648"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7D3918">
        <w:trPr>
          <w:trHeight w:val="300"/>
        </w:trPr>
        <w:tc>
          <w:tcPr>
            <w:tcW w:w="53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MALL</w:t>
            </w:r>
          </w:p>
        </w:tc>
        <w:tc>
          <w:tcPr>
            <w:tcW w:w="1039"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Mallard*</w:t>
            </w:r>
          </w:p>
        </w:tc>
        <w:tc>
          <w:tcPr>
            <w:tcW w:w="1007"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Anas platyrhynchos</w:t>
            </w:r>
          </w:p>
        </w:tc>
        <w:tc>
          <w:tcPr>
            <w:tcW w:w="73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Dabblers</w:t>
            </w:r>
          </w:p>
        </w:tc>
        <w:tc>
          <w:tcPr>
            <w:tcW w:w="1039"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 - Seeds</w:t>
            </w:r>
          </w:p>
        </w:tc>
        <w:tc>
          <w:tcPr>
            <w:tcW w:w="648"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7D3918" w:rsidRPr="00596D6A" w:rsidTr="007D3918">
        <w:trPr>
          <w:trHeight w:val="330"/>
        </w:trPr>
        <w:tc>
          <w:tcPr>
            <w:tcW w:w="536" w:type="pct"/>
            <w:tcBorders>
              <w:top w:val="nil"/>
              <w:left w:val="nil"/>
              <w:bottom w:val="double" w:sz="6" w:space="0" w:color="auto"/>
              <w:right w:val="nil"/>
            </w:tcBorders>
            <w:shd w:val="clear" w:color="auto" w:fill="auto"/>
            <w:noWrap/>
            <w:vAlign w:val="center"/>
            <w:hideMark/>
          </w:tcPr>
          <w:p w:rsidR="007D3918" w:rsidRDefault="007D3918" w:rsidP="007D3918">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lastRenderedPageBreak/>
              <w:t xml:space="preserve">Species </w:t>
            </w:r>
          </w:p>
          <w:p w:rsidR="007D3918" w:rsidRPr="00596D6A" w:rsidRDefault="007D3918" w:rsidP="007D3918">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Code</w:t>
            </w:r>
          </w:p>
        </w:tc>
        <w:tc>
          <w:tcPr>
            <w:tcW w:w="1039" w:type="pct"/>
            <w:tcBorders>
              <w:top w:val="nil"/>
              <w:left w:val="nil"/>
              <w:bottom w:val="double" w:sz="6" w:space="0" w:color="auto"/>
              <w:right w:val="nil"/>
            </w:tcBorders>
            <w:shd w:val="clear" w:color="auto" w:fill="auto"/>
            <w:noWrap/>
            <w:vAlign w:val="center"/>
            <w:hideMark/>
          </w:tcPr>
          <w:p w:rsidR="007D3918" w:rsidRPr="00596D6A" w:rsidRDefault="007D3918" w:rsidP="007D3918">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 xml:space="preserve">Common Name </w:t>
            </w:r>
          </w:p>
        </w:tc>
        <w:tc>
          <w:tcPr>
            <w:tcW w:w="1007" w:type="pct"/>
            <w:tcBorders>
              <w:top w:val="nil"/>
              <w:left w:val="nil"/>
              <w:bottom w:val="double" w:sz="6" w:space="0" w:color="auto"/>
              <w:right w:val="nil"/>
            </w:tcBorders>
            <w:shd w:val="clear" w:color="auto" w:fill="auto"/>
            <w:noWrap/>
            <w:vAlign w:val="center"/>
            <w:hideMark/>
          </w:tcPr>
          <w:p w:rsidR="007D3918" w:rsidRPr="00596D6A" w:rsidRDefault="007D3918" w:rsidP="007D3918">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Scientific Name</w:t>
            </w:r>
          </w:p>
        </w:tc>
        <w:tc>
          <w:tcPr>
            <w:tcW w:w="731" w:type="pct"/>
            <w:tcBorders>
              <w:top w:val="nil"/>
              <w:left w:val="nil"/>
              <w:bottom w:val="double" w:sz="6" w:space="0" w:color="auto"/>
              <w:right w:val="nil"/>
            </w:tcBorders>
            <w:shd w:val="clear" w:color="auto" w:fill="auto"/>
            <w:noWrap/>
            <w:vAlign w:val="center"/>
            <w:hideMark/>
          </w:tcPr>
          <w:p w:rsidR="007D3918" w:rsidRPr="00596D6A" w:rsidRDefault="007D3918" w:rsidP="007D3918">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Species Group</w:t>
            </w:r>
          </w:p>
        </w:tc>
        <w:tc>
          <w:tcPr>
            <w:tcW w:w="1039" w:type="pct"/>
            <w:tcBorders>
              <w:top w:val="nil"/>
              <w:left w:val="nil"/>
              <w:bottom w:val="double" w:sz="6" w:space="0" w:color="auto"/>
              <w:right w:val="nil"/>
            </w:tcBorders>
            <w:shd w:val="clear" w:color="auto" w:fill="auto"/>
            <w:noWrap/>
            <w:vAlign w:val="center"/>
            <w:hideMark/>
          </w:tcPr>
          <w:p w:rsidR="007D3918" w:rsidRPr="00596D6A" w:rsidRDefault="007D3918" w:rsidP="007D3918">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Foraging Guild</w:t>
            </w:r>
          </w:p>
        </w:tc>
        <w:tc>
          <w:tcPr>
            <w:tcW w:w="648" w:type="pct"/>
            <w:tcBorders>
              <w:top w:val="nil"/>
              <w:left w:val="nil"/>
              <w:bottom w:val="double" w:sz="6" w:space="0" w:color="auto"/>
              <w:right w:val="nil"/>
            </w:tcBorders>
            <w:shd w:val="clear" w:color="auto" w:fill="auto"/>
            <w:noWrap/>
            <w:vAlign w:val="center"/>
            <w:hideMark/>
          </w:tcPr>
          <w:p w:rsidR="007D3918" w:rsidRPr="00596D6A" w:rsidRDefault="007D3918" w:rsidP="007D3918">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Nesting Guild</w:t>
            </w:r>
          </w:p>
        </w:tc>
      </w:tr>
      <w:tr w:rsidR="00B86B0C" w:rsidRPr="00596D6A" w:rsidTr="007D3918">
        <w:trPr>
          <w:trHeight w:val="300"/>
        </w:trPr>
        <w:tc>
          <w:tcPr>
            <w:tcW w:w="53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NOPI</w:t>
            </w:r>
          </w:p>
        </w:tc>
        <w:tc>
          <w:tcPr>
            <w:tcW w:w="1039"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Northern Pintail</w:t>
            </w:r>
          </w:p>
        </w:tc>
        <w:tc>
          <w:tcPr>
            <w:tcW w:w="1007"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Anas acuta</w:t>
            </w:r>
          </w:p>
        </w:tc>
        <w:tc>
          <w:tcPr>
            <w:tcW w:w="73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Dabblers</w:t>
            </w:r>
          </w:p>
        </w:tc>
        <w:tc>
          <w:tcPr>
            <w:tcW w:w="1039"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 - Seeds</w:t>
            </w:r>
          </w:p>
        </w:tc>
        <w:tc>
          <w:tcPr>
            <w:tcW w:w="648"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7D3918">
        <w:trPr>
          <w:trHeight w:val="300"/>
        </w:trPr>
        <w:tc>
          <w:tcPr>
            <w:tcW w:w="53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NSHO</w:t>
            </w:r>
          </w:p>
        </w:tc>
        <w:tc>
          <w:tcPr>
            <w:tcW w:w="1039"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Northern Shoveler*</w:t>
            </w:r>
          </w:p>
        </w:tc>
        <w:tc>
          <w:tcPr>
            <w:tcW w:w="1007"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Spatula clypeata</w:t>
            </w:r>
          </w:p>
        </w:tc>
        <w:tc>
          <w:tcPr>
            <w:tcW w:w="73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Dabblers</w:t>
            </w:r>
          </w:p>
        </w:tc>
        <w:tc>
          <w:tcPr>
            <w:tcW w:w="1039"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 - Plants</w:t>
            </w:r>
          </w:p>
        </w:tc>
        <w:tc>
          <w:tcPr>
            <w:tcW w:w="648"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7D3918">
        <w:trPr>
          <w:trHeight w:val="300"/>
        </w:trPr>
        <w:tc>
          <w:tcPr>
            <w:tcW w:w="53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RBME</w:t>
            </w:r>
          </w:p>
        </w:tc>
        <w:tc>
          <w:tcPr>
            <w:tcW w:w="1039"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Red-breasted Merganser</w:t>
            </w:r>
          </w:p>
        </w:tc>
        <w:tc>
          <w:tcPr>
            <w:tcW w:w="1007"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Mergus serrator</w:t>
            </w:r>
          </w:p>
        </w:tc>
        <w:tc>
          <w:tcPr>
            <w:tcW w:w="73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Mergansers</w:t>
            </w:r>
          </w:p>
        </w:tc>
        <w:tc>
          <w:tcPr>
            <w:tcW w:w="1039"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Surface - Dive - Fish</w:t>
            </w:r>
          </w:p>
        </w:tc>
        <w:tc>
          <w:tcPr>
            <w:tcW w:w="648"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7D3918">
        <w:trPr>
          <w:trHeight w:val="300"/>
        </w:trPr>
        <w:tc>
          <w:tcPr>
            <w:tcW w:w="53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REDH</w:t>
            </w:r>
          </w:p>
        </w:tc>
        <w:tc>
          <w:tcPr>
            <w:tcW w:w="1039"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Redhead</w:t>
            </w:r>
          </w:p>
        </w:tc>
        <w:tc>
          <w:tcPr>
            <w:tcW w:w="1007"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Aythya americana</w:t>
            </w:r>
          </w:p>
        </w:tc>
        <w:tc>
          <w:tcPr>
            <w:tcW w:w="73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Divers</w:t>
            </w:r>
          </w:p>
        </w:tc>
        <w:tc>
          <w:tcPr>
            <w:tcW w:w="1039"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Surface - Dive - Plants</w:t>
            </w:r>
          </w:p>
        </w:tc>
        <w:tc>
          <w:tcPr>
            <w:tcW w:w="648"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Floating</w:t>
            </w:r>
          </w:p>
        </w:tc>
      </w:tr>
      <w:tr w:rsidR="00B86B0C" w:rsidRPr="00596D6A" w:rsidTr="007D3918">
        <w:trPr>
          <w:trHeight w:val="300"/>
        </w:trPr>
        <w:tc>
          <w:tcPr>
            <w:tcW w:w="53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RNDU</w:t>
            </w:r>
          </w:p>
        </w:tc>
        <w:tc>
          <w:tcPr>
            <w:tcW w:w="1039"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Ring-necked Duck*</w:t>
            </w:r>
          </w:p>
        </w:tc>
        <w:tc>
          <w:tcPr>
            <w:tcW w:w="1007"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Aythya collaris</w:t>
            </w:r>
          </w:p>
        </w:tc>
        <w:tc>
          <w:tcPr>
            <w:tcW w:w="73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Divers</w:t>
            </w:r>
          </w:p>
        </w:tc>
        <w:tc>
          <w:tcPr>
            <w:tcW w:w="1039"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Surface - Dive - Plants</w:t>
            </w:r>
          </w:p>
        </w:tc>
        <w:tc>
          <w:tcPr>
            <w:tcW w:w="648"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Floating</w:t>
            </w:r>
          </w:p>
        </w:tc>
      </w:tr>
      <w:tr w:rsidR="00B86B0C" w:rsidRPr="00596D6A" w:rsidTr="007D3918">
        <w:trPr>
          <w:trHeight w:val="300"/>
        </w:trPr>
        <w:tc>
          <w:tcPr>
            <w:tcW w:w="53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RUDU</w:t>
            </w:r>
          </w:p>
        </w:tc>
        <w:tc>
          <w:tcPr>
            <w:tcW w:w="1039"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Ruddy Duck</w:t>
            </w:r>
          </w:p>
        </w:tc>
        <w:tc>
          <w:tcPr>
            <w:tcW w:w="1007"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Oxyura jamaicensis</w:t>
            </w:r>
          </w:p>
        </w:tc>
        <w:tc>
          <w:tcPr>
            <w:tcW w:w="73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Divers</w:t>
            </w:r>
          </w:p>
        </w:tc>
        <w:tc>
          <w:tcPr>
            <w:tcW w:w="1039"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Surface - Dive - Insects</w:t>
            </w:r>
          </w:p>
        </w:tc>
        <w:tc>
          <w:tcPr>
            <w:tcW w:w="648"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7D3918">
        <w:trPr>
          <w:trHeight w:val="300"/>
        </w:trPr>
        <w:tc>
          <w:tcPr>
            <w:tcW w:w="53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SCAU**</w:t>
            </w:r>
          </w:p>
        </w:tc>
        <w:tc>
          <w:tcPr>
            <w:tcW w:w="1039"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Lesser Scaup*</w:t>
            </w:r>
          </w:p>
        </w:tc>
        <w:tc>
          <w:tcPr>
            <w:tcW w:w="1007"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Aythya affinis</w:t>
            </w:r>
          </w:p>
        </w:tc>
        <w:tc>
          <w:tcPr>
            <w:tcW w:w="73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Divers</w:t>
            </w:r>
          </w:p>
        </w:tc>
        <w:tc>
          <w:tcPr>
            <w:tcW w:w="1039"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Surface - Dive - Insects</w:t>
            </w:r>
          </w:p>
        </w:tc>
        <w:tc>
          <w:tcPr>
            <w:tcW w:w="648"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7D3918">
        <w:trPr>
          <w:trHeight w:val="300"/>
        </w:trPr>
        <w:tc>
          <w:tcPr>
            <w:tcW w:w="53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SNGO</w:t>
            </w:r>
          </w:p>
        </w:tc>
        <w:tc>
          <w:tcPr>
            <w:tcW w:w="1039"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Snow Goose</w:t>
            </w:r>
          </w:p>
        </w:tc>
        <w:tc>
          <w:tcPr>
            <w:tcW w:w="1007"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Anser caerulescens</w:t>
            </w:r>
          </w:p>
        </w:tc>
        <w:tc>
          <w:tcPr>
            <w:tcW w:w="73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Geese</w:t>
            </w:r>
          </w:p>
        </w:tc>
        <w:tc>
          <w:tcPr>
            <w:tcW w:w="1039"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 Forager - Plants</w:t>
            </w:r>
          </w:p>
        </w:tc>
        <w:tc>
          <w:tcPr>
            <w:tcW w:w="648"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7D3918">
        <w:trPr>
          <w:trHeight w:val="300"/>
        </w:trPr>
        <w:tc>
          <w:tcPr>
            <w:tcW w:w="53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TRUS</w:t>
            </w:r>
          </w:p>
        </w:tc>
        <w:tc>
          <w:tcPr>
            <w:tcW w:w="1039"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Trumpeter Swan</w:t>
            </w:r>
          </w:p>
        </w:tc>
        <w:tc>
          <w:tcPr>
            <w:tcW w:w="1007"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Cygnus buccinator</w:t>
            </w:r>
          </w:p>
        </w:tc>
        <w:tc>
          <w:tcPr>
            <w:tcW w:w="73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Swans</w:t>
            </w:r>
          </w:p>
        </w:tc>
        <w:tc>
          <w:tcPr>
            <w:tcW w:w="1039"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 - Plants</w:t>
            </w:r>
          </w:p>
        </w:tc>
        <w:tc>
          <w:tcPr>
            <w:tcW w:w="648"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7D3918">
        <w:trPr>
          <w:trHeight w:val="300"/>
        </w:trPr>
        <w:tc>
          <w:tcPr>
            <w:tcW w:w="53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WFGO</w:t>
            </w:r>
          </w:p>
        </w:tc>
        <w:tc>
          <w:tcPr>
            <w:tcW w:w="1039"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White-fronted Goose</w:t>
            </w:r>
          </w:p>
        </w:tc>
        <w:tc>
          <w:tcPr>
            <w:tcW w:w="1007"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Anser albifrons</w:t>
            </w:r>
          </w:p>
        </w:tc>
        <w:tc>
          <w:tcPr>
            <w:tcW w:w="73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Geese</w:t>
            </w:r>
          </w:p>
        </w:tc>
        <w:tc>
          <w:tcPr>
            <w:tcW w:w="1039"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 - Plants</w:t>
            </w:r>
          </w:p>
        </w:tc>
        <w:tc>
          <w:tcPr>
            <w:tcW w:w="648"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7D3918">
        <w:trPr>
          <w:trHeight w:val="315"/>
        </w:trPr>
        <w:tc>
          <w:tcPr>
            <w:tcW w:w="536" w:type="pct"/>
            <w:tcBorders>
              <w:top w:val="nil"/>
              <w:left w:val="nil"/>
              <w:bottom w:val="single" w:sz="8" w:space="0" w:color="auto"/>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WODU</w:t>
            </w:r>
          </w:p>
        </w:tc>
        <w:tc>
          <w:tcPr>
            <w:tcW w:w="1039" w:type="pct"/>
            <w:tcBorders>
              <w:top w:val="nil"/>
              <w:left w:val="nil"/>
              <w:bottom w:val="single" w:sz="8" w:space="0" w:color="auto"/>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Wood Duck</w:t>
            </w:r>
          </w:p>
        </w:tc>
        <w:tc>
          <w:tcPr>
            <w:tcW w:w="1007" w:type="pct"/>
            <w:tcBorders>
              <w:top w:val="nil"/>
              <w:left w:val="nil"/>
              <w:bottom w:val="single" w:sz="8" w:space="0" w:color="auto"/>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Aix sponsa</w:t>
            </w:r>
          </w:p>
        </w:tc>
        <w:tc>
          <w:tcPr>
            <w:tcW w:w="731" w:type="pct"/>
            <w:tcBorders>
              <w:top w:val="nil"/>
              <w:left w:val="nil"/>
              <w:bottom w:val="single" w:sz="8" w:space="0" w:color="auto"/>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Dabblers</w:t>
            </w:r>
          </w:p>
        </w:tc>
        <w:tc>
          <w:tcPr>
            <w:tcW w:w="1039" w:type="pct"/>
            <w:tcBorders>
              <w:top w:val="nil"/>
              <w:left w:val="nil"/>
              <w:bottom w:val="single" w:sz="8" w:space="0" w:color="auto"/>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 - Plants</w:t>
            </w:r>
          </w:p>
        </w:tc>
        <w:tc>
          <w:tcPr>
            <w:tcW w:w="648" w:type="pct"/>
            <w:tcBorders>
              <w:top w:val="nil"/>
              <w:left w:val="nil"/>
              <w:bottom w:val="single" w:sz="8" w:space="0" w:color="auto"/>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5000" w:type="pct"/>
            <w:gridSpan w:val="6"/>
            <w:tcBorders>
              <w:top w:val="single" w:sz="8" w:space="0" w:color="auto"/>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 Species within the top ten most commonly observed for which a species-specific model was created.</w:t>
            </w:r>
          </w:p>
        </w:tc>
      </w:tr>
      <w:tr w:rsidR="00B86B0C" w:rsidRPr="00596D6A" w:rsidTr="001F74B1">
        <w:trPr>
          <w:trHeight w:val="300"/>
        </w:trPr>
        <w:tc>
          <w:tcPr>
            <w:tcW w:w="5000" w:type="pct"/>
            <w:gridSpan w:val="6"/>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 The waterfowl population survey does not distinguish scaup species however only lesser scaup are observed in the area.</w:t>
            </w:r>
          </w:p>
        </w:tc>
      </w:tr>
    </w:tbl>
    <w:p w:rsidR="00B86B0C" w:rsidRDefault="00B86B0C" w:rsidP="00B86B0C">
      <w:pPr>
        <w:pStyle w:val="Caption"/>
        <w:keepNext/>
      </w:pPr>
    </w:p>
    <w:p w:rsidR="009C36D0" w:rsidRDefault="009C36D0" w:rsidP="009C36D0">
      <w:pPr>
        <w:pStyle w:val="Caption"/>
        <w:keepNext/>
      </w:pPr>
      <w:r>
        <w:t xml:space="preserve">Table </w:t>
      </w:r>
      <w:r>
        <w:fldChar w:fldCharType="begin"/>
      </w:r>
      <w:r>
        <w:instrText xml:space="preserve"> SEQ Table \* ARABIC </w:instrText>
      </w:r>
      <w:r>
        <w:fldChar w:fldCharType="separate"/>
      </w:r>
      <w:r w:rsidR="007A587D">
        <w:rPr>
          <w:noProof/>
        </w:rPr>
        <w:t>3</w:t>
      </w:r>
      <w:r>
        <w:fldChar w:fldCharType="end"/>
      </w:r>
      <w:r>
        <w:t xml:space="preserve">. </w:t>
      </w:r>
      <w:r w:rsidRPr="004821B7">
        <w:t>Group classifications for which group-specific species distribution models were generated (refer to Table 1 for specific species included within the groups).</w:t>
      </w:r>
    </w:p>
    <w:tbl>
      <w:tblPr>
        <w:tblW w:w="5000" w:type="pct"/>
        <w:tblLook w:val="04A0" w:firstRow="1" w:lastRow="0" w:firstColumn="1" w:lastColumn="0" w:noHBand="0" w:noVBand="1"/>
      </w:tblPr>
      <w:tblGrid>
        <w:gridCol w:w="2006"/>
        <w:gridCol w:w="7020"/>
      </w:tblGrid>
      <w:tr w:rsidR="00B86B0C" w:rsidRPr="00596D6A" w:rsidTr="009C36D0">
        <w:trPr>
          <w:trHeight w:val="330"/>
        </w:trPr>
        <w:tc>
          <w:tcPr>
            <w:tcW w:w="1111" w:type="pct"/>
            <w:tcBorders>
              <w:top w:val="double" w:sz="6" w:space="0" w:color="auto"/>
              <w:left w:val="nil"/>
              <w:bottom w:val="double" w:sz="6" w:space="0" w:color="auto"/>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Abbreviation</w:t>
            </w:r>
          </w:p>
        </w:tc>
        <w:tc>
          <w:tcPr>
            <w:tcW w:w="3889" w:type="pct"/>
            <w:tcBorders>
              <w:top w:val="double" w:sz="6" w:space="0" w:color="auto"/>
              <w:left w:val="nil"/>
              <w:bottom w:val="double" w:sz="6" w:space="0" w:color="auto"/>
              <w:right w:val="nil"/>
            </w:tcBorders>
            <w:shd w:val="clear" w:color="auto" w:fill="auto"/>
            <w:noWrap/>
            <w:vAlign w:val="center"/>
            <w:hideMark/>
          </w:tcPr>
          <w:p w:rsidR="00B86B0C" w:rsidRPr="00596D6A" w:rsidRDefault="00554660" w:rsidP="001F74B1">
            <w:pPr>
              <w:spacing w:after="0" w:line="240" w:lineRule="auto"/>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Description</w:t>
            </w:r>
          </w:p>
        </w:tc>
      </w:tr>
      <w:tr w:rsidR="00B86B0C" w:rsidRPr="00596D6A" w:rsidTr="009C36D0">
        <w:trPr>
          <w:trHeight w:val="315"/>
        </w:trPr>
        <w:tc>
          <w:tcPr>
            <w:tcW w:w="1111" w:type="pct"/>
            <w:tcBorders>
              <w:top w:val="nil"/>
              <w:left w:val="nil"/>
              <w:bottom w:val="nil"/>
              <w:right w:val="nil"/>
            </w:tcBorders>
            <w:shd w:val="clear" w:color="auto" w:fill="auto"/>
            <w:noWrap/>
            <w:vAlign w:val="bottom"/>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sp_div</w:t>
            </w:r>
          </w:p>
        </w:tc>
        <w:tc>
          <w:tcPr>
            <w:tcW w:w="3889" w:type="pct"/>
            <w:tcBorders>
              <w:top w:val="nil"/>
              <w:left w:val="nil"/>
              <w:bottom w:val="nil"/>
              <w:right w:val="nil"/>
            </w:tcBorders>
            <w:shd w:val="clear" w:color="auto" w:fill="auto"/>
            <w:noWrap/>
            <w:vAlign w:val="bottom"/>
            <w:hideMark/>
          </w:tcPr>
          <w:p w:rsidR="00B86B0C" w:rsidRPr="00596D6A" w:rsidRDefault="00437CAF" w:rsidP="00437CAF">
            <w:pPr>
              <w:spacing w:after="0" w:line="240" w:lineRule="auto"/>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Index of species richness—n</w:t>
            </w:r>
            <w:r w:rsidR="00B75EC7">
              <w:rPr>
                <w:rFonts w:ascii="Calibri" w:eastAsia="Times New Roman" w:hAnsi="Calibri" w:cs="Calibri"/>
                <w:color w:val="000000"/>
                <w:sz w:val="16"/>
                <w:szCs w:val="16"/>
                <w:lang w:val="en-CA" w:eastAsia="en-CA"/>
              </w:rPr>
              <w:t>umber of</w:t>
            </w:r>
            <w:r w:rsidR="00B86B0C">
              <w:rPr>
                <w:rFonts w:ascii="Calibri" w:eastAsia="Times New Roman" w:hAnsi="Calibri" w:cs="Calibri"/>
                <w:color w:val="000000"/>
                <w:sz w:val="16"/>
                <w:szCs w:val="16"/>
                <w:lang w:val="en-CA" w:eastAsia="en-CA"/>
              </w:rPr>
              <w:t xml:space="preserve"> </w:t>
            </w:r>
            <w:r w:rsidR="00B75EC7">
              <w:rPr>
                <w:rFonts w:ascii="Calibri" w:eastAsia="Times New Roman" w:hAnsi="Calibri" w:cs="Calibri"/>
                <w:color w:val="000000"/>
                <w:sz w:val="16"/>
                <w:szCs w:val="16"/>
                <w:lang w:val="en-CA" w:eastAsia="en-CA"/>
              </w:rPr>
              <w:t>u</w:t>
            </w:r>
            <w:r>
              <w:rPr>
                <w:rFonts w:ascii="Calibri" w:eastAsia="Times New Roman" w:hAnsi="Calibri" w:cs="Calibri"/>
                <w:color w:val="000000"/>
                <w:sz w:val="16"/>
                <w:szCs w:val="16"/>
                <w:lang w:val="en-CA" w:eastAsia="en-CA"/>
              </w:rPr>
              <w:t xml:space="preserve">nique species </w:t>
            </w:r>
            <w:r w:rsidR="00B75EC7">
              <w:rPr>
                <w:rFonts w:ascii="Calibri" w:eastAsia="Times New Roman" w:hAnsi="Calibri" w:cs="Calibri"/>
                <w:color w:val="000000"/>
                <w:sz w:val="16"/>
                <w:szCs w:val="16"/>
                <w:lang w:val="en-CA" w:eastAsia="en-CA"/>
              </w:rPr>
              <w:t xml:space="preserve"> </w:t>
            </w:r>
          </w:p>
        </w:tc>
      </w:tr>
      <w:tr w:rsidR="00B86B0C" w:rsidRPr="00596D6A" w:rsidTr="009C36D0">
        <w:trPr>
          <w:trHeight w:val="300"/>
        </w:trPr>
        <w:tc>
          <w:tcPr>
            <w:tcW w:w="1111" w:type="pct"/>
            <w:tcBorders>
              <w:top w:val="nil"/>
              <w:left w:val="nil"/>
              <w:bottom w:val="nil"/>
              <w:right w:val="nil"/>
            </w:tcBorders>
            <w:shd w:val="clear" w:color="auto" w:fill="auto"/>
            <w:noWrap/>
            <w:vAlign w:val="bottom"/>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sp_tot</w:t>
            </w:r>
          </w:p>
        </w:tc>
        <w:tc>
          <w:tcPr>
            <w:tcW w:w="3889" w:type="pct"/>
            <w:tcBorders>
              <w:top w:val="nil"/>
              <w:left w:val="nil"/>
              <w:bottom w:val="nil"/>
              <w:right w:val="nil"/>
            </w:tcBorders>
            <w:shd w:val="clear" w:color="auto" w:fill="auto"/>
            <w:noWrap/>
            <w:vAlign w:val="bottom"/>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Count of total indicated breeding population</w:t>
            </w:r>
            <w:r w:rsidRPr="00596D6A">
              <w:rPr>
                <w:rFonts w:ascii="Calibri" w:eastAsia="Times New Roman" w:hAnsi="Calibri" w:cs="Calibri"/>
                <w:color w:val="000000"/>
                <w:sz w:val="16"/>
                <w:szCs w:val="16"/>
                <w:lang w:val="en-CA" w:eastAsia="en-CA"/>
              </w:rPr>
              <w:t xml:space="preserve"> of all waterfowl </w:t>
            </w:r>
          </w:p>
        </w:tc>
      </w:tr>
      <w:tr w:rsidR="00B86B0C" w:rsidRPr="00596D6A" w:rsidTr="009C36D0">
        <w:trPr>
          <w:trHeight w:val="300"/>
        </w:trPr>
        <w:tc>
          <w:tcPr>
            <w:tcW w:w="1111" w:type="pct"/>
            <w:tcBorders>
              <w:top w:val="nil"/>
              <w:left w:val="nil"/>
              <w:bottom w:val="nil"/>
              <w:right w:val="nil"/>
            </w:tcBorders>
            <w:shd w:val="clear" w:color="auto" w:fill="auto"/>
            <w:noWrap/>
            <w:vAlign w:val="bottom"/>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dabblers</w:t>
            </w:r>
          </w:p>
        </w:tc>
        <w:tc>
          <w:tcPr>
            <w:tcW w:w="3889" w:type="pct"/>
            <w:tcBorders>
              <w:top w:val="nil"/>
              <w:left w:val="nil"/>
              <w:bottom w:val="nil"/>
              <w:right w:val="nil"/>
            </w:tcBorders>
            <w:shd w:val="clear" w:color="auto" w:fill="auto"/>
            <w:noWrap/>
            <w:vAlign w:val="bottom"/>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Count of total indicated breeding population</w:t>
            </w:r>
            <w:r w:rsidRPr="00596D6A">
              <w:rPr>
                <w:rFonts w:ascii="Calibri" w:eastAsia="Times New Roman" w:hAnsi="Calibri" w:cs="Calibri"/>
                <w:color w:val="000000"/>
                <w:sz w:val="16"/>
                <w:szCs w:val="16"/>
                <w:lang w:val="en-CA" w:eastAsia="en-CA"/>
              </w:rPr>
              <w:t xml:space="preserve"> </w:t>
            </w:r>
            <w:r>
              <w:rPr>
                <w:rFonts w:ascii="Calibri" w:eastAsia="Times New Roman" w:hAnsi="Calibri" w:cs="Calibri"/>
                <w:color w:val="000000"/>
                <w:sz w:val="16"/>
                <w:szCs w:val="16"/>
                <w:lang w:val="en-CA" w:eastAsia="en-CA"/>
              </w:rPr>
              <w:t xml:space="preserve">of </w:t>
            </w:r>
            <w:r w:rsidRPr="00596D6A">
              <w:rPr>
                <w:rFonts w:ascii="Calibri" w:eastAsia="Times New Roman" w:hAnsi="Calibri" w:cs="Calibri"/>
                <w:color w:val="000000"/>
                <w:sz w:val="16"/>
                <w:szCs w:val="16"/>
                <w:lang w:val="en-CA" w:eastAsia="en-CA"/>
              </w:rPr>
              <w:t>dabbling ducks</w:t>
            </w:r>
          </w:p>
        </w:tc>
      </w:tr>
      <w:tr w:rsidR="00B86B0C" w:rsidRPr="00596D6A" w:rsidTr="009C36D0">
        <w:trPr>
          <w:trHeight w:val="300"/>
        </w:trPr>
        <w:tc>
          <w:tcPr>
            <w:tcW w:w="1111" w:type="pct"/>
            <w:tcBorders>
              <w:top w:val="nil"/>
              <w:left w:val="nil"/>
              <w:bottom w:val="nil"/>
              <w:right w:val="nil"/>
            </w:tcBorders>
            <w:shd w:val="clear" w:color="auto" w:fill="auto"/>
            <w:noWrap/>
            <w:vAlign w:val="bottom"/>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divers</w:t>
            </w:r>
          </w:p>
        </w:tc>
        <w:tc>
          <w:tcPr>
            <w:tcW w:w="3889" w:type="pct"/>
            <w:tcBorders>
              <w:top w:val="nil"/>
              <w:left w:val="nil"/>
              <w:bottom w:val="nil"/>
              <w:right w:val="nil"/>
            </w:tcBorders>
            <w:shd w:val="clear" w:color="auto" w:fill="auto"/>
            <w:noWrap/>
            <w:vAlign w:val="bottom"/>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Count of total indicated breeding population</w:t>
            </w:r>
            <w:r w:rsidRPr="00596D6A">
              <w:rPr>
                <w:rFonts w:ascii="Calibri" w:eastAsia="Times New Roman" w:hAnsi="Calibri" w:cs="Calibri"/>
                <w:color w:val="000000"/>
                <w:sz w:val="16"/>
                <w:szCs w:val="16"/>
                <w:lang w:val="en-CA" w:eastAsia="en-CA"/>
              </w:rPr>
              <w:t xml:space="preserve"> </w:t>
            </w:r>
            <w:r>
              <w:rPr>
                <w:rFonts w:ascii="Calibri" w:eastAsia="Times New Roman" w:hAnsi="Calibri" w:cs="Calibri"/>
                <w:color w:val="000000"/>
                <w:sz w:val="16"/>
                <w:szCs w:val="16"/>
                <w:lang w:val="en-CA" w:eastAsia="en-CA"/>
              </w:rPr>
              <w:t xml:space="preserve">of </w:t>
            </w:r>
            <w:r w:rsidRPr="00596D6A">
              <w:rPr>
                <w:rFonts w:ascii="Calibri" w:eastAsia="Times New Roman" w:hAnsi="Calibri" w:cs="Calibri"/>
                <w:color w:val="000000"/>
                <w:sz w:val="16"/>
                <w:szCs w:val="16"/>
                <w:lang w:val="en-CA" w:eastAsia="en-CA"/>
              </w:rPr>
              <w:t>diving ducks</w:t>
            </w:r>
          </w:p>
        </w:tc>
      </w:tr>
      <w:tr w:rsidR="00B86B0C" w:rsidRPr="00596D6A" w:rsidTr="009C36D0">
        <w:trPr>
          <w:trHeight w:val="300"/>
        </w:trPr>
        <w:tc>
          <w:tcPr>
            <w:tcW w:w="1111" w:type="pct"/>
            <w:tcBorders>
              <w:top w:val="nil"/>
              <w:left w:val="nil"/>
              <w:bottom w:val="single" w:sz="4" w:space="0" w:color="auto"/>
              <w:right w:val="nil"/>
            </w:tcBorders>
            <w:shd w:val="clear" w:color="auto" w:fill="auto"/>
            <w:noWrap/>
            <w:vAlign w:val="bottom"/>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cavity</w:t>
            </w:r>
          </w:p>
        </w:tc>
        <w:tc>
          <w:tcPr>
            <w:tcW w:w="3889" w:type="pct"/>
            <w:tcBorders>
              <w:top w:val="nil"/>
              <w:left w:val="nil"/>
              <w:bottom w:val="single" w:sz="4" w:space="0" w:color="auto"/>
              <w:right w:val="nil"/>
            </w:tcBorders>
            <w:shd w:val="clear" w:color="auto" w:fill="auto"/>
            <w:noWrap/>
            <w:vAlign w:val="bottom"/>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Count of total indicated breeding population</w:t>
            </w:r>
            <w:r w:rsidRPr="00596D6A">
              <w:rPr>
                <w:rFonts w:ascii="Calibri" w:eastAsia="Times New Roman" w:hAnsi="Calibri" w:cs="Calibri"/>
                <w:color w:val="000000"/>
                <w:sz w:val="16"/>
                <w:szCs w:val="16"/>
                <w:lang w:val="en-CA" w:eastAsia="en-CA"/>
              </w:rPr>
              <w:t xml:space="preserve"> </w:t>
            </w:r>
            <w:r>
              <w:rPr>
                <w:rFonts w:ascii="Calibri" w:eastAsia="Times New Roman" w:hAnsi="Calibri" w:cs="Calibri"/>
                <w:color w:val="000000"/>
                <w:sz w:val="16"/>
                <w:szCs w:val="16"/>
                <w:lang w:val="en-CA" w:eastAsia="en-CA"/>
              </w:rPr>
              <w:t xml:space="preserve">of </w:t>
            </w:r>
            <w:r w:rsidRPr="00596D6A">
              <w:rPr>
                <w:rFonts w:ascii="Calibri" w:eastAsia="Times New Roman" w:hAnsi="Calibri" w:cs="Calibri"/>
                <w:color w:val="000000"/>
                <w:sz w:val="16"/>
                <w:szCs w:val="16"/>
                <w:lang w:val="en-CA" w:eastAsia="en-CA"/>
              </w:rPr>
              <w:t xml:space="preserve">cavity nesting species </w:t>
            </w:r>
          </w:p>
        </w:tc>
      </w:tr>
    </w:tbl>
    <w:p w:rsidR="00A90884" w:rsidRDefault="00A90884" w:rsidP="00D3779A">
      <w:pPr>
        <w:pStyle w:val="IOPAbsText"/>
        <w:rPr>
          <w:rStyle w:val="IOPH3Char"/>
          <w:rFonts w:asciiTheme="minorHAnsi" w:hAnsiTheme="minorHAnsi"/>
          <w:b w:val="0"/>
          <w:szCs w:val="22"/>
        </w:rPr>
      </w:pPr>
    </w:p>
    <w:p w:rsidR="00F87625" w:rsidRPr="00E5133A" w:rsidRDefault="00EC4A9C" w:rsidP="00F75A6D">
      <w:pPr>
        <w:pStyle w:val="IOPH3"/>
      </w:pPr>
      <w:bookmarkStart w:id="18" w:name="_Toc16452836"/>
      <w:bookmarkStart w:id="19" w:name="_Toc16513061"/>
      <w:bookmarkStart w:id="20" w:name="_Toc16715031"/>
      <w:r w:rsidRPr="00E5133A">
        <w:rPr>
          <w:rStyle w:val="IOPH3Char"/>
          <w:rFonts w:asciiTheme="minorHAnsi" w:hAnsiTheme="minorHAnsi"/>
          <w:b/>
          <w:szCs w:val="22"/>
        </w:rPr>
        <w:t>Population estimates</w:t>
      </w:r>
      <w:bookmarkEnd w:id="18"/>
      <w:bookmarkEnd w:id="19"/>
      <w:bookmarkEnd w:id="20"/>
      <w:r w:rsidRPr="00E5133A">
        <w:t xml:space="preserve"> </w:t>
      </w:r>
    </w:p>
    <w:p w:rsidR="006349D6" w:rsidRDefault="00B32970" w:rsidP="00F75A6D">
      <w:pPr>
        <w:pStyle w:val="IOPText"/>
      </w:pPr>
      <w:r>
        <w:t>Surveys</w:t>
      </w:r>
      <w:r w:rsidR="00C723FA">
        <w:t xml:space="preserve"> are conducted by helicopter</w:t>
      </w:r>
      <w:r w:rsidR="00C85F44">
        <w:t xml:space="preserve"> </w:t>
      </w:r>
      <w:r w:rsidR="001633B0">
        <w:t xml:space="preserve">along meandering paths within the strip transect. </w:t>
      </w:r>
      <w:r w:rsidR="00A34D4F">
        <w:t>The helicopter</w:t>
      </w:r>
      <w:r w:rsidR="001633B0">
        <w:t xml:space="preserve"> </w:t>
      </w:r>
      <w:r w:rsidR="005A5F93">
        <w:t xml:space="preserve">is flown </w:t>
      </w:r>
      <w:r w:rsidR="001633B0">
        <w:t xml:space="preserve">at </w:t>
      </w:r>
      <w:r w:rsidR="00C723FA">
        <w:t>altitudes and speeds</w:t>
      </w:r>
      <w:r w:rsidR="002A093B">
        <w:t xml:space="preserve"> </w:t>
      </w:r>
      <w:r w:rsidR="00F7623F">
        <w:t xml:space="preserve">lower </w:t>
      </w:r>
      <w:r w:rsidR="00C723FA">
        <w:t>than fixed-wing aircraft</w:t>
      </w:r>
      <w:r w:rsidR="001633B0">
        <w:t xml:space="preserve"> (30-50m and 40-80 km/h, respectively) and bird detection is assumed</w:t>
      </w:r>
      <w:r w:rsidR="005874D1">
        <w:t xml:space="preserve"> complete. T</w:t>
      </w:r>
      <w:r w:rsidR="00F7623F">
        <w:t xml:space="preserve">herefore </w:t>
      </w:r>
      <w:r w:rsidR="00C723FA">
        <w:t>no complementary ground surveys are conducted and no visibility correction factor is applied</w:t>
      </w:r>
      <w:r w:rsidR="002A093B">
        <w:t>.</w:t>
      </w:r>
      <w:r w:rsidR="00815958">
        <w:t xml:space="preserve"> </w:t>
      </w:r>
      <w:r w:rsidR="007D23D8">
        <w:t xml:space="preserve">The total indicated breeding population estimates were derived from raw counts based on species, </w:t>
      </w:r>
      <w:r w:rsidR="00A10D3F">
        <w:t>sex, and social group</w:t>
      </w:r>
      <w:r w:rsidR="007D23D8">
        <w:t xml:space="preserve"> as outlined in </w:t>
      </w:r>
      <w:r w:rsidR="007D23D8">
        <w:fldChar w:fldCharType="begin" w:fldLock="1"/>
      </w:r>
      <w:r w:rsidR="00287304">
        <w:instrText>ADDIN CSL_CITATION {"citationItems":[{"id":"ITEM-1","itemData":{"DOI":"10.1126/science.268.5215.1262","ISBN":"1800553684","ISSN":"0036-8075","PMID":"17778964","author":[{"dropping-particle":"","family":"Smith","given":"GW","non-dropping-particle":"","parse-names":false,"suffix":""}],"container-title":"Biological Science Report","id":"ITEM-1","issue":"5215","issued":{"date-parts":[["1995"]]},"number-of-pages":"1262","title":"A Critical Review of the Aerial and Ground Surveys of Breeding Waterfowl in North America","type":"report","volume":"268"},"uris":["http://www.mendeley.com/documents/?uuid=9a4b14c6-d042-4089-8aee-baa56cb596dd"]}],"mendeley":{"formattedCitation":"(Smith 1995)","manualFormatting":"Smith (1995)","plainTextFormattedCitation":"(Smith 1995)","previouslyFormattedCitation":"(Smith 1995)"},"properties":{"noteIndex":0},"schema":"https://github.com/citation-style-language/schema/raw/master/csl-citation.json"}</w:instrText>
      </w:r>
      <w:r w:rsidR="007D23D8">
        <w:fldChar w:fldCharType="separate"/>
      </w:r>
      <w:r w:rsidR="007D23D8">
        <w:t>Smith (</w:t>
      </w:r>
      <w:r w:rsidR="007D23D8" w:rsidRPr="005B1736">
        <w:t>1995)</w:t>
      </w:r>
      <w:r w:rsidR="007D23D8">
        <w:fldChar w:fldCharType="end"/>
      </w:r>
      <w:r w:rsidR="007D23D8">
        <w:t>. The temporal subset of the analysis w</w:t>
      </w:r>
      <w:r w:rsidR="00C34E4B">
        <w:t xml:space="preserve">as from 2007 to 2017 inclusive (data from </w:t>
      </w:r>
      <w:r w:rsidR="007D23D8">
        <w:t xml:space="preserve">2006 </w:t>
      </w:r>
      <w:r w:rsidR="00C34E4B">
        <w:t xml:space="preserve">was excluded </w:t>
      </w:r>
      <w:r w:rsidR="007D23D8">
        <w:t>due to data inconsistencies</w:t>
      </w:r>
      <w:r w:rsidR="00C34E4B">
        <w:t xml:space="preserve"> and 2018 was excluded due to the absence of interpreted climate data). </w:t>
      </w:r>
      <w:r w:rsidR="00F7623F">
        <w:t xml:space="preserve">Survey observation points record the location of </w:t>
      </w:r>
      <w:r w:rsidR="00D552C1">
        <w:t xml:space="preserve">the observer within the helicopter and not the bird on the ground. Efforts to correct locations guided by reference data </w:t>
      </w:r>
      <w:r w:rsidR="00833305">
        <w:t xml:space="preserve">and field observation notes </w:t>
      </w:r>
      <w:r w:rsidR="00D552C1">
        <w:t>were discontinued from 2012 onward</w:t>
      </w:r>
      <w:r w:rsidR="00833305">
        <w:t xml:space="preserve"> due to resource constraints and inconsistent observational </w:t>
      </w:r>
      <w:r w:rsidR="004F5FF9">
        <w:t>record-keeping</w:t>
      </w:r>
      <w:r w:rsidR="00D552C1">
        <w:t xml:space="preserve">. </w:t>
      </w:r>
      <w:r w:rsidR="00A10D3F">
        <w:t xml:space="preserve">To </w:t>
      </w:r>
      <w:r w:rsidR="00D552C1">
        <w:t xml:space="preserve">account for </w:t>
      </w:r>
      <w:r w:rsidR="00833305">
        <w:t xml:space="preserve">this </w:t>
      </w:r>
      <w:r w:rsidR="00D552C1">
        <w:t>sp</w:t>
      </w:r>
      <w:r w:rsidR="00833305">
        <w:t>atial uncertainty, observation location points were collated to the nearest</w:t>
      </w:r>
      <w:r w:rsidR="00D552C1">
        <w:t xml:space="preserve"> 400m inte</w:t>
      </w:r>
      <w:r w:rsidR="00833305">
        <w:t>rval</w:t>
      </w:r>
      <w:r w:rsidR="00D552C1">
        <w:t xml:space="preserve"> along the cent</w:t>
      </w:r>
      <w:r w:rsidR="00C15C55">
        <w:t>er line of the strip</w:t>
      </w:r>
      <w:r w:rsidR="00D636C5">
        <w:t xml:space="preserve"> transect. </w:t>
      </w:r>
    </w:p>
    <w:p w:rsidR="00121B03" w:rsidRDefault="00121B03" w:rsidP="00F75A6D">
      <w:pPr>
        <w:pStyle w:val="IOPText"/>
      </w:pPr>
    </w:p>
    <w:p w:rsidR="00446148" w:rsidRDefault="003E199C" w:rsidP="00F75A6D">
      <w:pPr>
        <w:pStyle w:val="IOPText"/>
      </w:pPr>
      <w:r>
        <w:rPr>
          <w:lang w:val="en-US"/>
        </w:rPr>
        <w:t xml:space="preserve">The greatest total abundance and density of waterfowl occur in the Cariboo Basin ecosection </w:t>
      </w:r>
      <w:r w:rsidR="00454BDA">
        <w:rPr>
          <w:lang w:val="en-US"/>
        </w:rPr>
        <w:t xml:space="preserve">which contains </w:t>
      </w:r>
      <w:r>
        <w:rPr>
          <w:lang w:val="en-US"/>
        </w:rPr>
        <w:t xml:space="preserve">the </w:t>
      </w:r>
      <w:r w:rsidR="00454BDA">
        <w:rPr>
          <w:lang w:val="en-US"/>
        </w:rPr>
        <w:t xml:space="preserve">productive wetlands of the </w:t>
      </w:r>
      <w:r>
        <w:rPr>
          <w:lang w:val="en-US"/>
        </w:rPr>
        <w:t xml:space="preserve">Riske Creek area </w:t>
      </w:r>
      <w:r>
        <w:rPr>
          <w:lang w:val="en-US"/>
        </w:rPr>
        <w:fldChar w:fldCharType="begin" w:fldLock="1"/>
      </w:r>
      <w:r>
        <w:rPr>
          <w:lang w:val="en-US"/>
        </w:rPr>
        <w:instrText>ADDIN CSL_CITATION {"citationItems":[{"id":"ITEM-1","itemData":{"ISBN":"http://www.env.gov.bc.ca/wld/his/bcecoreg.html","author":[{"dropping-particle":"","family":"Demarchi","given":"Dennis Alvin","non-dropping-particle":"","parse-names":false,"suffix":""}],"id":"ITEM-1","issued":{"date-parts":[["2011"]]},"number-of-pages":"60","publisher-place":"Victoria","title":"An Introduction to the Ecoregions of British Columbia","type":"report"},"uris":["http://www.mendeley.com/documents/?uuid=659d2f1d-6669-4b08-bd2a-3f1e9543b249"]},{"id":"ITEM-2","itemData":{"DOI":"10.1007/BF00027864","ISSN":"0018-8158","author":[{"dropping-particle":"","family":"Savard","given":"Jean-Pierre L.","non-dropping-particle":"","parse-names":false,"suffix":""},{"dropping-particle":"","family":"Sean Boyd","given":"W.","non-dropping-particle":"","parse-names":false,"suffix":""},{"dropping-particle":"","family":"John Smith","given":"G. E.","non-dropping-particle":"","parse-names":false,"suffix":""}],"container-title":"Hydrobiologia","id":"ITEM-2","issue":"1","issued":{"date-parts":[["1994","4"]]},"page":"309-325","publisher":"Kluwer Academic Publishers","title":"Waterfowl-wetland relationships in the Aspen Parkland of British Columbia: comparison of analytical methods","type":"article-journal","volume":"279-280"},"uris":["http://www.mendeley.com/documents/?uuid=3019ac38-3aae-334a-912a-3dcaf2f8ae58"]}],"mendeley":{"formattedCitation":"(Demarchi 2011; Savard, Sean Boyd, and John Smith 1994)","plainTextFormattedCitation":"(Demarchi 2011; Savard, Sean Boyd, and John Smith 1994)","previouslyFormattedCitation":"(Demarchi 2011; Savard, Sean Boyd, and John Smith 1994)"},"properties":{"noteIndex":0},"schema":"https://github.com/citation-style-language/schema/raw/master/csl-citation.json"}</w:instrText>
      </w:r>
      <w:r>
        <w:rPr>
          <w:lang w:val="en-US"/>
        </w:rPr>
        <w:fldChar w:fldCharType="separate"/>
      </w:r>
      <w:r w:rsidRPr="00C20785">
        <w:rPr>
          <w:lang w:val="en-US"/>
        </w:rPr>
        <w:t>(Demarchi 2011; Savard, Sean Boyd, and John Smith 1994)</w:t>
      </w:r>
      <w:r>
        <w:rPr>
          <w:lang w:val="en-US"/>
        </w:rPr>
        <w:fldChar w:fldCharType="end"/>
      </w:r>
      <w:r>
        <w:rPr>
          <w:lang w:val="en-US"/>
        </w:rPr>
        <w:t xml:space="preserve"> </w:t>
      </w:r>
      <w:r w:rsidR="00446148">
        <w:t>(Figure 2)</w:t>
      </w:r>
      <w:r>
        <w:t xml:space="preserve">. </w:t>
      </w:r>
      <w:r w:rsidR="00446148">
        <w:t xml:space="preserve"> </w:t>
      </w:r>
      <w:r w:rsidR="00454BDA">
        <w:t>After Cariboo Basin the most densely populated ecosections include the</w:t>
      </w:r>
      <w:r w:rsidR="00446148">
        <w:t xml:space="preserve"> Chilcotin Plateau, Nechako Lowland</w:t>
      </w:r>
      <w:r w:rsidR="00A10D3F">
        <w:t>,</w:t>
      </w:r>
      <w:r w:rsidR="00446148">
        <w:t xml:space="preserve"> and Nazko Upland</w:t>
      </w:r>
      <w:r w:rsidR="00454BDA">
        <w:t xml:space="preserve"> in decreasing order (Figure 3)</w:t>
      </w:r>
      <w:r w:rsidR="00446148">
        <w:t>. The remaining ecosections—Bulkley Basin, Quesnel Lowland, Western Chilcotin Upland</w:t>
      </w:r>
      <w:r w:rsidR="00A10D3F">
        <w:t>,</w:t>
      </w:r>
      <w:r w:rsidR="00446148">
        <w:t xml:space="preserve"> and Babine Upland—have similar population densities with </w:t>
      </w:r>
      <w:r w:rsidR="005A5F93">
        <w:t xml:space="preserve">Babine Upland </w:t>
      </w:r>
      <w:r w:rsidR="00446148">
        <w:t xml:space="preserve"> consistently the least populous. These </w:t>
      </w:r>
      <w:r w:rsidR="00454BDA">
        <w:t xml:space="preserve">latter </w:t>
      </w:r>
      <w:r w:rsidR="00446148">
        <w:t xml:space="preserve">ecosections share similarly stable year-to-year trends while the densities in the two most populous ecosections, Cariboo Basin and Chilcotin Plateau, display concordant fluctuations and appear to be increasing. </w:t>
      </w:r>
      <w:r w:rsidR="00A80C8B">
        <w:t>A closer inspection of specie</w:t>
      </w:r>
      <w:r w:rsidR="00981AEE">
        <w:t>s-specific trends indicate the</w:t>
      </w:r>
      <w:r w:rsidR="00454BDA">
        <w:t>se</w:t>
      </w:r>
      <w:r w:rsidR="00981AEE">
        <w:t xml:space="preserve"> population fluctuations</w:t>
      </w:r>
      <w:r w:rsidR="00454BDA">
        <w:t xml:space="preserve"> </w:t>
      </w:r>
      <w:r w:rsidR="00A80C8B">
        <w:t xml:space="preserve">may be </w:t>
      </w:r>
      <w:r w:rsidR="00454BDA">
        <w:t xml:space="preserve">due mainly </w:t>
      </w:r>
      <w:r w:rsidR="00981AEE">
        <w:t xml:space="preserve">by mallard, scaup, ring-necked duck and green-winged teal </w:t>
      </w:r>
      <w:r w:rsidR="00981AEE">
        <w:lastRenderedPageBreak/>
        <w:t>populations (Figure 4) with the apparent increas</w:t>
      </w:r>
      <w:r w:rsidR="00454BDA">
        <w:t>ing trend</w:t>
      </w:r>
      <w:r w:rsidR="00981AEE">
        <w:t xml:space="preserve"> driven by scaup, ring-necked duck, bufflhead and American wigeon (Figure 5). </w:t>
      </w:r>
      <w:r w:rsidR="00A80C8B">
        <w:t xml:space="preserve"> </w:t>
      </w:r>
      <w:r w:rsidR="00446148">
        <w:t xml:space="preserve"> </w:t>
      </w:r>
    </w:p>
    <w:p w:rsidR="00446148" w:rsidRDefault="00446148" w:rsidP="00F75A6D">
      <w:pPr>
        <w:pStyle w:val="IOPText"/>
      </w:pPr>
    </w:p>
    <w:tbl>
      <w:tblPr>
        <w:tblStyle w:val="TableGrid"/>
        <w:tblW w:w="9810" w:type="dxa"/>
        <w:jc w:val="center"/>
        <w:tblLook w:val="04A0" w:firstRow="1" w:lastRow="0" w:firstColumn="1" w:lastColumn="0" w:noHBand="0" w:noVBand="1"/>
      </w:tblPr>
      <w:tblGrid>
        <w:gridCol w:w="9810"/>
      </w:tblGrid>
      <w:tr w:rsidR="00D636C5" w:rsidTr="00AC5DDC">
        <w:trPr>
          <w:trHeight w:val="4608"/>
          <w:jc w:val="center"/>
        </w:trPr>
        <w:tc>
          <w:tcPr>
            <w:tcW w:w="9810" w:type="dxa"/>
            <w:tcBorders>
              <w:bottom w:val="single" w:sz="4" w:space="0" w:color="auto"/>
            </w:tcBorders>
          </w:tcPr>
          <w:p w:rsidR="00CD1DE0" w:rsidRDefault="00CD1DE0" w:rsidP="00121B03">
            <w:pPr>
              <w:pStyle w:val="Caption"/>
              <w:keepNext/>
              <w:jc w:val="center"/>
            </w:pPr>
          </w:p>
          <w:p w:rsidR="00D636C5" w:rsidRDefault="00D636C5" w:rsidP="00121B03">
            <w:pPr>
              <w:pStyle w:val="Caption"/>
              <w:keepNext/>
              <w:jc w:val="center"/>
            </w:pPr>
            <w:r>
              <w:rPr>
                <w:noProof/>
                <w:lang w:val="en-CA" w:eastAsia="en-CA"/>
              </w:rPr>
              <w:drawing>
                <wp:inline distT="0" distB="0" distL="0" distR="0" wp14:anchorId="765C48E2" wp14:editId="58D30CEC">
                  <wp:extent cx="5828473" cy="2847338"/>
                  <wp:effectExtent l="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5888985" cy="2876900"/>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W w:w="918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
              <w:gridCol w:w="1169"/>
              <w:gridCol w:w="710"/>
              <w:gridCol w:w="1435"/>
              <w:gridCol w:w="835"/>
              <w:gridCol w:w="1402"/>
              <w:gridCol w:w="672"/>
              <w:gridCol w:w="2171"/>
            </w:tblGrid>
            <w:tr w:rsidR="00DD56BE" w:rsidRPr="00DD56BE" w:rsidTr="00AC5DDC">
              <w:trPr>
                <w:trHeight w:val="360"/>
                <w:jc w:val="center"/>
              </w:trPr>
              <w:tc>
                <w:tcPr>
                  <w:tcW w:w="429" w:type="pct"/>
                  <w:vMerge w:val="restart"/>
                </w:tcPr>
                <w:p w:rsidR="00D636C5" w:rsidRPr="00DD56BE" w:rsidRDefault="00D636C5" w:rsidP="00121B03">
                  <w:pPr>
                    <w:pStyle w:val="Caption"/>
                    <w:jc w:val="both"/>
                    <w:rPr>
                      <w:sz w:val="16"/>
                      <w:szCs w:val="16"/>
                    </w:rPr>
                  </w:pPr>
                  <w:r w:rsidRPr="00DD56BE">
                    <w:rPr>
                      <w:noProof/>
                      <w:sz w:val="16"/>
                      <w:szCs w:val="16"/>
                      <w:lang w:val="en-CA" w:eastAsia="en-CA"/>
                    </w:rPr>
                    <w:drawing>
                      <wp:inline distT="0" distB="0" distL="0" distR="0" wp14:anchorId="24196B9E" wp14:editId="7E425347">
                        <wp:extent cx="358140" cy="502920"/>
                        <wp:effectExtent l="0" t="0" r="3810" b="0"/>
                        <wp:docPr id="11" name="Picture 11"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37916" t="82500" r="55556" b="3749"/>
                                <a:stretch/>
                              </pic:blipFill>
                              <pic:spPr bwMode="auto">
                                <a:xfrm>
                                  <a:off x="0" y="0"/>
                                  <a:ext cx="35814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42" w:type="pct"/>
                  <w:vAlign w:val="center"/>
                </w:tcPr>
                <w:p w:rsidR="00D636C5" w:rsidRPr="00DD56BE" w:rsidRDefault="00D636C5" w:rsidP="00121B03">
                  <w:pPr>
                    <w:pStyle w:val="Caption"/>
                    <w:jc w:val="both"/>
                    <w:rPr>
                      <w:sz w:val="16"/>
                      <w:szCs w:val="16"/>
                    </w:rPr>
                  </w:pPr>
                  <w:r w:rsidRPr="00DD56BE">
                    <w:rPr>
                      <w:sz w:val="16"/>
                      <w:szCs w:val="16"/>
                    </w:rPr>
                    <w:t>Babine Upland</w:t>
                  </w:r>
                </w:p>
              </w:tc>
              <w:tc>
                <w:tcPr>
                  <w:tcW w:w="390" w:type="pct"/>
                  <w:vMerge w:val="restart"/>
                </w:tcPr>
                <w:p w:rsidR="00D636C5" w:rsidRPr="00DD56BE" w:rsidRDefault="006349D6" w:rsidP="00121B03">
                  <w:pPr>
                    <w:pStyle w:val="Caption"/>
                    <w:jc w:val="both"/>
                    <w:rPr>
                      <w:sz w:val="16"/>
                      <w:szCs w:val="16"/>
                    </w:rPr>
                  </w:pPr>
                  <w:r w:rsidRPr="00DD56BE">
                    <w:rPr>
                      <w:noProof/>
                      <w:sz w:val="16"/>
                      <w:szCs w:val="16"/>
                      <w:lang w:val="en-CA" w:eastAsia="en-CA"/>
                    </w:rPr>
                    <w:drawing>
                      <wp:inline distT="0" distB="0" distL="0" distR="0" wp14:anchorId="2F078BC6" wp14:editId="4F89F854">
                        <wp:extent cx="266700" cy="502920"/>
                        <wp:effectExtent l="0" t="0" r="0" b="0"/>
                        <wp:docPr id="10" name="Picture 10"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49721" t="82500" r="45418" b="3749"/>
                                <a:stretch/>
                              </pic:blipFill>
                              <pic:spPr bwMode="auto">
                                <a:xfrm>
                                  <a:off x="0" y="0"/>
                                  <a:ext cx="26670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85" w:type="pct"/>
                  <w:vAlign w:val="center"/>
                </w:tcPr>
                <w:p w:rsidR="00D636C5" w:rsidRPr="00DD56BE" w:rsidRDefault="006349D6" w:rsidP="00121B03">
                  <w:pPr>
                    <w:pStyle w:val="Caption"/>
                    <w:jc w:val="both"/>
                    <w:rPr>
                      <w:sz w:val="16"/>
                      <w:szCs w:val="16"/>
                    </w:rPr>
                  </w:pPr>
                  <w:r w:rsidRPr="00DD56BE">
                    <w:rPr>
                      <w:sz w:val="16"/>
                      <w:szCs w:val="16"/>
                    </w:rPr>
                    <w:t>Cariboo Basin</w:t>
                  </w:r>
                </w:p>
              </w:tc>
              <w:tc>
                <w:tcPr>
                  <w:tcW w:w="458" w:type="pct"/>
                  <w:vMerge w:val="restart"/>
                </w:tcPr>
                <w:p w:rsidR="00D636C5" w:rsidRPr="00DD56BE" w:rsidRDefault="006349D6" w:rsidP="00121B03">
                  <w:pPr>
                    <w:pStyle w:val="Caption"/>
                    <w:jc w:val="both"/>
                    <w:rPr>
                      <w:sz w:val="16"/>
                      <w:szCs w:val="16"/>
                    </w:rPr>
                  </w:pPr>
                  <w:r w:rsidRPr="00DD56BE">
                    <w:rPr>
                      <w:noProof/>
                      <w:sz w:val="16"/>
                      <w:szCs w:val="16"/>
                      <w:lang w:val="en-CA" w:eastAsia="en-CA"/>
                    </w:rPr>
                    <w:drawing>
                      <wp:inline distT="0" distB="0" distL="0" distR="0" wp14:anchorId="3E6B58D6" wp14:editId="373BD4E5">
                        <wp:extent cx="297180" cy="502920"/>
                        <wp:effectExtent l="0" t="0" r="7620" b="0"/>
                        <wp:docPr id="9" name="Picture 9"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60693" t="82500" r="33890" b="3749"/>
                                <a:stretch/>
                              </pic:blipFill>
                              <pic:spPr bwMode="auto">
                                <a:xfrm>
                                  <a:off x="0" y="0"/>
                                  <a:ext cx="29718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67" w:type="pct"/>
                  <w:vAlign w:val="center"/>
                </w:tcPr>
                <w:p w:rsidR="00D636C5" w:rsidRPr="00DD56BE" w:rsidRDefault="006349D6" w:rsidP="00121B03">
                  <w:pPr>
                    <w:pStyle w:val="Caption"/>
                    <w:jc w:val="both"/>
                    <w:rPr>
                      <w:sz w:val="16"/>
                      <w:szCs w:val="16"/>
                    </w:rPr>
                  </w:pPr>
                  <w:r w:rsidRPr="00DD56BE">
                    <w:rPr>
                      <w:sz w:val="16"/>
                      <w:szCs w:val="16"/>
                    </w:rPr>
                    <w:t>Nazko Upland</w:t>
                  </w:r>
                </w:p>
              </w:tc>
              <w:tc>
                <w:tcPr>
                  <w:tcW w:w="343" w:type="pct"/>
                  <w:vMerge w:val="restart"/>
                </w:tcPr>
                <w:p w:rsidR="00D636C5" w:rsidRPr="00DD56BE" w:rsidRDefault="00D636C5" w:rsidP="00121B03">
                  <w:pPr>
                    <w:pStyle w:val="Caption"/>
                    <w:jc w:val="both"/>
                    <w:rPr>
                      <w:sz w:val="16"/>
                      <w:szCs w:val="16"/>
                    </w:rPr>
                  </w:pPr>
                  <w:r w:rsidRPr="00DD56BE">
                    <w:rPr>
                      <w:noProof/>
                      <w:sz w:val="16"/>
                      <w:szCs w:val="16"/>
                      <w:lang w:val="en-CA" w:eastAsia="en-CA"/>
                    </w:rPr>
                    <w:drawing>
                      <wp:inline distT="0" distB="0" distL="0" distR="0" wp14:anchorId="5F00DD8E" wp14:editId="3F407225">
                        <wp:extent cx="289560" cy="502920"/>
                        <wp:effectExtent l="0" t="0" r="0" b="0"/>
                        <wp:docPr id="8" name="Picture 8"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71804" t="82500" r="22918" b="3749"/>
                                <a:stretch/>
                              </pic:blipFill>
                              <pic:spPr bwMode="auto">
                                <a:xfrm>
                                  <a:off x="0" y="0"/>
                                  <a:ext cx="28956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186" w:type="pct"/>
                  <w:vAlign w:val="center"/>
                </w:tcPr>
                <w:p w:rsidR="00D636C5" w:rsidRPr="00DD56BE" w:rsidRDefault="006349D6" w:rsidP="00121B03">
                  <w:pPr>
                    <w:pStyle w:val="Caption"/>
                    <w:jc w:val="both"/>
                    <w:rPr>
                      <w:sz w:val="16"/>
                      <w:szCs w:val="16"/>
                    </w:rPr>
                  </w:pPr>
                  <w:r w:rsidRPr="00DD56BE">
                    <w:rPr>
                      <w:sz w:val="16"/>
                      <w:szCs w:val="16"/>
                    </w:rPr>
                    <w:t>Quesnel Lowland</w:t>
                  </w:r>
                </w:p>
              </w:tc>
            </w:tr>
            <w:tr w:rsidR="00DD56BE" w:rsidTr="00AC5DDC">
              <w:trPr>
                <w:trHeight w:val="365"/>
                <w:jc w:val="center"/>
              </w:trPr>
              <w:tc>
                <w:tcPr>
                  <w:tcW w:w="429" w:type="pct"/>
                  <w:vMerge/>
                </w:tcPr>
                <w:p w:rsidR="00D636C5" w:rsidRDefault="00D636C5" w:rsidP="00DD56BE">
                  <w:pPr>
                    <w:pStyle w:val="Caption"/>
                  </w:pPr>
                </w:p>
              </w:tc>
              <w:tc>
                <w:tcPr>
                  <w:tcW w:w="642" w:type="pct"/>
                  <w:vAlign w:val="center"/>
                </w:tcPr>
                <w:p w:rsidR="00D636C5" w:rsidRPr="00DD56BE" w:rsidRDefault="006349D6" w:rsidP="00DD56BE">
                  <w:pPr>
                    <w:pStyle w:val="Caption"/>
                    <w:rPr>
                      <w:sz w:val="16"/>
                    </w:rPr>
                  </w:pPr>
                  <w:r w:rsidRPr="00DD56BE">
                    <w:rPr>
                      <w:sz w:val="16"/>
                    </w:rPr>
                    <w:t>Bulkley Basin</w:t>
                  </w:r>
                </w:p>
              </w:tc>
              <w:tc>
                <w:tcPr>
                  <w:tcW w:w="390" w:type="pct"/>
                  <w:vMerge/>
                  <w:vAlign w:val="center"/>
                </w:tcPr>
                <w:p w:rsidR="00D636C5" w:rsidRPr="00DD56BE" w:rsidRDefault="00D636C5" w:rsidP="00DD56BE">
                  <w:pPr>
                    <w:pStyle w:val="Caption"/>
                    <w:rPr>
                      <w:sz w:val="16"/>
                    </w:rPr>
                  </w:pPr>
                </w:p>
              </w:tc>
              <w:tc>
                <w:tcPr>
                  <w:tcW w:w="785" w:type="pct"/>
                  <w:vAlign w:val="center"/>
                </w:tcPr>
                <w:p w:rsidR="00D636C5" w:rsidRPr="00DD56BE" w:rsidRDefault="006349D6" w:rsidP="00DD56BE">
                  <w:pPr>
                    <w:pStyle w:val="Caption"/>
                    <w:rPr>
                      <w:sz w:val="16"/>
                    </w:rPr>
                  </w:pPr>
                  <w:r w:rsidRPr="00DD56BE">
                    <w:rPr>
                      <w:sz w:val="16"/>
                    </w:rPr>
                    <w:t>Chilcotin Plateau</w:t>
                  </w:r>
                </w:p>
              </w:tc>
              <w:tc>
                <w:tcPr>
                  <w:tcW w:w="458" w:type="pct"/>
                  <w:vMerge/>
                  <w:vAlign w:val="center"/>
                </w:tcPr>
                <w:p w:rsidR="00D636C5" w:rsidRPr="00DD56BE" w:rsidRDefault="00D636C5" w:rsidP="00DD56BE">
                  <w:pPr>
                    <w:pStyle w:val="Caption"/>
                    <w:rPr>
                      <w:sz w:val="16"/>
                    </w:rPr>
                  </w:pPr>
                </w:p>
              </w:tc>
              <w:tc>
                <w:tcPr>
                  <w:tcW w:w="767" w:type="pct"/>
                  <w:vAlign w:val="center"/>
                </w:tcPr>
                <w:p w:rsidR="00D636C5" w:rsidRPr="00DD56BE" w:rsidRDefault="006349D6" w:rsidP="00DD56BE">
                  <w:pPr>
                    <w:pStyle w:val="Caption"/>
                    <w:rPr>
                      <w:sz w:val="16"/>
                    </w:rPr>
                  </w:pPr>
                  <w:r w:rsidRPr="00DD56BE">
                    <w:rPr>
                      <w:sz w:val="16"/>
                    </w:rPr>
                    <w:t>Nechako Lowland</w:t>
                  </w:r>
                </w:p>
              </w:tc>
              <w:tc>
                <w:tcPr>
                  <w:tcW w:w="343" w:type="pct"/>
                  <w:vMerge/>
                  <w:vAlign w:val="center"/>
                </w:tcPr>
                <w:p w:rsidR="00D636C5" w:rsidRPr="00DD56BE" w:rsidRDefault="00D636C5" w:rsidP="00DD56BE">
                  <w:pPr>
                    <w:pStyle w:val="Caption"/>
                    <w:rPr>
                      <w:sz w:val="16"/>
                    </w:rPr>
                  </w:pPr>
                </w:p>
              </w:tc>
              <w:tc>
                <w:tcPr>
                  <w:tcW w:w="1186" w:type="pct"/>
                  <w:vAlign w:val="center"/>
                </w:tcPr>
                <w:p w:rsidR="00D636C5" w:rsidRPr="00DD56BE" w:rsidRDefault="006349D6" w:rsidP="00DD56BE">
                  <w:pPr>
                    <w:pStyle w:val="Caption"/>
                    <w:rPr>
                      <w:sz w:val="16"/>
                    </w:rPr>
                  </w:pPr>
                  <w:r w:rsidRPr="00DD56BE">
                    <w:rPr>
                      <w:sz w:val="16"/>
                    </w:rPr>
                    <w:t>Western Chilotin Upland</w:t>
                  </w:r>
                </w:p>
              </w:tc>
            </w:tr>
          </w:tbl>
          <w:p w:rsidR="00D636C5" w:rsidRDefault="00D636C5" w:rsidP="00F75A6D">
            <w:pPr>
              <w:pStyle w:val="IOPText"/>
            </w:pPr>
          </w:p>
        </w:tc>
      </w:tr>
    </w:tbl>
    <w:p w:rsidR="006659C6" w:rsidRDefault="009C36D0" w:rsidP="009C36D0">
      <w:pPr>
        <w:pStyle w:val="Caption"/>
      </w:pPr>
      <w:bookmarkStart w:id="21" w:name="_Toc16718414"/>
      <w:r>
        <w:t xml:space="preserve">Figure </w:t>
      </w:r>
      <w:r>
        <w:fldChar w:fldCharType="begin"/>
      </w:r>
      <w:r>
        <w:instrText xml:space="preserve"> SEQ Figure \* ARABIC </w:instrText>
      </w:r>
      <w:r>
        <w:fldChar w:fldCharType="separate"/>
      </w:r>
      <w:r w:rsidR="00F32EE3">
        <w:rPr>
          <w:noProof/>
        </w:rPr>
        <w:t>2</w:t>
      </w:r>
      <w:r>
        <w:fldChar w:fldCharType="end"/>
      </w:r>
      <w:r>
        <w:t xml:space="preserve">. </w:t>
      </w:r>
      <w:r w:rsidR="007A587D">
        <w:rPr>
          <w:rStyle w:val="FigureCaptionsChar"/>
        </w:rPr>
        <w:t>Combined t</w:t>
      </w:r>
      <w:r w:rsidRPr="00072503">
        <w:rPr>
          <w:rStyle w:val="FigureCaptionsChar"/>
        </w:rPr>
        <w:t>otal indicated breeding population of the top ten most common species observed within the transect (2007-2017).</w:t>
      </w:r>
      <w:bookmarkEnd w:id="21"/>
    </w:p>
    <w:p w:rsidR="00446148" w:rsidRDefault="00446148" w:rsidP="00F75A6D">
      <w:pPr>
        <w:pStyle w:val="IOPText"/>
      </w:pPr>
    </w:p>
    <w:tbl>
      <w:tblPr>
        <w:tblStyle w:val="TableGrid"/>
        <w:tblW w:w="9887" w:type="dxa"/>
        <w:jc w:val="center"/>
        <w:tblLook w:val="04A0" w:firstRow="1" w:lastRow="0" w:firstColumn="1" w:lastColumn="0" w:noHBand="0" w:noVBand="1"/>
      </w:tblPr>
      <w:tblGrid>
        <w:gridCol w:w="9887"/>
      </w:tblGrid>
      <w:tr w:rsidR="00A0682B" w:rsidTr="007A587D">
        <w:trPr>
          <w:trHeight w:val="4608"/>
          <w:jc w:val="center"/>
        </w:trPr>
        <w:tc>
          <w:tcPr>
            <w:tcW w:w="9887" w:type="dxa"/>
            <w:tcBorders>
              <w:bottom w:val="single" w:sz="4" w:space="0" w:color="auto"/>
            </w:tcBorders>
          </w:tcPr>
          <w:p w:rsidR="00A0682B" w:rsidRDefault="00A0682B" w:rsidP="00A0682B">
            <w:pPr>
              <w:pStyle w:val="Caption"/>
              <w:keepNext/>
              <w:rPr>
                <w:iCs w:val="0"/>
                <w:noProof/>
                <w:lang w:val="en-CA" w:eastAsia="en-CA"/>
              </w:rPr>
            </w:pPr>
          </w:p>
          <w:p w:rsidR="00A0682B" w:rsidRDefault="00DC208A" w:rsidP="00A0682B">
            <w:pPr>
              <w:pStyle w:val="Caption"/>
              <w:keepNext/>
              <w:jc w:val="center"/>
            </w:pPr>
            <w:r w:rsidRPr="00B01BCC">
              <w:rPr>
                <w:b/>
                <w:noProof/>
                <w:lang w:val="en-CA" w:eastAsia="en-CA"/>
              </w:rPr>
              <w:drawing>
                <wp:inline distT="0" distB="0" distL="0" distR="0" wp14:anchorId="30171E41" wp14:editId="01F06B8C">
                  <wp:extent cx="157163" cy="2443163"/>
                  <wp:effectExtent l="0" t="0" r="0" b="0"/>
                  <wp:docPr id="4" name="Picture 4" descr="C:\Users\hashimotoy\Documents\MGIS\Documentation\Reports\Jupyter\rel_pop_sp_ec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ashimotoy\Documents\MGIS\Documentation\Reports\Jupyter\rel_pop_sp_eco.png"/>
                          <pic:cNvPicPr>
                            <a:picLocks noChangeAspect="1" noChangeArrowheads="1"/>
                          </pic:cNvPicPr>
                        </pic:nvPicPr>
                        <pic:blipFill rotWithShape="1">
                          <a:blip r:embed="rId19">
                            <a:extLst>
                              <a:ext uri="{28A0092B-C50C-407E-A947-70E740481C1C}">
                                <a14:useLocalDpi xmlns:a14="http://schemas.microsoft.com/office/drawing/2010/main" val="0"/>
                              </a:ext>
                            </a:extLst>
                          </a:blip>
                          <a:srcRect t="9323" r="96676" b="18321"/>
                          <a:stretch/>
                        </pic:blipFill>
                        <pic:spPr bwMode="auto">
                          <a:xfrm>
                            <a:off x="0" y="0"/>
                            <a:ext cx="161994" cy="2518261"/>
                          </a:xfrm>
                          <a:prstGeom prst="rect">
                            <a:avLst/>
                          </a:prstGeom>
                          <a:noFill/>
                          <a:ln>
                            <a:noFill/>
                          </a:ln>
                          <a:extLst>
                            <a:ext uri="{53640926-AAD7-44D8-BBD7-CCE9431645EC}">
                              <a14:shadowObscured xmlns:a14="http://schemas.microsoft.com/office/drawing/2010/main"/>
                            </a:ext>
                          </a:extLst>
                        </pic:spPr>
                      </pic:pic>
                    </a:graphicData>
                  </a:graphic>
                </wp:inline>
              </w:drawing>
            </w:r>
            <w:r w:rsidR="00A0682B">
              <w:rPr>
                <w:iCs w:val="0"/>
                <w:noProof/>
                <w:lang w:val="en-CA" w:eastAsia="en-CA"/>
              </w:rPr>
              <w:drawing>
                <wp:inline distT="0" distB="0" distL="0" distR="0" wp14:anchorId="5189301B" wp14:editId="408EAF7A">
                  <wp:extent cx="5431809" cy="2346981"/>
                  <wp:effectExtent l="0" t="0" r="0" b="0"/>
                  <wp:docPr id="3" name="Picture 3" descr="C:\Users\hashimotoy\AppData\Local\Microsoft\Windows\INetCache\Content.MSO\4081B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4081B9.tmp"/>
                          <pic:cNvPicPr>
                            <a:picLocks noChangeAspect="1" noChangeArrowheads="1"/>
                          </pic:cNvPicPr>
                        </pic:nvPicPr>
                        <pic:blipFill rotWithShape="1">
                          <a:blip r:embed="rId20">
                            <a:extLst>
                              <a:ext uri="{28A0092B-C50C-407E-A947-70E740481C1C}">
                                <a14:useLocalDpi xmlns:a14="http://schemas.microsoft.com/office/drawing/2010/main" val="0"/>
                              </a:ext>
                            </a:extLst>
                          </a:blip>
                          <a:srcRect l="3890" t="12084" b="25625"/>
                          <a:stretch/>
                        </pic:blipFill>
                        <pic:spPr bwMode="auto">
                          <a:xfrm>
                            <a:off x="0" y="0"/>
                            <a:ext cx="5491919" cy="2372953"/>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W w:w="918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
              <w:gridCol w:w="1308"/>
              <w:gridCol w:w="662"/>
              <w:gridCol w:w="1510"/>
              <w:gridCol w:w="696"/>
              <w:gridCol w:w="1557"/>
              <w:gridCol w:w="672"/>
              <w:gridCol w:w="1989"/>
            </w:tblGrid>
            <w:tr w:rsidR="00A0682B" w:rsidRPr="00DD56BE" w:rsidTr="00AC5DDC">
              <w:trPr>
                <w:trHeight w:val="360"/>
                <w:jc w:val="center"/>
              </w:trPr>
              <w:tc>
                <w:tcPr>
                  <w:tcW w:w="428" w:type="pct"/>
                  <w:vMerge w:val="restart"/>
                </w:tcPr>
                <w:p w:rsidR="00A0682B" w:rsidRPr="00DD56BE" w:rsidRDefault="00A0682B" w:rsidP="00A0682B">
                  <w:pPr>
                    <w:pStyle w:val="Caption"/>
                    <w:rPr>
                      <w:sz w:val="16"/>
                      <w:szCs w:val="16"/>
                    </w:rPr>
                  </w:pPr>
                  <w:r w:rsidRPr="00DD56BE">
                    <w:rPr>
                      <w:noProof/>
                      <w:sz w:val="16"/>
                      <w:szCs w:val="16"/>
                      <w:lang w:val="en-CA" w:eastAsia="en-CA"/>
                    </w:rPr>
                    <w:drawing>
                      <wp:inline distT="0" distB="0" distL="0" distR="0" wp14:anchorId="0CE0A387" wp14:editId="20EE1C74">
                        <wp:extent cx="358140" cy="502920"/>
                        <wp:effectExtent l="0" t="0" r="3810" b="0"/>
                        <wp:docPr id="23" name="Picture 23"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37916" t="82500" r="55556" b="3749"/>
                                <a:stretch/>
                              </pic:blipFill>
                              <pic:spPr bwMode="auto">
                                <a:xfrm>
                                  <a:off x="0" y="0"/>
                                  <a:ext cx="35814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48" w:type="pct"/>
                  <w:vAlign w:val="center"/>
                </w:tcPr>
                <w:p w:rsidR="00A0682B" w:rsidRPr="00DD56BE" w:rsidRDefault="00A0682B" w:rsidP="00A0682B">
                  <w:pPr>
                    <w:pStyle w:val="Caption"/>
                    <w:rPr>
                      <w:sz w:val="16"/>
                      <w:szCs w:val="16"/>
                    </w:rPr>
                  </w:pPr>
                  <w:r w:rsidRPr="00DD56BE">
                    <w:rPr>
                      <w:sz w:val="16"/>
                      <w:szCs w:val="16"/>
                    </w:rPr>
                    <w:t>Babine Upland</w:t>
                  </w:r>
                </w:p>
              </w:tc>
              <w:tc>
                <w:tcPr>
                  <w:tcW w:w="396" w:type="pct"/>
                  <w:vMerge w:val="restart"/>
                </w:tcPr>
                <w:p w:rsidR="00A0682B" w:rsidRPr="00DD56BE" w:rsidRDefault="00A0682B" w:rsidP="00A0682B">
                  <w:pPr>
                    <w:pStyle w:val="Caption"/>
                    <w:rPr>
                      <w:sz w:val="16"/>
                      <w:szCs w:val="16"/>
                    </w:rPr>
                  </w:pPr>
                  <w:r w:rsidRPr="00DD56BE">
                    <w:rPr>
                      <w:noProof/>
                      <w:sz w:val="16"/>
                      <w:szCs w:val="16"/>
                      <w:lang w:val="en-CA" w:eastAsia="en-CA"/>
                    </w:rPr>
                    <w:drawing>
                      <wp:inline distT="0" distB="0" distL="0" distR="0" wp14:anchorId="69C660A2" wp14:editId="7A762687">
                        <wp:extent cx="266700" cy="502920"/>
                        <wp:effectExtent l="0" t="0" r="0" b="0"/>
                        <wp:docPr id="24" name="Picture 24"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49721" t="82500" r="45418" b="3749"/>
                                <a:stretch/>
                              </pic:blipFill>
                              <pic:spPr bwMode="auto">
                                <a:xfrm>
                                  <a:off x="0" y="0"/>
                                  <a:ext cx="26670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858" w:type="pct"/>
                  <w:vAlign w:val="center"/>
                </w:tcPr>
                <w:p w:rsidR="00A0682B" w:rsidRPr="00DD56BE" w:rsidRDefault="00A0682B" w:rsidP="00A0682B">
                  <w:pPr>
                    <w:pStyle w:val="Caption"/>
                    <w:rPr>
                      <w:sz w:val="16"/>
                      <w:szCs w:val="16"/>
                    </w:rPr>
                  </w:pPr>
                  <w:r w:rsidRPr="00DD56BE">
                    <w:rPr>
                      <w:sz w:val="16"/>
                      <w:szCs w:val="16"/>
                    </w:rPr>
                    <w:t>Cariboo Basin</w:t>
                  </w:r>
                </w:p>
              </w:tc>
              <w:tc>
                <w:tcPr>
                  <w:tcW w:w="380" w:type="pct"/>
                  <w:vMerge w:val="restart"/>
                </w:tcPr>
                <w:p w:rsidR="00A0682B" w:rsidRPr="00DD56BE" w:rsidRDefault="00A0682B" w:rsidP="00A0682B">
                  <w:pPr>
                    <w:pStyle w:val="Caption"/>
                    <w:rPr>
                      <w:sz w:val="16"/>
                      <w:szCs w:val="16"/>
                    </w:rPr>
                  </w:pPr>
                  <w:r w:rsidRPr="00DD56BE">
                    <w:rPr>
                      <w:noProof/>
                      <w:sz w:val="16"/>
                      <w:szCs w:val="16"/>
                      <w:lang w:val="en-CA" w:eastAsia="en-CA"/>
                    </w:rPr>
                    <w:drawing>
                      <wp:inline distT="0" distB="0" distL="0" distR="0" wp14:anchorId="21B0F6AA" wp14:editId="1CF3A7B5">
                        <wp:extent cx="297180" cy="502920"/>
                        <wp:effectExtent l="0" t="0" r="7620" b="0"/>
                        <wp:docPr id="25" name="Picture 25"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60693" t="82500" r="33890" b="3749"/>
                                <a:stretch/>
                              </pic:blipFill>
                              <pic:spPr bwMode="auto">
                                <a:xfrm>
                                  <a:off x="0" y="0"/>
                                  <a:ext cx="29718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918" w:type="pct"/>
                  <w:vAlign w:val="center"/>
                </w:tcPr>
                <w:p w:rsidR="00A0682B" w:rsidRPr="00DD56BE" w:rsidRDefault="00A0682B" w:rsidP="00A0682B">
                  <w:pPr>
                    <w:pStyle w:val="Caption"/>
                    <w:rPr>
                      <w:sz w:val="16"/>
                      <w:szCs w:val="16"/>
                    </w:rPr>
                  </w:pPr>
                  <w:r w:rsidRPr="00DD56BE">
                    <w:rPr>
                      <w:sz w:val="16"/>
                      <w:szCs w:val="16"/>
                    </w:rPr>
                    <w:t>Nazko Upland</w:t>
                  </w:r>
                </w:p>
              </w:tc>
              <w:tc>
                <w:tcPr>
                  <w:tcW w:w="154" w:type="pct"/>
                  <w:vMerge w:val="restart"/>
                </w:tcPr>
                <w:p w:rsidR="00A0682B" w:rsidRPr="00DD56BE" w:rsidRDefault="00A0682B" w:rsidP="00A0682B">
                  <w:pPr>
                    <w:pStyle w:val="Caption"/>
                    <w:rPr>
                      <w:sz w:val="16"/>
                      <w:szCs w:val="16"/>
                    </w:rPr>
                  </w:pPr>
                  <w:r w:rsidRPr="00DD56BE">
                    <w:rPr>
                      <w:noProof/>
                      <w:sz w:val="16"/>
                      <w:szCs w:val="16"/>
                      <w:lang w:val="en-CA" w:eastAsia="en-CA"/>
                    </w:rPr>
                    <w:drawing>
                      <wp:inline distT="0" distB="0" distL="0" distR="0" wp14:anchorId="4A759D53" wp14:editId="1D215970">
                        <wp:extent cx="289560" cy="502920"/>
                        <wp:effectExtent l="0" t="0" r="0" b="0"/>
                        <wp:docPr id="26" name="Picture 26"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71804" t="82500" r="22918" b="3749"/>
                                <a:stretch/>
                              </pic:blipFill>
                              <pic:spPr bwMode="auto">
                                <a:xfrm>
                                  <a:off x="0" y="0"/>
                                  <a:ext cx="28956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118" w:type="pct"/>
                  <w:vAlign w:val="center"/>
                </w:tcPr>
                <w:p w:rsidR="00A0682B" w:rsidRPr="00DD56BE" w:rsidRDefault="00A0682B" w:rsidP="00A0682B">
                  <w:pPr>
                    <w:pStyle w:val="Caption"/>
                    <w:rPr>
                      <w:sz w:val="16"/>
                      <w:szCs w:val="16"/>
                    </w:rPr>
                  </w:pPr>
                  <w:r w:rsidRPr="00DD56BE">
                    <w:rPr>
                      <w:sz w:val="16"/>
                      <w:szCs w:val="16"/>
                    </w:rPr>
                    <w:t>Quesnel Lowland</w:t>
                  </w:r>
                </w:p>
              </w:tc>
            </w:tr>
            <w:tr w:rsidR="00A0682B" w:rsidTr="00AC5DDC">
              <w:trPr>
                <w:trHeight w:val="365"/>
                <w:jc w:val="center"/>
              </w:trPr>
              <w:tc>
                <w:tcPr>
                  <w:tcW w:w="428" w:type="pct"/>
                  <w:vMerge/>
                </w:tcPr>
                <w:p w:rsidR="00A0682B" w:rsidRDefault="00A0682B" w:rsidP="00A0682B">
                  <w:pPr>
                    <w:pStyle w:val="Caption"/>
                  </w:pPr>
                </w:p>
              </w:tc>
              <w:tc>
                <w:tcPr>
                  <w:tcW w:w="748" w:type="pct"/>
                  <w:vAlign w:val="center"/>
                </w:tcPr>
                <w:p w:rsidR="00A0682B" w:rsidRPr="00DD56BE" w:rsidRDefault="00A0682B" w:rsidP="00A0682B">
                  <w:pPr>
                    <w:pStyle w:val="Caption"/>
                    <w:rPr>
                      <w:sz w:val="16"/>
                    </w:rPr>
                  </w:pPr>
                  <w:r w:rsidRPr="00DD56BE">
                    <w:rPr>
                      <w:sz w:val="16"/>
                    </w:rPr>
                    <w:t>Bulkley Basin</w:t>
                  </w:r>
                </w:p>
              </w:tc>
              <w:tc>
                <w:tcPr>
                  <w:tcW w:w="396" w:type="pct"/>
                  <w:vMerge/>
                  <w:vAlign w:val="center"/>
                </w:tcPr>
                <w:p w:rsidR="00A0682B" w:rsidRPr="00DD56BE" w:rsidRDefault="00A0682B" w:rsidP="00A0682B">
                  <w:pPr>
                    <w:pStyle w:val="Caption"/>
                    <w:rPr>
                      <w:sz w:val="16"/>
                    </w:rPr>
                  </w:pPr>
                </w:p>
              </w:tc>
              <w:tc>
                <w:tcPr>
                  <w:tcW w:w="858" w:type="pct"/>
                  <w:vAlign w:val="center"/>
                </w:tcPr>
                <w:p w:rsidR="00A0682B" w:rsidRPr="00DD56BE" w:rsidRDefault="00A0682B" w:rsidP="00A0682B">
                  <w:pPr>
                    <w:pStyle w:val="Caption"/>
                    <w:rPr>
                      <w:sz w:val="16"/>
                    </w:rPr>
                  </w:pPr>
                  <w:r w:rsidRPr="00DD56BE">
                    <w:rPr>
                      <w:sz w:val="16"/>
                    </w:rPr>
                    <w:t>Chilcotin Plateau</w:t>
                  </w:r>
                </w:p>
              </w:tc>
              <w:tc>
                <w:tcPr>
                  <w:tcW w:w="380" w:type="pct"/>
                  <w:vMerge/>
                  <w:vAlign w:val="center"/>
                </w:tcPr>
                <w:p w:rsidR="00A0682B" w:rsidRPr="00DD56BE" w:rsidRDefault="00A0682B" w:rsidP="00A0682B">
                  <w:pPr>
                    <w:pStyle w:val="Caption"/>
                    <w:rPr>
                      <w:sz w:val="16"/>
                    </w:rPr>
                  </w:pPr>
                </w:p>
              </w:tc>
              <w:tc>
                <w:tcPr>
                  <w:tcW w:w="918" w:type="pct"/>
                  <w:vAlign w:val="center"/>
                </w:tcPr>
                <w:p w:rsidR="00A0682B" w:rsidRPr="00DD56BE" w:rsidRDefault="00A0682B" w:rsidP="00A0682B">
                  <w:pPr>
                    <w:pStyle w:val="Caption"/>
                    <w:rPr>
                      <w:sz w:val="16"/>
                    </w:rPr>
                  </w:pPr>
                  <w:r w:rsidRPr="00DD56BE">
                    <w:rPr>
                      <w:sz w:val="16"/>
                    </w:rPr>
                    <w:t>Nechako Lowland</w:t>
                  </w:r>
                </w:p>
              </w:tc>
              <w:tc>
                <w:tcPr>
                  <w:tcW w:w="154" w:type="pct"/>
                  <w:vMerge/>
                  <w:vAlign w:val="center"/>
                </w:tcPr>
                <w:p w:rsidR="00A0682B" w:rsidRPr="00DD56BE" w:rsidRDefault="00A0682B" w:rsidP="00A0682B">
                  <w:pPr>
                    <w:pStyle w:val="Caption"/>
                    <w:rPr>
                      <w:sz w:val="16"/>
                    </w:rPr>
                  </w:pPr>
                </w:p>
              </w:tc>
              <w:tc>
                <w:tcPr>
                  <w:tcW w:w="1118" w:type="pct"/>
                  <w:vAlign w:val="center"/>
                </w:tcPr>
                <w:p w:rsidR="00A0682B" w:rsidRPr="00DD56BE" w:rsidRDefault="00A0682B" w:rsidP="00A0682B">
                  <w:pPr>
                    <w:pStyle w:val="Caption"/>
                    <w:rPr>
                      <w:sz w:val="16"/>
                    </w:rPr>
                  </w:pPr>
                  <w:r w:rsidRPr="00DD56BE">
                    <w:rPr>
                      <w:sz w:val="16"/>
                    </w:rPr>
                    <w:t>Western Chilotin Upland</w:t>
                  </w:r>
                </w:p>
              </w:tc>
            </w:tr>
          </w:tbl>
          <w:p w:rsidR="00A0682B" w:rsidRDefault="00A0682B" w:rsidP="007A587D">
            <w:pPr>
              <w:pStyle w:val="IOPText"/>
              <w:keepNext/>
            </w:pPr>
          </w:p>
        </w:tc>
      </w:tr>
    </w:tbl>
    <w:p w:rsidR="007A587D" w:rsidRDefault="007A587D">
      <w:pPr>
        <w:pStyle w:val="Caption"/>
      </w:pPr>
      <w:bookmarkStart w:id="22" w:name="_Toc16452837"/>
      <w:bookmarkStart w:id="23" w:name="_Toc16513062"/>
      <w:bookmarkStart w:id="24" w:name="_Toc16718415"/>
      <w:r>
        <w:t xml:space="preserve">Figure </w:t>
      </w:r>
      <w:r>
        <w:fldChar w:fldCharType="begin"/>
      </w:r>
      <w:r>
        <w:instrText xml:space="preserve"> SEQ Figure \* ARABIC </w:instrText>
      </w:r>
      <w:r>
        <w:fldChar w:fldCharType="separate"/>
      </w:r>
      <w:r w:rsidR="00F32EE3">
        <w:rPr>
          <w:noProof/>
        </w:rPr>
        <w:t>3</w:t>
      </w:r>
      <w:r>
        <w:fldChar w:fldCharType="end"/>
      </w:r>
      <w:r>
        <w:t>. Combined t</w:t>
      </w:r>
      <w:r w:rsidRPr="006F7B87">
        <w:t>otal annual indicated breeding population density per square kilometre of the top ten most common species by ecosection observed within the transect.</w:t>
      </w:r>
      <w:bookmarkEnd w:id="24"/>
    </w:p>
    <w:p w:rsidR="007A587D" w:rsidRDefault="007A587D" w:rsidP="007A587D">
      <w:pPr>
        <w:pStyle w:val="IOPAbsText"/>
        <w:keepNext/>
        <w:jc w:val="center"/>
      </w:pPr>
      <w:r>
        <w:rPr>
          <w:lang w:val="en-CA" w:eastAsia="en-CA"/>
        </w:rPr>
        <w:lastRenderedPageBreak/>
        <w:drawing>
          <wp:inline distT="0" distB="0" distL="0" distR="0">
            <wp:extent cx="5731510" cy="4093845"/>
            <wp:effectExtent l="19050" t="19050" r="21590" b="2095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boxplots_sp_10sp.png"/>
                    <pic:cNvPicPr/>
                  </pic:nvPicPr>
                  <pic:blipFill>
                    <a:blip r:embed="rId21">
                      <a:extLst>
                        <a:ext uri="{28A0092B-C50C-407E-A947-70E740481C1C}">
                          <a14:useLocalDpi xmlns:a14="http://schemas.microsoft.com/office/drawing/2010/main" val="0"/>
                        </a:ext>
                      </a:extLst>
                    </a:blip>
                    <a:stretch>
                      <a:fillRect/>
                    </a:stretch>
                  </pic:blipFill>
                  <pic:spPr>
                    <a:xfrm>
                      <a:off x="0" y="0"/>
                      <a:ext cx="5731510" cy="4093845"/>
                    </a:xfrm>
                    <a:prstGeom prst="rect">
                      <a:avLst/>
                    </a:prstGeom>
                    <a:ln>
                      <a:solidFill>
                        <a:schemeClr val="tx1">
                          <a:lumMod val="95000"/>
                          <a:lumOff val="5000"/>
                        </a:schemeClr>
                      </a:solidFill>
                    </a:ln>
                  </pic:spPr>
                </pic:pic>
              </a:graphicData>
            </a:graphic>
          </wp:inline>
        </w:drawing>
      </w:r>
    </w:p>
    <w:p w:rsidR="007A587D" w:rsidRDefault="007A587D" w:rsidP="007A587D">
      <w:pPr>
        <w:pStyle w:val="Caption"/>
      </w:pPr>
      <w:bookmarkStart w:id="25" w:name="_Toc16718416"/>
      <w:r>
        <w:t xml:space="preserve">Figure </w:t>
      </w:r>
      <w:r>
        <w:fldChar w:fldCharType="begin"/>
      </w:r>
      <w:r>
        <w:instrText xml:space="preserve"> SEQ Figure \* ARABIC </w:instrText>
      </w:r>
      <w:r>
        <w:fldChar w:fldCharType="separate"/>
      </w:r>
      <w:r w:rsidR="00F32EE3">
        <w:rPr>
          <w:noProof/>
        </w:rPr>
        <w:t>4</w:t>
      </w:r>
      <w:r>
        <w:fldChar w:fldCharType="end"/>
      </w:r>
      <w:r>
        <w:t xml:space="preserve">. </w:t>
      </w:r>
      <w:r w:rsidRPr="00A66357">
        <w:t>Boxplots of total annual indic</w:t>
      </w:r>
      <w:r>
        <w:t>ated breeding population</w:t>
      </w:r>
      <w:r w:rsidRPr="00A66357">
        <w:t xml:space="preserve"> of the top ten most common species by ecosection observed within the survey transects.</w:t>
      </w:r>
      <w:bookmarkEnd w:id="25"/>
    </w:p>
    <w:p w:rsidR="007A587D" w:rsidRDefault="00ED3DC8" w:rsidP="007A587D">
      <w:pPr>
        <w:pStyle w:val="IOPAbsText"/>
        <w:keepNext/>
        <w:jc w:val="center"/>
      </w:pPr>
      <w:r>
        <w:rPr>
          <w:lang w:val="en-CA" w:eastAsia="en-CA"/>
        </w:rPr>
        <w:lastRenderedPageBreak/>
        <w:drawing>
          <wp:inline distT="0" distB="0" distL="0" distR="0">
            <wp:extent cx="5267446" cy="8559600"/>
            <wp:effectExtent l="19050" t="19050" r="9525" b="1333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top_10_sp_dist.png"/>
                    <pic:cNvPicPr/>
                  </pic:nvPicPr>
                  <pic:blipFill>
                    <a:blip r:embed="rId22">
                      <a:extLst>
                        <a:ext uri="{28A0092B-C50C-407E-A947-70E740481C1C}">
                          <a14:useLocalDpi xmlns:a14="http://schemas.microsoft.com/office/drawing/2010/main" val="0"/>
                        </a:ext>
                      </a:extLst>
                    </a:blip>
                    <a:stretch>
                      <a:fillRect/>
                    </a:stretch>
                  </pic:blipFill>
                  <pic:spPr bwMode="auto">
                    <a:xfrm>
                      <a:off x="0" y="0"/>
                      <a:ext cx="5267446" cy="8559600"/>
                    </a:xfrm>
                    <a:prstGeom prst="rect">
                      <a:avLst/>
                    </a:prstGeom>
                    <a:ln>
                      <a:solidFill>
                        <a:schemeClr val="tx1">
                          <a:lumMod val="95000"/>
                          <a:lumOff val="5000"/>
                        </a:schemeClr>
                      </a:solidFill>
                    </a:ln>
                    <a:extLst>
                      <a:ext uri="{53640926-AAD7-44D8-BBD7-CCE9431645EC}">
                        <a14:shadowObscured xmlns:a14="http://schemas.microsoft.com/office/drawing/2010/main"/>
                      </a:ext>
                    </a:extLst>
                  </pic:spPr>
                </pic:pic>
              </a:graphicData>
            </a:graphic>
          </wp:inline>
        </w:drawing>
      </w:r>
    </w:p>
    <w:p w:rsidR="00A80C8B" w:rsidRPr="00ED3DC8" w:rsidRDefault="007A587D" w:rsidP="007A587D">
      <w:pPr>
        <w:pStyle w:val="Caption"/>
      </w:pPr>
      <w:r>
        <w:t xml:space="preserve">        </w:t>
      </w:r>
      <w:bookmarkStart w:id="26" w:name="_Toc16718417"/>
      <w:r>
        <w:t xml:space="preserve">Figure </w:t>
      </w:r>
      <w:r>
        <w:fldChar w:fldCharType="begin"/>
      </w:r>
      <w:r>
        <w:instrText xml:space="preserve"> SEQ Figure \* ARABIC </w:instrText>
      </w:r>
      <w:r>
        <w:fldChar w:fldCharType="separate"/>
      </w:r>
      <w:r w:rsidR="00F32EE3">
        <w:rPr>
          <w:noProof/>
        </w:rPr>
        <w:t>5</w:t>
      </w:r>
      <w:r>
        <w:fldChar w:fldCharType="end"/>
      </w:r>
      <w:r>
        <w:t xml:space="preserve">. </w:t>
      </w:r>
      <w:r w:rsidRPr="00DA2F67">
        <w:t>Population trends of the ten most abundant species over the survey period.</w:t>
      </w:r>
      <w:bookmarkEnd w:id="26"/>
    </w:p>
    <w:p w:rsidR="00F87625" w:rsidRDefault="00054DC5" w:rsidP="00F75A6D">
      <w:pPr>
        <w:pStyle w:val="IOPH3"/>
      </w:pPr>
      <w:bookmarkStart w:id="27" w:name="_Toc16715032"/>
      <w:r w:rsidRPr="00F87625">
        <w:rPr>
          <w:rStyle w:val="IOPH3Char"/>
          <w:rFonts w:asciiTheme="minorHAnsi" w:hAnsiTheme="minorHAnsi"/>
          <w:b/>
          <w:szCs w:val="22"/>
        </w:rPr>
        <w:lastRenderedPageBreak/>
        <w:t>Environmental</w:t>
      </w:r>
      <w:r w:rsidRPr="00474F08">
        <w:rPr>
          <w:rStyle w:val="IOPH3Char"/>
        </w:rPr>
        <w:t xml:space="preserve"> </w:t>
      </w:r>
      <w:r w:rsidRPr="00F87625">
        <w:rPr>
          <w:rStyle w:val="IOPH3Char"/>
          <w:rFonts w:asciiTheme="minorHAnsi" w:hAnsiTheme="minorHAnsi"/>
          <w:b/>
          <w:szCs w:val="22"/>
        </w:rPr>
        <w:t>data</w:t>
      </w:r>
      <w:bookmarkEnd w:id="22"/>
      <w:bookmarkEnd w:id="23"/>
      <w:bookmarkEnd w:id="27"/>
      <w:r>
        <w:t xml:space="preserve"> </w:t>
      </w:r>
    </w:p>
    <w:p w:rsidR="006271EF" w:rsidRDefault="00C15C55" w:rsidP="00F75A6D">
      <w:pPr>
        <w:pStyle w:val="IOPText"/>
      </w:pPr>
      <w:r>
        <w:t>Environmental predictor variables were pre-selected based on ecological theory of life history traits and physiological processe</w:t>
      </w:r>
      <w:r w:rsidR="00BB732E">
        <w:t xml:space="preserve">s(Table 2). </w:t>
      </w:r>
      <w:r w:rsidR="00074EAA">
        <w:t>Where possible direct</w:t>
      </w:r>
      <w:r w:rsidR="008F257A">
        <w:t xml:space="preserve"> measures of</w:t>
      </w:r>
      <w:r w:rsidR="00074EAA">
        <w:t xml:space="preserve"> </w:t>
      </w:r>
      <w:r w:rsidR="00B84AB1">
        <w:t xml:space="preserve">predictor </w:t>
      </w:r>
      <w:r w:rsidR="00074EAA">
        <w:t xml:space="preserve">variables rather than proxy data </w:t>
      </w:r>
      <w:r w:rsidR="008F257A">
        <w:t>w</w:t>
      </w:r>
      <w:r w:rsidR="00A10D3F">
        <w:t>ere</w:t>
      </w:r>
      <w:r w:rsidR="008F257A">
        <w:t xml:space="preserve"> selected. For example, </w:t>
      </w:r>
      <w:r w:rsidR="00FE0C9E">
        <w:t>measures of temperature</w:t>
      </w:r>
      <w:r w:rsidR="00BB732E">
        <w:t xml:space="preserve"> and precipitation rather than</w:t>
      </w:r>
      <w:r w:rsidR="00FE0C9E">
        <w:t xml:space="preserve"> </w:t>
      </w:r>
      <w:r w:rsidR="00D12C9D">
        <w:t>indirect</w:t>
      </w:r>
      <w:r w:rsidR="00FE0C9E">
        <w:t xml:space="preserve"> measure</w:t>
      </w:r>
      <w:r w:rsidR="00BB732E">
        <w:t>s</w:t>
      </w:r>
      <w:r w:rsidR="00FE0C9E">
        <w:t xml:space="preserve"> of elevation w</w:t>
      </w:r>
      <w:r w:rsidR="00FD2C0C">
        <w:t>ere</w:t>
      </w:r>
      <w:r w:rsidR="00FE0C9E">
        <w:t xml:space="preserve"> included in </w:t>
      </w:r>
      <w:r w:rsidR="00D12C9D">
        <w:t>the analyses</w:t>
      </w:r>
      <w:r w:rsidR="00FE0C9E">
        <w:t>.</w:t>
      </w:r>
      <w:r w:rsidR="00BB732E">
        <w:t xml:space="preserve"> </w:t>
      </w:r>
      <w:r w:rsidR="000C3E85">
        <w:t>Several</w:t>
      </w:r>
      <w:r w:rsidR="00B72AA1">
        <w:t xml:space="preserve"> datasets were collated and evaluated but the final data inputs were constrained by availability, resolution, coverage</w:t>
      </w:r>
      <w:r w:rsidR="006F6214">
        <w:t xml:space="preserve">, and </w:t>
      </w:r>
      <w:r w:rsidR="00B72AA1">
        <w:t>currency</w:t>
      </w:r>
      <w:r w:rsidR="006F6214">
        <w:t xml:space="preserve">, and complicated by interpretation and relevance </w:t>
      </w:r>
      <w:r w:rsidR="002E35E4">
        <w:t>(Appendix 1</w:t>
      </w:r>
      <w:r w:rsidR="00B72AA1">
        <w:t xml:space="preserve">). </w:t>
      </w:r>
      <w:r w:rsidR="006271EF">
        <w:t xml:space="preserve">Technical constraints—processing hardware and time—necessitated limiting the number of candidate predictors to improve both interpretation and efficiency however more accurate predictions may be generated with fewer </w:t>
      </w:r>
      <w:r w:rsidR="00BB732E">
        <w:t xml:space="preserve">such </w:t>
      </w:r>
      <w:r w:rsidR="006271EF">
        <w:t>restrictions.</w:t>
      </w:r>
    </w:p>
    <w:p w:rsidR="004F5FF9" w:rsidRDefault="004F5FF9" w:rsidP="00F75A6D">
      <w:pPr>
        <w:pStyle w:val="IOPText"/>
      </w:pPr>
    </w:p>
    <w:p w:rsidR="00984E19" w:rsidRDefault="00B72AA1" w:rsidP="00F75A6D">
      <w:pPr>
        <w:pStyle w:val="IOPText"/>
      </w:pPr>
      <w:r>
        <w:t>Annual, seasonal, monthly and 30-year normal climatic variables were extracted from C</w:t>
      </w:r>
      <w:r w:rsidR="00647466">
        <w:t>limateBC software (version 6.10,</w:t>
      </w:r>
      <w:r>
        <w:t xml:space="preserve"> </w:t>
      </w:r>
      <w:r>
        <w:fldChar w:fldCharType="begin" w:fldLock="1"/>
      </w:r>
      <w:r w:rsidR="00287304">
        <w:instrText>ADDIN CSL_CITATION {"citationItems":[{"id":"ITEM-1","itemData":{"DOI":"10.1371/journal.pone.0156720","author":[{"dropping-particle":"","family":"Wang","given":"Tongli","non-dropping-particle":"","parse-names":false,"suffix":""},{"dropping-particle":"","family":"Hamann","given":"Andreas","non-dropping-particle":"","parse-names":false,"suffix":""},{"dropping-particle":"","family":"Spittlehouse","given":"Dave","non-dropping-particle":"","parse-names":false,"suffix":""},{"dropping-particle":"","family":"Carroll","given":"Carlos","non-dropping-particle":"","parse-names":false,"suffix":""}],"id":"ITEM-1","issued":{"date-parts":[["2016"]]},"page":"1-17","title":"Locally Downscaled and Spatially Customizable Climate Data for Historical and Future Periods for North America","type":"article-journal"},"uris":["http://www.mendeley.com/documents/?uuid=1f4d5ad4-fc31-4862-acb3-0864d577ae80"]}],"mendeley":{"formattedCitation":"(Wang et al. 2016)","manualFormatting":"Wang, Hamann, Spittlehouse, &amp; Carroll, 2016)","plainTextFormattedCitation":"(Wang et al. 2016)","previouslyFormattedCitation":"(Wang et al. 2016)"},"properties":{"noteIndex":0},"schema":"https://github.com/citation-style-language/schema/raw/master/csl-citation.json"}</w:instrText>
      </w:r>
      <w:r>
        <w:fldChar w:fldCharType="separate"/>
      </w:r>
      <w:r w:rsidRPr="00B72AA1">
        <w:t>Wang, Hamann, Spittlehouse, &amp; Carroll, 2016)</w:t>
      </w:r>
      <w:r>
        <w:fldChar w:fldCharType="end"/>
      </w:r>
      <w:r>
        <w:t xml:space="preserve"> based on</w:t>
      </w:r>
      <w:r w:rsidR="001A34B7">
        <w:t xml:space="preserve"> </w:t>
      </w:r>
      <w:r w:rsidR="00A368F3">
        <w:t>the coordinates and elevation at</w:t>
      </w:r>
      <w:r>
        <w:t xml:space="preserve"> </w:t>
      </w:r>
      <w:r w:rsidR="00D879B1">
        <w:t>400m interval points</w:t>
      </w:r>
      <w:r w:rsidR="00FD2C0C">
        <w:t xml:space="preserve"> along the transect</w:t>
      </w:r>
      <w:r w:rsidR="00A10D3F">
        <w:t xml:space="preserve"> center</w:t>
      </w:r>
      <w:r w:rsidR="00A368F3">
        <w:t>line</w:t>
      </w:r>
      <w:r w:rsidR="00D879B1">
        <w:t>.</w:t>
      </w:r>
      <w:r w:rsidR="00822B41">
        <w:t xml:space="preserve"> Growing degree days and average April temperature were included to capture primary productivity. To represent and characterize hydrological regimes</w:t>
      </w:r>
      <w:r w:rsidR="00A368F3">
        <w:t xml:space="preserve"> which are</w:t>
      </w:r>
      <w:r w:rsidR="00647466">
        <w:t xml:space="preserve"> </w:t>
      </w:r>
      <w:r w:rsidR="00822B41">
        <w:t>driven mainly by snowpack accum</w:t>
      </w:r>
      <w:r w:rsidR="000C3E85">
        <w:t>ul</w:t>
      </w:r>
      <w:r w:rsidR="00822B41">
        <w:t>ation in winter</w:t>
      </w:r>
      <w:r w:rsidR="00FD2C0C">
        <w:t xml:space="preserve"> within the study area</w:t>
      </w:r>
      <w:r w:rsidR="00B84AB1">
        <w:t xml:space="preserve"> </w:t>
      </w:r>
      <w:r w:rsidR="00B84AB1">
        <w:fldChar w:fldCharType="begin" w:fldLock="1"/>
      </w:r>
      <w:r w:rsidR="00287304">
        <w:instrText>ADDIN CSL_CITATION {"citationItems":[{"id":"ITEM-1","itemData":{"ISBN":"http://www.env.gov.bc.ca/wld/his/bcecoreg.html","author":[{"dropping-particle":"","family":"Demarchi","given":"Dennis Alvin","non-dropping-particle":"","parse-names":false,"suffix":""}],"id":"ITEM-1","issued":{"date-parts":[["2011"]]},"number-of-pages":"60","publisher-place":"Victoria","title":"An Introduction to the Ecoregions of British Columbia","type":"report"},"uris":["http://www.mendeley.com/documents/?uuid=659d2f1d-6669-4b08-bd2a-3f1e9543b249"]},{"id":"ITEM-2","itemData":{"DOI":"10.1175/JHM-D-16-0012.1","ISSN":"1525-755X","abstract":"AbstractChanges in air temperature and precipitation can modify snowmelt-driven runoff in snowmelt-dominated regimes. This study focuses on climate change impacts on the snow hydrology of the Fraser River basin (FRB) of British Columbia (BC), Canada, using the Variable Infiltration Capacity model (VIC). Statistically downscaled forcing datasets based on 12 models from phase 5 of the Coupled Model Intercomparison Project (CMIP5) are used to drive VIC for two 30-yr time periods, a historical baseline (1980–2009) and future projections (2040–69: 2050s), under representative concentration pathways (RCPs) 4.5 and 8.5. The ensemble-based VIC simulations reveal widespread and regionally coherent spatial changes in snowfall, snow water equivalent (SWE), and snow cover over the FRB by the 2050s. While the mean precipitation is projected to increase slightly, the fraction of precipitation falling as snow is projected to decrease by nearly 50% in the 2050s compared to the baseline. Snow accumulation and snow-covered...","author":[{"dropping-particle":"","family":"Islam","given":"Siraj ul","non-dropping-particle":"","parse-names":false,"suffix":""},{"dropping-particle":"","family":"Déry","given":"Stephen J.","non-dropping-particle":"","parse-names":false,"suffix":""},{"dropping-particle":"","family":"Werner","given":"Arelia T.","non-dropping-particle":"","parse-names":false,"suffix":""},{"dropping-particle":"","family":"Islam","given":"Siraj ul","non-dropping-particle":"","parse-names":false,"suffix":""},{"dropping-particle":"","family":"Déry","given":"Stephen J.","non-dropping-particle":"","parse-names":false,"suffix":""},{"dropping-particle":"","family":"Werner","given":"Arelia T.","non-dropping-particle":"","parse-names":false,"suffix":""}],"container-title":"Journal of Hydrometeorology","id":"ITEM-2","issue":"2","issued":{"date-parts":[["2017","2","2"]]},"page":"473-496","title":"Future Climate Change Impacts on Snow and Water Resources of the Fraser River Basin, British Columbia","type":"article-journal","volume":"18"},"uris":["http://www.mendeley.com/documents/?uuid=6da0d550-f0bb-3643-8b74-2dc0d828b539"]},{"id":"ITEM-3","itemData":{"abstract":"Compendium of forest hydrology and geomorphology in British Columbia","author":[{"dropping-particle":"","family":"Pike","given":"R","non-dropping-particle":"","parse-names":false,"suffix":""},{"dropping-particle":"","family":"Redding","given":"TE","non-dropping-particle":"","parse-names":false,"suffix":""},{"dropping-particle":"","family":"Moore","given":"R","non-dropping-particle":"","parse-names":false,"suffix":""},{"dropping-particle":"","family":"Winkler","given":"R","non-dropping-particle":"","parse-names":false,"suffix":""},{"dropping-particle":"","family":"Bladon","given":"KD","non-dropping-particle":"","parse-names":false,"suffix":""}],"id":"ITEM-3","issued":{"date-parts":[["2010"]]},"title":"Compendium of forest hydrology and geomorphology in British Columbia","type":"book"},"uris":["http://www.mendeley.com/documents/?uuid=27ab94a5-a68f-3c68-b27f-da4550e0f288"]}],"mendeley":{"formattedCitation":"(Demarchi 2011; Islam et al. 2017; R. Pike et al. 2010)","plainTextFormattedCitation":"(Demarchi 2011; Islam et al. 2017; R. Pike et al. 2010)","previouslyFormattedCitation":"(Demarchi 2011; Islam et al. 2017; R. Pike et al. 2010)"},"properties":{"noteIndex":0},"schema":"https://github.com/citation-style-language/schema/raw/master/csl-citation.json"}</w:instrText>
      </w:r>
      <w:r w:rsidR="00B84AB1">
        <w:fldChar w:fldCharType="separate"/>
      </w:r>
      <w:r w:rsidR="00C20785" w:rsidRPr="00C20785">
        <w:t>(Demarchi 2011; Islam et al. 2017; R. Pike et al. 2010)</w:t>
      </w:r>
      <w:r w:rsidR="00B84AB1">
        <w:fldChar w:fldCharType="end"/>
      </w:r>
      <w:r w:rsidR="00FD2C0C">
        <w:t xml:space="preserve"> </w:t>
      </w:r>
      <w:r w:rsidR="00822B41">
        <w:t>precipitation as snow and the climatic moisture deficit (precipitation minus potential evapotranspiration)</w:t>
      </w:r>
      <w:r w:rsidR="00FD2C0C">
        <w:t xml:space="preserve"> were selected</w:t>
      </w:r>
      <w:r w:rsidR="00822B41">
        <w:t xml:space="preserve">. </w:t>
      </w:r>
      <w:r w:rsidR="00984E19" w:rsidRPr="00984E19">
        <w:t>The Biogeoclimatic Zones of British Columbia</w:t>
      </w:r>
      <w:r w:rsidR="00984E19">
        <w:t xml:space="preserve"> (BEC)</w:t>
      </w:r>
      <w:r w:rsidR="00984E19" w:rsidRPr="00984E19">
        <w:t xml:space="preserve"> is a standardized provincial dataset that classifies ecosystems within nested classes of regional, site and chronological levels of apex vegeta</w:t>
      </w:r>
      <w:r w:rsidR="000C3E85">
        <w:t>t</w:t>
      </w:r>
      <w:r w:rsidR="00984E19" w:rsidRPr="00984E19">
        <w:t xml:space="preserve">ion </w:t>
      </w:r>
      <w:r w:rsidR="00984E19" w:rsidRPr="00984E19">
        <w:fldChar w:fldCharType="begin" w:fldLock="1"/>
      </w:r>
      <w:r w:rsidR="00287304">
        <w:instrText>ADDIN CSL_CITATION {"citationItems":[{"id":"ITEM-1","itemData":{"author":[{"dropping-particle":"","family":"Ministry of Forests, Lands, Natural Resource Operations","given":"and Rural Development (Organization/Institution)","non-dropping-particle":"","parse-names":false,"suffix":""}],"id":"ITEM-1","issued":{"date-parts":[["2018"]]},"publisher":"Government of British Columbia","publisher-place":"Victoria","title":"Biogeoclimatic Zones of British Columbia","type":"article"},"uris":["http://www.mendeley.com/documents/?uuid=a835e470-635c-4005-aac9-c9bc42854d0e"]}],"mendeley":{"formattedCitation":"(Ministry of Forests, Lands, Natural Resource Operations 2018)","manualFormatting":"(Ministry of Forests, Lands, Natural Resource Operations and Rural Development (FLNRO), 2018)","plainTextFormattedCitation":"(Ministry of Forests, Lands, Natural Resource Operations 2018)","previouslyFormattedCitation":"(Ministry of Forests, Lands, Natural Resource Operations 2018)"},"properties":{"noteIndex":0},"schema":"https://github.com/citation-style-language/schema/raw/master/csl-citation.json"}</w:instrText>
      </w:r>
      <w:r w:rsidR="00984E19" w:rsidRPr="00984E19">
        <w:fldChar w:fldCharType="separate"/>
      </w:r>
      <w:r w:rsidR="00984E19" w:rsidRPr="00984E19">
        <w:t>(Ministry of Forests, Lands, Natural Resource Operations and Rural Development</w:t>
      </w:r>
      <w:r w:rsidR="005A12E0">
        <w:t xml:space="preserve"> (FLNRO)</w:t>
      </w:r>
      <w:r w:rsidR="00984E19" w:rsidRPr="00984E19">
        <w:t>, 2018)</w:t>
      </w:r>
      <w:r w:rsidR="00984E19" w:rsidRPr="00984E19">
        <w:fldChar w:fldCharType="end"/>
      </w:r>
      <w:r w:rsidR="00984E19" w:rsidRPr="00984E19">
        <w:t xml:space="preserve"> and was included to represent the combined  influence of soil chemistry, vege</w:t>
      </w:r>
      <w:r w:rsidR="002E35E4">
        <w:t>tation, topography and climate. Additionally, th</w:t>
      </w:r>
      <w:r w:rsidR="00A368F3">
        <w:t>e BEC Zone classifications</w:t>
      </w:r>
      <w:r w:rsidR="002E35E4">
        <w:t xml:space="preserve"> provide an alternative regional classification system to the Ecoregions of BC ecosections</w:t>
      </w:r>
      <w:r w:rsidR="00A368F3">
        <w:t xml:space="preserve"> for supplemental model development</w:t>
      </w:r>
      <w:r w:rsidR="002E35E4">
        <w:t xml:space="preserve">. </w:t>
      </w:r>
      <w:r w:rsidR="004F5FF9">
        <w:t>Moreover, predicted changes to BEC Zone boundaries due to predicted climate change scenarios can be extracted from ClimateBC for future climate impact studies.</w:t>
      </w:r>
    </w:p>
    <w:p w:rsidR="00984E19" w:rsidRDefault="00984E19" w:rsidP="00F75A6D">
      <w:pPr>
        <w:pStyle w:val="IOPText"/>
      </w:pPr>
    </w:p>
    <w:p w:rsidR="00BB732E" w:rsidRDefault="00D54E96" w:rsidP="00F75A6D">
      <w:pPr>
        <w:pStyle w:val="IOPText"/>
      </w:pPr>
      <w:r>
        <w:t>Land cover variable</w:t>
      </w:r>
      <w:r w:rsidR="00276726">
        <w:t xml:space="preserve">s </w:t>
      </w:r>
      <w:r w:rsidR="00281239">
        <w:t xml:space="preserve">to characterize habitat were </w:t>
      </w:r>
      <w:r w:rsidR="00276726">
        <w:t>derived f</w:t>
      </w:r>
      <w:r w:rsidR="00281239">
        <w:t>rom 2010 Landsat imagery published by the North American Land Change Monitoring Sy</w:t>
      </w:r>
      <w:r w:rsidR="000C3E85">
        <w:t>s</w:t>
      </w:r>
      <w:r w:rsidR="00281239">
        <w:t xml:space="preserve">tem </w:t>
      </w:r>
      <w:r w:rsidR="00281239">
        <w:fldChar w:fldCharType="begin" w:fldLock="1"/>
      </w:r>
      <w:r w:rsidR="00287304">
        <w:instrText>ADDIN CSL_CITATION {"citationItems":[{"id":"ITEM-1","itemData":{"author":[{"dropping-particle":"","family":"CCRS/CCMEO/NRCan","given":"","non-dropping-particle":"","parse-names":false,"suffix":""}],"id":"ITEM-1","issued":{"date-parts":[["2017"]]},"title":"2010 Land Cover of North America at 30 meters","type":"article"},"uris":["http://www.mendeley.com/documents/?uuid=33945224-1101-4bc7-8bdb-0d5abab3b98c"]}],"mendeley":{"formattedCitation":"(CCRS/CCMEO/NRCan 2017)","plainTextFormattedCitation":"(CCRS/CCMEO/NRCan 2017)","previouslyFormattedCitation":"(CCRS/CCMEO/NRCan 2017)"},"properties":{"noteIndex":0},"schema":"https://github.com/citation-style-language/schema/raw/master/csl-citation.json"}</w:instrText>
      </w:r>
      <w:r w:rsidR="00281239">
        <w:fldChar w:fldCharType="separate"/>
      </w:r>
      <w:r w:rsidR="00C20785" w:rsidRPr="00C20785">
        <w:t>(CCRS/CCMEO/NRCan 2017)</w:t>
      </w:r>
      <w:r w:rsidR="00281239">
        <w:fldChar w:fldCharType="end"/>
      </w:r>
      <w:r w:rsidR="00281239">
        <w:t xml:space="preserve">. </w:t>
      </w:r>
      <w:r w:rsidR="006F6214">
        <w:t>Cover classes</w:t>
      </w:r>
      <w:r w:rsidR="001A34B7">
        <w:t xml:space="preserve"> were </w:t>
      </w:r>
      <w:r w:rsidR="006F6214">
        <w:t>aggregated</w:t>
      </w:r>
      <w:r w:rsidR="00E7517B">
        <w:t xml:space="preserve"> and </w:t>
      </w:r>
      <w:r w:rsidR="001A34B7">
        <w:t xml:space="preserve">reclassified to </w:t>
      </w:r>
      <w:r w:rsidR="00E7517B">
        <w:t>account for imbalanced classes</w:t>
      </w:r>
      <w:r w:rsidR="001A34B7">
        <w:t xml:space="preserve"> (Appendix </w:t>
      </w:r>
      <w:r w:rsidR="006B1FDD">
        <w:t>2</w:t>
      </w:r>
      <w:r w:rsidR="001A34B7">
        <w:t>)</w:t>
      </w:r>
      <w:r w:rsidR="00E7517B">
        <w:t>. Topographic data</w:t>
      </w:r>
      <w:r w:rsidR="006B1FDD">
        <w:t xml:space="preserve"> were derived from 1:20,000 DEM (FLNRO</w:t>
      </w:r>
      <w:r w:rsidR="006B1FDD">
        <w:fldChar w:fldCharType="begin" w:fldLock="1"/>
      </w:r>
      <w:r w:rsidR="006B1FDD">
        <w:instrText>ADDIN CSL_CITATION {"citationItems":[{"id":"ITEM-1","itemData":{"author":[{"dropping-particle":"","family":"Ministry of Forests, Lands","given":"Natural Resource Operations and Rural Development (Organization/Institution)","non-dropping-particle":"","parse-names":false,"suffix":""}],"id":"ITEM-1","issued":{"date-parts":[["2014"]]},"publisher":"Government of British Columbia","publisher-place":"Victoria","title":"TRIM Contours","type":"article"},"uris":["http://www.mendeley.com/documents/?uuid=7d7d3780-70df-475d-9d6c-c69334905c1d"]}],"mendeley":{"formattedCitation":"(Ministry of Forests, Lands 2014)","manualFormatting":", 2014)","plainTextFormattedCitation":"(Ministry of Forests, Lands 2014)","previouslyFormattedCitation":"(Ministry of Forests, Lands 2014)"},"properties":{"noteIndex":0},"schema":"https://github.com/citation-style-language/schema/raw/master/csl-citation.json"}</w:instrText>
      </w:r>
      <w:r w:rsidR="006B1FDD">
        <w:fldChar w:fldCharType="separate"/>
      </w:r>
      <w:r w:rsidR="006B1FDD" w:rsidRPr="008A5B34">
        <w:t>, 2014)</w:t>
      </w:r>
      <w:r w:rsidR="006B1FDD">
        <w:fldChar w:fldCharType="end"/>
      </w:r>
      <w:r w:rsidR="006B1FDD">
        <w:t xml:space="preserve"> and</w:t>
      </w:r>
      <w:r w:rsidR="00E7517B">
        <w:t xml:space="preserve"> included slope</w:t>
      </w:r>
      <w:r w:rsidR="006B1FDD">
        <w:t xml:space="preserve"> which indicates potential for water accumulation</w:t>
      </w:r>
      <w:r w:rsidR="00E7517B">
        <w:t xml:space="preserve"> and aspect</w:t>
      </w:r>
      <w:r w:rsidR="006B1FDD">
        <w:t xml:space="preserve"> which</w:t>
      </w:r>
      <w:r w:rsidR="00A80C8B">
        <w:t xml:space="preserve"> influences solar radiation and temperature and</w:t>
      </w:r>
      <w:r w:rsidR="006B1FDD">
        <w:t xml:space="preserve"> can influence vegetation and soil development.</w:t>
      </w:r>
      <w:r w:rsidR="00A80C8B">
        <w:t xml:space="preserve"> </w:t>
      </w:r>
    </w:p>
    <w:p w:rsidR="00BB732E" w:rsidRDefault="00BB732E" w:rsidP="00F75A6D">
      <w:pPr>
        <w:pStyle w:val="IOPText"/>
      </w:pPr>
    </w:p>
    <w:p w:rsidR="003F4538" w:rsidRDefault="00DF1330" w:rsidP="00F75A6D">
      <w:pPr>
        <w:pStyle w:val="IOPText"/>
      </w:pPr>
      <w:r>
        <w:t xml:space="preserve">Hydrological variables </w:t>
      </w:r>
      <w:r w:rsidR="00BB732E">
        <w:t xml:space="preserve">associated with wetlands </w:t>
      </w:r>
      <w:r>
        <w:t>were derived from</w:t>
      </w:r>
      <w:r w:rsidR="00BB732E">
        <w:t xml:space="preserve"> the Freshwater Atlas,</w:t>
      </w:r>
      <w:r>
        <w:t xml:space="preserve"> the provincial reference dataset for stan</w:t>
      </w:r>
      <w:r w:rsidR="000C3E85">
        <w:t>dardized hydrological features</w:t>
      </w:r>
      <w:r w:rsidR="00BB732E">
        <w:t>,</w:t>
      </w:r>
      <w:r w:rsidR="000C3E85">
        <w:t xml:space="preserve"> </w:t>
      </w:r>
      <w:r>
        <w:t>and included polygons of lakes, rivers, man-made waterbodies</w:t>
      </w:r>
      <w:r w:rsidR="006B1FDD">
        <w:t xml:space="preserve">, </w:t>
      </w:r>
      <w:r>
        <w:t xml:space="preserve">and wetlands as well as stream lines </w:t>
      </w:r>
      <w:r>
        <w:fldChar w:fldCharType="begin" w:fldLock="1"/>
      </w:r>
      <w:r w:rsidR="00287304">
        <w:instrText>ADDIN CSL_CITATION {"citationItems":[{"id":"ITEM-1","itemData":{"author":[{"dropping-particle":"","family":"Ministry of Forests, Lands, Natural Resource Operations","given":"and Rural Development (Organization/Institution)","non-dropping-particle":"","parse-names":false,"suffix":""}],"id":"ITEM-1","issued":{"date-parts":[["2011"]]},"publisher":"Government of British Columbia","title":"Freshwater Atlas","type":"article"},"uris":["http://www.mendeley.com/documents/?uuid=9ca6c1a2-d198-4f75-a585-9b44c6aef642"]}],"mendeley":{"formattedCitation":"(Ministry of Forests, Lands, Natural Resource Operations 2011)","manualFormatting":"(FLRNO, 2011)","plainTextFormattedCitation":"(Ministry of Forests, Lands, Natural Resource Operations 2011)","previouslyFormattedCitation":"(Ministry of Forests, Lands, Natural Resource Operations 2011)"},"properties":{"noteIndex":0},"schema":"https://github.com/citation-style-language/schema/raw/master/csl-citation.json"}</w:instrText>
      </w:r>
      <w:r>
        <w:fldChar w:fldCharType="separate"/>
      </w:r>
      <w:r w:rsidRPr="00802DCD">
        <w:t>(</w:t>
      </w:r>
      <w:r>
        <w:t>FLRNO, 2011)</w:t>
      </w:r>
      <w:r>
        <w:fldChar w:fldCharType="end"/>
      </w:r>
      <w:r>
        <w:t>. Lakes were classified by size class and streams were aggregated by stream order values (</w:t>
      </w:r>
      <w:r w:rsidR="00264637">
        <w:t>Appendix 3</w:t>
      </w:r>
      <w:r>
        <w:t>). To account for shoreline complexity and avoid correlation</w:t>
      </w:r>
      <w:r w:rsidR="007A11F8">
        <w:t>,</w:t>
      </w:r>
      <w:r>
        <w:t xml:space="preserve"> a lake perime</w:t>
      </w:r>
      <w:r w:rsidR="006B1FDD">
        <w:t xml:space="preserve">ter to area index was derived. </w:t>
      </w:r>
      <w:r>
        <w:t xml:space="preserve">The line network of unpaved roads was included to represent anthropogenic disturbance of resource extraction activities </w:t>
      </w:r>
      <w:r>
        <w:fldChar w:fldCharType="begin" w:fldLock="1"/>
      </w:r>
      <w:r w:rsidR="00287304">
        <w:instrText>ADDIN CSL_CITATION {"citationItems":[{"id":"ITEM-1","itemData":{"author":[{"dropping-particle":"","family":"Ministry of Forests, Lands","given":"Natural Resource Operations and Rural Development (Organization/Institution)","non-dropping-particle":"","parse-names":false,"suffix":""}],"id":"ITEM-1","issued":{"date-parts":[["2013"]]},"publisher":"Government of British Columbia","publisher-place":"Victoria","title":"Digital Road Atlas - Master Partially Attributed Roads","type":"article"},"uris":["http://www.mendeley.com/documents/?uuid=47538d5f-fb98-4a9a-9b81-1f671be716fb"]}],"mendeley":{"formattedCitation":"(Ministry of Forests, Lands 2013)","manualFormatting":"(Ministry of Forests, Lands, Natural Resource Operations and Rural Development, 2013)","plainTextFormattedCitation":"(Ministry of Forests, Lands 2013)","previouslyFormattedCitation":"(Ministry of Forests, Lands 2013)"},"properties":{"noteIndex":0},"schema":"https://github.com/citation-style-language/schema/raw/master/csl-citation.json"}</w:instrText>
      </w:r>
      <w:r>
        <w:fldChar w:fldCharType="separate"/>
      </w:r>
      <w:r w:rsidRPr="005D67B3">
        <w:t>(Ministry of Forests, Lands,</w:t>
      </w:r>
      <w:r>
        <w:t xml:space="preserve"> Natural Resource Operations and Rural Development,</w:t>
      </w:r>
      <w:r w:rsidRPr="005D67B3">
        <w:t xml:space="preserve"> 2013)</w:t>
      </w:r>
      <w:r>
        <w:fldChar w:fldCharType="end"/>
      </w:r>
      <w:r w:rsidR="006B1FDD">
        <w:t xml:space="preserve">. </w:t>
      </w:r>
      <w:r>
        <w:t xml:space="preserve">Land management practices were represented by the Agricultural Land Reserve </w:t>
      </w:r>
      <w:r>
        <w:fldChar w:fldCharType="begin" w:fldLock="1"/>
      </w:r>
      <w:r w:rsidR="00287304">
        <w:instrText>ADDIN CSL_CITATION {"citationItems":[{"id":"ITEM-1","itemData":{"author":[{"dropping-particle":"","family":"Commission","given":"Agricultural Land","non-dropping-particle":"","parse-names":false,"suffix":""}],"id":"ITEM-1","issued":{"date-parts":[["2018"]]},"publisher":"Agicultural Land Commission","title":"Agricultural Land Reserve","type":"article"},"uris":["http://www.mendeley.com/documents/?uuid=a4ad28b0-5b7f-439b-8de3-5a13f7cad84a"]}],"mendeley":{"formattedCitation":"(Commission 2018)","manualFormatting":"(Agricultural Land Commission, 2018)","plainTextFormattedCitation":"(Commission 2018)","previouslyFormattedCitation":"(Commission 2018)"},"properties":{"noteIndex":0},"schema":"https://github.com/citation-style-language/schema/raw/master/csl-citation.json"}</w:instrText>
      </w:r>
      <w:r>
        <w:fldChar w:fldCharType="separate"/>
      </w:r>
      <w:r w:rsidRPr="00647D24">
        <w:t>(</w:t>
      </w:r>
      <w:r>
        <w:t xml:space="preserve">Agricultural Land </w:t>
      </w:r>
      <w:r w:rsidRPr="00647D24">
        <w:t>Commission, 2018)</w:t>
      </w:r>
      <w:r>
        <w:fldChar w:fldCharType="end"/>
      </w:r>
      <w:r>
        <w:t>—</w:t>
      </w:r>
      <w:r w:rsidR="007A11F8">
        <w:t xml:space="preserve">a </w:t>
      </w:r>
      <w:r>
        <w:t xml:space="preserve">provincial </w:t>
      </w:r>
      <w:r w:rsidR="007A11F8">
        <w:t xml:space="preserve">land use zone </w:t>
      </w:r>
      <w:r>
        <w:t>designation designed to identify and conserve agricultural productivity, and by the Protected Areas Database of lands under federal, provincial and municipal protection and land conservancy trusts (CWS, 2018).</w:t>
      </w:r>
    </w:p>
    <w:p w:rsidR="00C96972" w:rsidRDefault="00C96972" w:rsidP="00F75A6D">
      <w:pPr>
        <w:pStyle w:val="IOPText"/>
        <w:sectPr w:rsidR="00C96972" w:rsidSect="00C230C5">
          <w:headerReference w:type="default" r:id="rId23"/>
          <w:footerReference w:type="default" r:id="rId24"/>
          <w:headerReference w:type="first" r:id="rId25"/>
          <w:type w:val="continuous"/>
          <w:pgSz w:w="11906" w:h="16838" w:code="9"/>
          <w:pgMar w:top="1440" w:right="1440" w:bottom="1440" w:left="1440" w:header="709" w:footer="709" w:gutter="0"/>
          <w:pgNumType w:start="0"/>
          <w:cols w:space="227"/>
          <w:titlePg/>
          <w:docGrid w:linePitch="360"/>
        </w:sectPr>
      </w:pPr>
    </w:p>
    <w:p w:rsidR="00065329" w:rsidRDefault="00065329" w:rsidP="00F75A6D">
      <w:pPr>
        <w:pStyle w:val="IOPText"/>
      </w:pPr>
    </w:p>
    <w:p w:rsidR="009C77A5" w:rsidRDefault="009C77A5" w:rsidP="00F75A6D">
      <w:pPr>
        <w:pStyle w:val="IOPText"/>
      </w:pPr>
    </w:p>
    <w:p w:rsidR="009C77A5" w:rsidRDefault="009C77A5" w:rsidP="00F75A6D">
      <w:pPr>
        <w:pStyle w:val="IOPText"/>
      </w:pPr>
    </w:p>
    <w:p w:rsidR="009C77A5" w:rsidRDefault="009C77A5" w:rsidP="00F75A6D">
      <w:pPr>
        <w:pStyle w:val="IOPText"/>
      </w:pPr>
    </w:p>
    <w:p w:rsidR="009C77A5" w:rsidRDefault="009C77A5" w:rsidP="00F75A6D">
      <w:pPr>
        <w:pStyle w:val="IOPText"/>
      </w:pPr>
    </w:p>
    <w:p w:rsidR="009C77A5" w:rsidRDefault="009C77A5" w:rsidP="00F75A6D">
      <w:pPr>
        <w:pStyle w:val="IOPText"/>
      </w:pPr>
    </w:p>
    <w:p w:rsidR="009C77A5" w:rsidRDefault="009C77A5" w:rsidP="00F75A6D">
      <w:pPr>
        <w:pStyle w:val="IOPText"/>
      </w:pPr>
    </w:p>
    <w:p w:rsidR="009C77A5" w:rsidRDefault="009C77A5" w:rsidP="00F75A6D">
      <w:pPr>
        <w:pStyle w:val="IOPText"/>
      </w:pPr>
    </w:p>
    <w:p w:rsidR="009C77A5" w:rsidRDefault="009C77A5" w:rsidP="00F75A6D">
      <w:pPr>
        <w:pStyle w:val="IOPText"/>
      </w:pPr>
    </w:p>
    <w:p w:rsidR="009C77A5" w:rsidRDefault="009C77A5" w:rsidP="00F75A6D">
      <w:pPr>
        <w:pStyle w:val="IOPText"/>
      </w:pPr>
    </w:p>
    <w:p w:rsidR="00B16875" w:rsidRPr="00522078" w:rsidRDefault="00B16875" w:rsidP="00981AEE">
      <w:pPr>
        <w:pStyle w:val="FigureCaptions"/>
      </w:pPr>
    </w:p>
    <w:p w:rsidR="007A587D" w:rsidRDefault="007A587D" w:rsidP="007A587D">
      <w:pPr>
        <w:pStyle w:val="Caption"/>
        <w:keepNext/>
      </w:pPr>
      <w:r>
        <w:lastRenderedPageBreak/>
        <w:t xml:space="preserve">Table </w:t>
      </w:r>
      <w:r>
        <w:fldChar w:fldCharType="begin"/>
      </w:r>
      <w:r>
        <w:instrText xml:space="preserve"> SEQ Table \* ARABIC </w:instrText>
      </w:r>
      <w:r>
        <w:fldChar w:fldCharType="separate"/>
      </w:r>
      <w:r>
        <w:rPr>
          <w:noProof/>
        </w:rPr>
        <w:t>4</w:t>
      </w:r>
      <w:r>
        <w:fldChar w:fldCharType="end"/>
      </w:r>
      <w:r>
        <w:t xml:space="preserve">. </w:t>
      </w:r>
      <w:r w:rsidRPr="00406A06">
        <w:t>Environmental predictor variables selected for model inputs.</w:t>
      </w:r>
    </w:p>
    <w:tbl>
      <w:tblPr>
        <w:tblStyle w:val="ListTable2-Accent5"/>
        <w:tblW w:w="10345" w:type="dxa"/>
        <w:tblLayout w:type="fixed"/>
        <w:tblLook w:val="04A0" w:firstRow="1" w:lastRow="0" w:firstColumn="1" w:lastColumn="0" w:noHBand="0" w:noVBand="1"/>
      </w:tblPr>
      <w:tblGrid>
        <w:gridCol w:w="1373"/>
        <w:gridCol w:w="1373"/>
        <w:gridCol w:w="1867"/>
        <w:gridCol w:w="2042"/>
        <w:gridCol w:w="990"/>
        <w:gridCol w:w="1260"/>
        <w:gridCol w:w="1440"/>
      </w:tblGrid>
      <w:tr w:rsidR="00F75A6D" w:rsidRPr="000131E7" w:rsidTr="00EA4C75">
        <w:trPr>
          <w:cnfStyle w:val="100000000000" w:firstRow="1" w:lastRow="0" w:firstColumn="0" w:lastColumn="0" w:oddVBand="0" w:evenVBand="0" w:oddHBand="0" w:evenHBand="0" w:firstRowFirstColumn="0" w:firstRowLastColumn="0" w:lastRowFirstColumn="0" w:lastRowLastColumn="0"/>
          <w:cantSplit/>
          <w:trHeight w:val="480"/>
          <w:tblHeader/>
        </w:trPr>
        <w:tc>
          <w:tcPr>
            <w:cnfStyle w:val="001000000000" w:firstRow="0" w:lastRow="0" w:firstColumn="1" w:lastColumn="0" w:oddVBand="0" w:evenVBand="0" w:oddHBand="0" w:evenHBand="0" w:firstRowFirstColumn="0" w:firstRowLastColumn="0" w:lastRowFirstColumn="0" w:lastRowLastColumn="0"/>
            <w:tcW w:w="1373" w:type="dxa"/>
            <w:tcBorders>
              <w:top w:val="double" w:sz="6" w:space="0" w:color="auto"/>
              <w:left w:val="single" w:sz="4" w:space="0" w:color="auto"/>
              <w:bottom w:val="single" w:sz="4" w:space="0" w:color="8EAADB" w:themeColor="accent5" w:themeTint="99"/>
              <w:right w:val="nil"/>
            </w:tcBorders>
            <w:shd w:val="clear" w:color="auto" w:fill="auto"/>
            <w:vAlign w:val="center"/>
          </w:tcPr>
          <w:p w:rsidR="00F75A6D" w:rsidRDefault="00F75A6D" w:rsidP="00F75A6D">
            <w:pPr>
              <w:jc w:val="center"/>
              <w:rPr>
                <w:rFonts w:ascii="Calibri" w:hAnsi="Calibri"/>
                <w:color w:val="000000"/>
                <w:sz w:val="16"/>
                <w:szCs w:val="16"/>
              </w:rPr>
            </w:pPr>
            <w:r>
              <w:rPr>
                <w:rFonts w:ascii="Calibri" w:hAnsi="Calibri"/>
                <w:color w:val="000000"/>
                <w:sz w:val="16"/>
                <w:szCs w:val="16"/>
              </w:rPr>
              <w:t>Category</w:t>
            </w:r>
          </w:p>
        </w:tc>
        <w:tc>
          <w:tcPr>
            <w:tcW w:w="1373" w:type="dxa"/>
            <w:tcBorders>
              <w:top w:val="double" w:sz="6" w:space="0" w:color="auto"/>
              <w:left w:val="nil"/>
              <w:bottom w:val="double" w:sz="6" w:space="0" w:color="auto"/>
              <w:right w:val="nil"/>
            </w:tcBorders>
            <w:shd w:val="clear" w:color="auto" w:fill="auto"/>
            <w:vAlign w:val="center"/>
            <w:hideMark/>
          </w:tcPr>
          <w:p w:rsidR="00F75A6D" w:rsidRDefault="00F75A6D" w:rsidP="00F75A6D">
            <w:pPr>
              <w:jc w:val="center"/>
              <w:cnfStyle w:val="100000000000" w:firstRow="1" w:lastRow="0" w:firstColumn="0" w:lastColumn="0" w:oddVBand="0" w:evenVBand="0" w:oddHBand="0" w:evenHBand="0" w:firstRowFirstColumn="0" w:firstRowLastColumn="0" w:lastRowFirstColumn="0" w:lastRowLastColumn="0"/>
              <w:rPr>
                <w:rFonts w:ascii="Calibri" w:hAnsi="Calibri"/>
                <w:color w:val="000000"/>
                <w:sz w:val="16"/>
                <w:szCs w:val="16"/>
              </w:rPr>
            </w:pPr>
            <w:r>
              <w:rPr>
                <w:rFonts w:ascii="Calibri" w:hAnsi="Calibri"/>
                <w:color w:val="000000"/>
                <w:sz w:val="16"/>
                <w:szCs w:val="16"/>
              </w:rPr>
              <w:t>Predictor - abbreviation</w:t>
            </w:r>
          </w:p>
        </w:tc>
        <w:tc>
          <w:tcPr>
            <w:tcW w:w="1867" w:type="dxa"/>
            <w:tcBorders>
              <w:top w:val="double" w:sz="6" w:space="0" w:color="auto"/>
              <w:left w:val="nil"/>
              <w:bottom w:val="double" w:sz="6" w:space="0" w:color="auto"/>
              <w:right w:val="nil"/>
            </w:tcBorders>
            <w:shd w:val="clear" w:color="auto" w:fill="auto"/>
            <w:vAlign w:val="center"/>
            <w:hideMark/>
          </w:tcPr>
          <w:p w:rsidR="00F75A6D" w:rsidRDefault="00F75A6D" w:rsidP="00F75A6D">
            <w:pPr>
              <w:jc w:val="center"/>
              <w:cnfStyle w:val="100000000000" w:firstRow="1" w:lastRow="0" w:firstColumn="0" w:lastColumn="0" w:oddVBand="0" w:evenVBand="0" w:oddHBand="0" w:evenHBand="0" w:firstRowFirstColumn="0" w:firstRowLastColumn="0" w:lastRowFirstColumn="0" w:lastRowLastColumn="0"/>
              <w:rPr>
                <w:rFonts w:ascii="Calibri" w:hAnsi="Calibri"/>
                <w:color w:val="000000"/>
                <w:sz w:val="16"/>
                <w:szCs w:val="16"/>
              </w:rPr>
            </w:pPr>
            <w:r>
              <w:rPr>
                <w:rFonts w:ascii="Calibri" w:hAnsi="Calibri"/>
                <w:color w:val="000000"/>
                <w:sz w:val="16"/>
                <w:szCs w:val="16"/>
              </w:rPr>
              <w:t>Predictor - description</w:t>
            </w:r>
          </w:p>
        </w:tc>
        <w:tc>
          <w:tcPr>
            <w:tcW w:w="2042" w:type="dxa"/>
            <w:tcBorders>
              <w:top w:val="double" w:sz="6" w:space="0" w:color="auto"/>
              <w:left w:val="nil"/>
              <w:bottom w:val="double" w:sz="6" w:space="0" w:color="auto"/>
              <w:right w:val="nil"/>
            </w:tcBorders>
            <w:shd w:val="clear" w:color="auto" w:fill="auto"/>
            <w:vAlign w:val="center"/>
          </w:tcPr>
          <w:p w:rsidR="00F75A6D" w:rsidRDefault="00F75A6D" w:rsidP="00F75A6D">
            <w:pPr>
              <w:jc w:val="center"/>
              <w:cnfStyle w:val="100000000000" w:firstRow="1" w:lastRow="0" w:firstColumn="0" w:lastColumn="0" w:oddVBand="0" w:evenVBand="0" w:oddHBand="0" w:evenHBand="0" w:firstRowFirstColumn="0" w:firstRowLastColumn="0" w:lastRowFirstColumn="0" w:lastRowLastColumn="0"/>
              <w:rPr>
                <w:rFonts w:ascii="Calibri" w:hAnsi="Calibri"/>
                <w:color w:val="000000"/>
                <w:sz w:val="16"/>
                <w:szCs w:val="16"/>
              </w:rPr>
            </w:pPr>
            <w:r>
              <w:rPr>
                <w:rFonts w:ascii="Calibri" w:hAnsi="Calibri"/>
                <w:color w:val="000000"/>
                <w:sz w:val="16"/>
                <w:szCs w:val="16"/>
              </w:rPr>
              <w:t>Resolution</w:t>
            </w:r>
          </w:p>
        </w:tc>
        <w:tc>
          <w:tcPr>
            <w:tcW w:w="990" w:type="dxa"/>
            <w:tcBorders>
              <w:top w:val="double" w:sz="6" w:space="0" w:color="auto"/>
              <w:left w:val="nil"/>
              <w:bottom w:val="double" w:sz="6" w:space="0" w:color="auto"/>
              <w:right w:val="nil"/>
            </w:tcBorders>
            <w:shd w:val="clear" w:color="auto" w:fill="auto"/>
            <w:vAlign w:val="center"/>
            <w:hideMark/>
          </w:tcPr>
          <w:p w:rsidR="00F75A6D" w:rsidRDefault="00F75A6D" w:rsidP="00F75A6D">
            <w:pPr>
              <w:jc w:val="center"/>
              <w:cnfStyle w:val="100000000000" w:firstRow="1" w:lastRow="0" w:firstColumn="0" w:lastColumn="0" w:oddVBand="0" w:evenVBand="0" w:oddHBand="0" w:evenHBand="0" w:firstRowFirstColumn="0" w:firstRowLastColumn="0" w:lastRowFirstColumn="0" w:lastRowLastColumn="0"/>
              <w:rPr>
                <w:rFonts w:ascii="Calibri" w:hAnsi="Calibri"/>
                <w:color w:val="000000"/>
                <w:sz w:val="16"/>
                <w:szCs w:val="16"/>
              </w:rPr>
            </w:pPr>
            <w:r>
              <w:rPr>
                <w:rFonts w:ascii="Calibri" w:hAnsi="Calibri"/>
                <w:color w:val="000000"/>
                <w:sz w:val="16"/>
                <w:szCs w:val="16"/>
              </w:rPr>
              <w:t>Time Period</w:t>
            </w:r>
          </w:p>
        </w:tc>
        <w:tc>
          <w:tcPr>
            <w:tcW w:w="1260" w:type="dxa"/>
            <w:tcBorders>
              <w:top w:val="double" w:sz="6" w:space="0" w:color="auto"/>
              <w:left w:val="nil"/>
              <w:bottom w:val="double" w:sz="6" w:space="0" w:color="auto"/>
              <w:right w:val="nil"/>
            </w:tcBorders>
            <w:shd w:val="clear" w:color="auto" w:fill="auto"/>
            <w:vAlign w:val="center"/>
            <w:hideMark/>
          </w:tcPr>
          <w:p w:rsidR="00F75A6D" w:rsidRDefault="00F75A6D" w:rsidP="00F75A6D">
            <w:pPr>
              <w:jc w:val="center"/>
              <w:cnfStyle w:val="100000000000" w:firstRow="1" w:lastRow="0" w:firstColumn="0" w:lastColumn="0" w:oddVBand="0" w:evenVBand="0" w:oddHBand="0" w:evenHBand="0" w:firstRowFirstColumn="0" w:firstRowLastColumn="0" w:lastRowFirstColumn="0" w:lastRowLastColumn="0"/>
              <w:rPr>
                <w:rFonts w:ascii="Calibri" w:hAnsi="Calibri"/>
                <w:color w:val="000000"/>
                <w:sz w:val="16"/>
                <w:szCs w:val="16"/>
              </w:rPr>
            </w:pPr>
            <w:r>
              <w:rPr>
                <w:rFonts w:ascii="Calibri" w:hAnsi="Calibri"/>
                <w:color w:val="000000"/>
                <w:sz w:val="16"/>
                <w:szCs w:val="16"/>
              </w:rPr>
              <w:t>Source</w:t>
            </w:r>
          </w:p>
        </w:tc>
        <w:tc>
          <w:tcPr>
            <w:tcW w:w="1440" w:type="dxa"/>
            <w:tcBorders>
              <w:top w:val="double" w:sz="6" w:space="0" w:color="auto"/>
              <w:left w:val="nil"/>
              <w:bottom w:val="double" w:sz="6" w:space="0" w:color="auto"/>
              <w:right w:val="single" w:sz="4" w:space="0" w:color="auto"/>
            </w:tcBorders>
            <w:shd w:val="clear" w:color="auto" w:fill="auto"/>
            <w:vAlign w:val="center"/>
            <w:hideMark/>
          </w:tcPr>
          <w:p w:rsidR="00F75A6D" w:rsidRDefault="00F75A6D" w:rsidP="00F75A6D">
            <w:pPr>
              <w:jc w:val="center"/>
              <w:cnfStyle w:val="100000000000" w:firstRow="1" w:lastRow="0" w:firstColumn="0" w:lastColumn="0" w:oddVBand="0" w:evenVBand="0" w:oddHBand="0" w:evenHBand="0" w:firstRowFirstColumn="0" w:firstRowLastColumn="0" w:lastRowFirstColumn="0" w:lastRowLastColumn="0"/>
              <w:rPr>
                <w:rFonts w:ascii="Calibri" w:hAnsi="Calibri"/>
                <w:color w:val="000000"/>
                <w:sz w:val="16"/>
                <w:szCs w:val="16"/>
              </w:rPr>
            </w:pPr>
            <w:r>
              <w:rPr>
                <w:rFonts w:ascii="Calibri" w:hAnsi="Calibri"/>
                <w:color w:val="000000"/>
                <w:sz w:val="16"/>
                <w:szCs w:val="16"/>
              </w:rPr>
              <w:t>Calculation</w:t>
            </w:r>
          </w:p>
        </w:tc>
      </w:tr>
      <w:tr w:rsidR="006B1FDD" w:rsidRPr="000131E7" w:rsidTr="00F75A6D">
        <w:trPr>
          <w:cnfStyle w:val="000000100000" w:firstRow="0" w:lastRow="0" w:firstColumn="0" w:lastColumn="0" w:oddVBand="0" w:evenVBand="0" w:oddHBand="1" w:evenHBand="0" w:firstRowFirstColumn="0" w:firstRowLastColumn="0" w:lastRowFirstColumn="0" w:lastRowLastColumn="0"/>
          <w:trHeight w:val="690"/>
        </w:trPr>
        <w:tc>
          <w:tcPr>
            <w:cnfStyle w:val="001000000000" w:firstRow="0" w:lastRow="0" w:firstColumn="1" w:lastColumn="0" w:oddVBand="0" w:evenVBand="0" w:oddHBand="0" w:evenHBand="0" w:firstRowFirstColumn="0" w:firstRowLastColumn="0" w:lastRowFirstColumn="0" w:lastRowLastColumn="0"/>
            <w:tcW w:w="1373" w:type="dxa"/>
            <w:vMerge w:val="restart"/>
            <w:tcBorders>
              <w:top w:val="double" w:sz="6" w:space="0" w:color="auto"/>
              <w:left w:val="single" w:sz="4" w:space="0" w:color="auto"/>
            </w:tcBorders>
            <w:shd w:val="clear" w:color="auto" w:fill="auto"/>
          </w:tcPr>
          <w:p w:rsidR="006B1FDD" w:rsidRPr="000131E7" w:rsidRDefault="006B1FDD" w:rsidP="00C94434">
            <w:pPr>
              <w:jc w:val="center"/>
              <w:rPr>
                <w:rFonts w:ascii="Calibri" w:eastAsia="Times New Roman" w:hAnsi="Calibri" w:cs="Calibri"/>
                <w:b w:val="0"/>
                <w:bCs w:val="0"/>
                <w:color w:val="000000"/>
                <w:sz w:val="16"/>
                <w:szCs w:val="16"/>
                <w:lang w:val="en-CA" w:eastAsia="en-CA"/>
              </w:rPr>
            </w:pPr>
            <w:r>
              <w:rPr>
                <w:rFonts w:ascii="Calibri" w:eastAsia="Times New Roman" w:hAnsi="Calibri" w:cs="Calibri"/>
                <w:color w:val="000000"/>
                <w:sz w:val="16"/>
                <w:szCs w:val="16"/>
                <w:lang w:val="en-CA" w:eastAsia="en-CA"/>
              </w:rPr>
              <w:t>Hydrology</w:t>
            </w:r>
          </w:p>
          <w:p w:rsidR="006B1FDD" w:rsidRPr="000131E7" w:rsidRDefault="006B1FDD" w:rsidP="00C041A1">
            <w:pPr>
              <w:jc w:val="center"/>
              <w:rPr>
                <w:rFonts w:ascii="Calibri" w:eastAsia="Times New Roman" w:hAnsi="Calibri" w:cs="Calibri"/>
                <w:color w:val="000000"/>
                <w:sz w:val="16"/>
                <w:szCs w:val="16"/>
                <w:lang w:val="en-CA" w:eastAsia="en-CA"/>
              </w:rPr>
            </w:pPr>
          </w:p>
        </w:tc>
        <w:tc>
          <w:tcPr>
            <w:tcW w:w="1373" w:type="dxa"/>
            <w:hideMark/>
          </w:tcPr>
          <w:p w:rsidR="006B1FDD" w:rsidRPr="000131E7" w:rsidRDefault="006B1FDD" w:rsidP="00C9443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fwa_1</w:t>
            </w:r>
          </w:p>
        </w:tc>
        <w:tc>
          <w:tcPr>
            <w:tcW w:w="1867" w:type="dxa"/>
            <w:hideMark/>
          </w:tcPr>
          <w:p w:rsidR="006B1FDD" w:rsidRPr="000131E7" w:rsidRDefault="006B1FDD" w:rsidP="00C9443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Freshwater Atlas - Lakes &lt; 1 ha</w:t>
            </w:r>
          </w:p>
        </w:tc>
        <w:tc>
          <w:tcPr>
            <w:tcW w:w="2042" w:type="dxa"/>
          </w:tcPr>
          <w:p w:rsidR="006B1FDD" w:rsidRPr="000131E7" w:rsidRDefault="006B1FDD" w:rsidP="00C9443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c>
          <w:tcPr>
            <w:tcW w:w="990" w:type="dxa"/>
            <w:hideMark/>
          </w:tcPr>
          <w:p w:rsidR="006B1FDD" w:rsidRPr="000131E7" w:rsidRDefault="006B1FDD" w:rsidP="00C944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260" w:type="dxa"/>
            <w:hideMark/>
          </w:tcPr>
          <w:p w:rsidR="006B1FDD" w:rsidRPr="000131E7" w:rsidRDefault="006B1FDD" w:rsidP="00C944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(Variable)</w:t>
            </w:r>
          </w:p>
        </w:tc>
        <w:tc>
          <w:tcPr>
            <w:tcW w:w="1440" w:type="dxa"/>
            <w:tcBorders>
              <w:right w:val="single" w:sz="4" w:space="0" w:color="auto"/>
            </w:tcBorders>
            <w:hideMark/>
          </w:tcPr>
          <w:p w:rsidR="006B1FDD" w:rsidRPr="000131E7" w:rsidRDefault="006B1FDD" w:rsidP="00C944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r>
      <w:tr w:rsidR="006B1FDD" w:rsidRPr="000131E7" w:rsidTr="00F13917">
        <w:trPr>
          <w:trHeight w:val="675"/>
        </w:trPr>
        <w:tc>
          <w:tcPr>
            <w:cnfStyle w:val="001000000000" w:firstRow="0" w:lastRow="0" w:firstColumn="1" w:lastColumn="0" w:oddVBand="0" w:evenVBand="0" w:oddHBand="0" w:evenHBand="0" w:firstRowFirstColumn="0" w:firstRowLastColumn="0" w:lastRowFirstColumn="0" w:lastRowLastColumn="0"/>
            <w:tcW w:w="1373" w:type="dxa"/>
            <w:vMerge/>
            <w:tcBorders>
              <w:left w:val="single" w:sz="4" w:space="0" w:color="auto"/>
            </w:tcBorders>
            <w:shd w:val="clear" w:color="auto" w:fill="auto"/>
          </w:tcPr>
          <w:p w:rsidR="006B1FDD" w:rsidRPr="000131E7" w:rsidRDefault="006B1FDD" w:rsidP="00C041A1">
            <w:pPr>
              <w:jc w:val="center"/>
              <w:rPr>
                <w:rFonts w:ascii="Calibri" w:eastAsia="Times New Roman" w:hAnsi="Calibri" w:cs="Calibri"/>
                <w:color w:val="000000"/>
                <w:sz w:val="16"/>
                <w:szCs w:val="16"/>
                <w:lang w:val="en-CA" w:eastAsia="en-CA"/>
              </w:rPr>
            </w:pPr>
          </w:p>
        </w:tc>
        <w:tc>
          <w:tcPr>
            <w:tcW w:w="1373" w:type="dxa"/>
            <w:hideMark/>
          </w:tcPr>
          <w:p w:rsidR="006B1FDD" w:rsidRPr="000131E7" w:rsidRDefault="006B1FDD" w:rsidP="00C9443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fwa_2</w:t>
            </w:r>
          </w:p>
        </w:tc>
        <w:tc>
          <w:tcPr>
            <w:tcW w:w="1867" w:type="dxa"/>
            <w:hideMark/>
          </w:tcPr>
          <w:p w:rsidR="006B1FDD" w:rsidRPr="000131E7" w:rsidRDefault="006B1FDD" w:rsidP="00C9443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Freshwater Atlas - Lakes 1-2 ha</w:t>
            </w:r>
          </w:p>
        </w:tc>
        <w:tc>
          <w:tcPr>
            <w:tcW w:w="2042" w:type="dxa"/>
          </w:tcPr>
          <w:p w:rsidR="006B1FDD" w:rsidRPr="000131E7" w:rsidRDefault="006B1FDD" w:rsidP="00C9443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c>
          <w:tcPr>
            <w:tcW w:w="990" w:type="dxa"/>
            <w:hideMark/>
          </w:tcPr>
          <w:p w:rsidR="006B1FDD" w:rsidRPr="000131E7" w:rsidRDefault="006B1FDD" w:rsidP="00C944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260" w:type="dxa"/>
            <w:hideMark/>
          </w:tcPr>
          <w:p w:rsidR="006B1FDD" w:rsidRPr="000131E7" w:rsidRDefault="006B1FDD" w:rsidP="00C944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(variable)</w:t>
            </w:r>
          </w:p>
        </w:tc>
        <w:tc>
          <w:tcPr>
            <w:tcW w:w="1440" w:type="dxa"/>
            <w:tcBorders>
              <w:right w:val="single" w:sz="4" w:space="0" w:color="auto"/>
            </w:tcBorders>
            <w:hideMark/>
          </w:tcPr>
          <w:p w:rsidR="006B1FDD" w:rsidRPr="000131E7" w:rsidRDefault="006B1FDD" w:rsidP="00C944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r>
      <w:tr w:rsidR="006B1FDD" w:rsidRPr="000131E7" w:rsidTr="00F13917">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1373" w:type="dxa"/>
            <w:vMerge/>
            <w:tcBorders>
              <w:left w:val="single" w:sz="4" w:space="0" w:color="auto"/>
            </w:tcBorders>
            <w:shd w:val="clear" w:color="auto" w:fill="auto"/>
          </w:tcPr>
          <w:p w:rsidR="006B1FDD" w:rsidRPr="000131E7" w:rsidRDefault="006B1FDD" w:rsidP="00C041A1">
            <w:pPr>
              <w:jc w:val="center"/>
              <w:rPr>
                <w:rFonts w:ascii="Calibri" w:eastAsia="Times New Roman" w:hAnsi="Calibri" w:cs="Calibri"/>
                <w:color w:val="000000"/>
                <w:sz w:val="16"/>
                <w:szCs w:val="16"/>
                <w:lang w:val="en-CA" w:eastAsia="en-CA"/>
              </w:rPr>
            </w:pPr>
          </w:p>
        </w:tc>
        <w:tc>
          <w:tcPr>
            <w:tcW w:w="1373" w:type="dxa"/>
            <w:hideMark/>
          </w:tcPr>
          <w:p w:rsidR="006B1FDD" w:rsidRPr="000131E7" w:rsidRDefault="006B1FDD" w:rsidP="00C9443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fwa_3</w:t>
            </w:r>
          </w:p>
        </w:tc>
        <w:tc>
          <w:tcPr>
            <w:tcW w:w="1867" w:type="dxa"/>
            <w:hideMark/>
          </w:tcPr>
          <w:p w:rsidR="006B1FDD" w:rsidRPr="000131E7" w:rsidRDefault="006B1FDD" w:rsidP="00C9443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Freshwater Atlas - Lakes 3-5 ha</w:t>
            </w:r>
          </w:p>
        </w:tc>
        <w:tc>
          <w:tcPr>
            <w:tcW w:w="2042" w:type="dxa"/>
          </w:tcPr>
          <w:p w:rsidR="006B1FDD" w:rsidRPr="000131E7" w:rsidRDefault="006B1FDD" w:rsidP="00C9443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c>
          <w:tcPr>
            <w:tcW w:w="990" w:type="dxa"/>
            <w:hideMark/>
          </w:tcPr>
          <w:p w:rsidR="006B1FDD" w:rsidRPr="000131E7" w:rsidRDefault="006B1FDD" w:rsidP="00C944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260" w:type="dxa"/>
            <w:hideMark/>
          </w:tcPr>
          <w:p w:rsidR="006B1FDD" w:rsidRPr="000131E7" w:rsidRDefault="006B1FDD" w:rsidP="00C944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(variable)</w:t>
            </w:r>
          </w:p>
        </w:tc>
        <w:tc>
          <w:tcPr>
            <w:tcW w:w="1440" w:type="dxa"/>
            <w:tcBorders>
              <w:right w:val="single" w:sz="4" w:space="0" w:color="auto"/>
            </w:tcBorders>
            <w:hideMark/>
          </w:tcPr>
          <w:p w:rsidR="006B1FDD" w:rsidRPr="000131E7" w:rsidRDefault="006B1FDD" w:rsidP="00C944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r>
      <w:tr w:rsidR="006B1FDD" w:rsidRPr="000131E7" w:rsidTr="00F13917">
        <w:trPr>
          <w:trHeight w:val="675"/>
        </w:trPr>
        <w:tc>
          <w:tcPr>
            <w:cnfStyle w:val="001000000000" w:firstRow="0" w:lastRow="0" w:firstColumn="1" w:lastColumn="0" w:oddVBand="0" w:evenVBand="0" w:oddHBand="0" w:evenHBand="0" w:firstRowFirstColumn="0" w:firstRowLastColumn="0" w:lastRowFirstColumn="0" w:lastRowLastColumn="0"/>
            <w:tcW w:w="1373" w:type="dxa"/>
            <w:vMerge/>
            <w:tcBorders>
              <w:left w:val="single" w:sz="4" w:space="0" w:color="auto"/>
            </w:tcBorders>
            <w:shd w:val="clear" w:color="auto" w:fill="auto"/>
          </w:tcPr>
          <w:p w:rsidR="006B1FDD" w:rsidRPr="000131E7" w:rsidRDefault="006B1FDD" w:rsidP="00C041A1">
            <w:pPr>
              <w:jc w:val="center"/>
              <w:rPr>
                <w:rFonts w:ascii="Calibri" w:eastAsia="Times New Roman" w:hAnsi="Calibri" w:cs="Calibri"/>
                <w:color w:val="000000"/>
                <w:sz w:val="16"/>
                <w:szCs w:val="16"/>
                <w:lang w:val="en-CA" w:eastAsia="en-CA"/>
              </w:rPr>
            </w:pPr>
          </w:p>
        </w:tc>
        <w:tc>
          <w:tcPr>
            <w:tcW w:w="1373" w:type="dxa"/>
            <w:hideMark/>
          </w:tcPr>
          <w:p w:rsidR="006B1FDD" w:rsidRPr="000131E7" w:rsidRDefault="006B1FDD" w:rsidP="00C9443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fwa_4</w:t>
            </w:r>
          </w:p>
        </w:tc>
        <w:tc>
          <w:tcPr>
            <w:tcW w:w="1867" w:type="dxa"/>
            <w:hideMark/>
          </w:tcPr>
          <w:p w:rsidR="006B1FDD" w:rsidRPr="000131E7" w:rsidRDefault="006B1FDD" w:rsidP="00C9443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Freshwater Atlas - Lakes 5-10 ha</w:t>
            </w:r>
          </w:p>
        </w:tc>
        <w:tc>
          <w:tcPr>
            <w:tcW w:w="2042" w:type="dxa"/>
          </w:tcPr>
          <w:p w:rsidR="006B1FDD" w:rsidRPr="000131E7" w:rsidRDefault="006B1FDD" w:rsidP="00C9443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c>
          <w:tcPr>
            <w:tcW w:w="990" w:type="dxa"/>
            <w:hideMark/>
          </w:tcPr>
          <w:p w:rsidR="006B1FDD" w:rsidRPr="000131E7" w:rsidRDefault="006B1FDD" w:rsidP="00C944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260" w:type="dxa"/>
            <w:hideMark/>
          </w:tcPr>
          <w:p w:rsidR="006B1FDD" w:rsidRPr="000131E7" w:rsidRDefault="006B1FDD" w:rsidP="00C944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(variable)</w:t>
            </w:r>
          </w:p>
        </w:tc>
        <w:tc>
          <w:tcPr>
            <w:tcW w:w="1440" w:type="dxa"/>
            <w:tcBorders>
              <w:right w:val="single" w:sz="4" w:space="0" w:color="auto"/>
            </w:tcBorders>
            <w:hideMark/>
          </w:tcPr>
          <w:p w:rsidR="006B1FDD" w:rsidRPr="000131E7" w:rsidRDefault="006B1FDD" w:rsidP="00C944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r>
      <w:tr w:rsidR="006B1FDD" w:rsidRPr="000131E7" w:rsidTr="00F13917">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1373" w:type="dxa"/>
            <w:vMerge/>
            <w:tcBorders>
              <w:left w:val="single" w:sz="4" w:space="0" w:color="auto"/>
            </w:tcBorders>
            <w:shd w:val="clear" w:color="auto" w:fill="auto"/>
          </w:tcPr>
          <w:p w:rsidR="006B1FDD" w:rsidRPr="000131E7" w:rsidRDefault="006B1FDD" w:rsidP="00C041A1">
            <w:pPr>
              <w:jc w:val="center"/>
              <w:rPr>
                <w:rFonts w:ascii="Calibri" w:eastAsia="Times New Roman" w:hAnsi="Calibri" w:cs="Calibri"/>
                <w:color w:val="000000"/>
                <w:sz w:val="16"/>
                <w:szCs w:val="16"/>
                <w:lang w:val="en-CA" w:eastAsia="en-CA"/>
              </w:rPr>
            </w:pPr>
          </w:p>
        </w:tc>
        <w:tc>
          <w:tcPr>
            <w:tcW w:w="1373" w:type="dxa"/>
            <w:hideMark/>
          </w:tcPr>
          <w:p w:rsidR="006B1FDD" w:rsidRPr="000131E7" w:rsidRDefault="006B1FDD" w:rsidP="00C9443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fwa_w</w:t>
            </w:r>
          </w:p>
        </w:tc>
        <w:tc>
          <w:tcPr>
            <w:tcW w:w="1867" w:type="dxa"/>
            <w:hideMark/>
          </w:tcPr>
          <w:p w:rsidR="006B1FDD" w:rsidRPr="000131E7" w:rsidRDefault="006B1FDD" w:rsidP="00C9443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Freshwater Atlas - Wetlands</w:t>
            </w:r>
          </w:p>
        </w:tc>
        <w:tc>
          <w:tcPr>
            <w:tcW w:w="2042" w:type="dxa"/>
          </w:tcPr>
          <w:p w:rsidR="006B1FDD" w:rsidRPr="000131E7" w:rsidRDefault="006B1FDD" w:rsidP="00C9443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of wetlands within 1.2 km circular radius of centroid point along 400m interval of transect</w:t>
            </w:r>
          </w:p>
        </w:tc>
        <w:tc>
          <w:tcPr>
            <w:tcW w:w="990" w:type="dxa"/>
            <w:hideMark/>
          </w:tcPr>
          <w:p w:rsidR="006B1FDD" w:rsidRPr="000131E7" w:rsidRDefault="006B1FDD" w:rsidP="00C944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260" w:type="dxa"/>
            <w:hideMark/>
          </w:tcPr>
          <w:p w:rsidR="006B1FDD" w:rsidRPr="000131E7" w:rsidRDefault="006B1FDD" w:rsidP="00C944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(variable)</w:t>
            </w:r>
          </w:p>
        </w:tc>
        <w:tc>
          <w:tcPr>
            <w:tcW w:w="1440" w:type="dxa"/>
            <w:tcBorders>
              <w:right w:val="single" w:sz="4" w:space="0" w:color="auto"/>
            </w:tcBorders>
            <w:hideMark/>
          </w:tcPr>
          <w:p w:rsidR="006B1FDD" w:rsidRPr="000131E7" w:rsidRDefault="006B1FDD" w:rsidP="00C944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r>
      <w:tr w:rsidR="006B1FDD" w:rsidRPr="000131E7" w:rsidTr="00F13917">
        <w:trPr>
          <w:trHeight w:val="675"/>
        </w:trPr>
        <w:tc>
          <w:tcPr>
            <w:cnfStyle w:val="001000000000" w:firstRow="0" w:lastRow="0" w:firstColumn="1" w:lastColumn="0" w:oddVBand="0" w:evenVBand="0" w:oddHBand="0" w:evenHBand="0" w:firstRowFirstColumn="0" w:firstRowLastColumn="0" w:lastRowFirstColumn="0" w:lastRowLastColumn="0"/>
            <w:tcW w:w="1373" w:type="dxa"/>
            <w:vMerge/>
            <w:tcBorders>
              <w:left w:val="single" w:sz="4" w:space="0" w:color="auto"/>
            </w:tcBorders>
            <w:shd w:val="clear" w:color="auto" w:fill="auto"/>
          </w:tcPr>
          <w:p w:rsidR="006B1FDD" w:rsidRPr="000131E7" w:rsidRDefault="006B1FDD" w:rsidP="00C041A1">
            <w:pPr>
              <w:jc w:val="center"/>
              <w:rPr>
                <w:rFonts w:ascii="Calibri" w:eastAsia="Times New Roman" w:hAnsi="Calibri" w:cs="Calibri"/>
                <w:color w:val="000000"/>
                <w:sz w:val="16"/>
                <w:szCs w:val="16"/>
                <w:lang w:val="en-CA" w:eastAsia="en-CA"/>
              </w:rPr>
            </w:pPr>
          </w:p>
        </w:tc>
        <w:tc>
          <w:tcPr>
            <w:tcW w:w="1373" w:type="dxa"/>
            <w:hideMark/>
          </w:tcPr>
          <w:p w:rsidR="006B1FDD" w:rsidRPr="000131E7" w:rsidRDefault="006B1FDD" w:rsidP="00C9443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fwa_r</w:t>
            </w:r>
          </w:p>
        </w:tc>
        <w:tc>
          <w:tcPr>
            <w:tcW w:w="1867" w:type="dxa"/>
            <w:hideMark/>
          </w:tcPr>
          <w:p w:rsidR="006B1FDD" w:rsidRPr="000131E7" w:rsidRDefault="006B1FDD" w:rsidP="00C9443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Freshwater Atlas - River</w:t>
            </w:r>
          </w:p>
        </w:tc>
        <w:tc>
          <w:tcPr>
            <w:tcW w:w="2042" w:type="dxa"/>
          </w:tcPr>
          <w:p w:rsidR="006B1FDD" w:rsidRPr="000131E7" w:rsidRDefault="006B1FDD" w:rsidP="00C9443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of rivers  within 1.2 km circular radius of centroid point along 400m interval of transect</w:t>
            </w:r>
          </w:p>
        </w:tc>
        <w:tc>
          <w:tcPr>
            <w:tcW w:w="990" w:type="dxa"/>
            <w:hideMark/>
          </w:tcPr>
          <w:p w:rsidR="006B1FDD" w:rsidRPr="000131E7" w:rsidRDefault="006B1FDD" w:rsidP="00C944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260" w:type="dxa"/>
            <w:hideMark/>
          </w:tcPr>
          <w:p w:rsidR="006B1FDD" w:rsidRPr="000131E7" w:rsidRDefault="006B1FDD" w:rsidP="00C944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(variable)</w:t>
            </w:r>
          </w:p>
        </w:tc>
        <w:tc>
          <w:tcPr>
            <w:tcW w:w="1440" w:type="dxa"/>
            <w:tcBorders>
              <w:right w:val="single" w:sz="4" w:space="0" w:color="auto"/>
            </w:tcBorders>
            <w:hideMark/>
          </w:tcPr>
          <w:p w:rsidR="006B1FDD" w:rsidRPr="000131E7" w:rsidRDefault="006B1FDD" w:rsidP="00C944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r>
      <w:tr w:rsidR="006B1FDD" w:rsidRPr="000131E7" w:rsidTr="00F13917">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1373" w:type="dxa"/>
            <w:vMerge/>
            <w:tcBorders>
              <w:left w:val="single" w:sz="4" w:space="0" w:color="auto"/>
            </w:tcBorders>
            <w:shd w:val="clear" w:color="auto" w:fill="auto"/>
          </w:tcPr>
          <w:p w:rsidR="006B1FDD" w:rsidRPr="000131E7" w:rsidRDefault="006B1FDD" w:rsidP="00C041A1">
            <w:pPr>
              <w:jc w:val="center"/>
              <w:rPr>
                <w:rFonts w:ascii="Calibri" w:eastAsia="Times New Roman" w:hAnsi="Calibri" w:cs="Calibri"/>
                <w:color w:val="000000"/>
                <w:sz w:val="16"/>
                <w:szCs w:val="16"/>
                <w:lang w:val="en-CA" w:eastAsia="en-CA"/>
              </w:rPr>
            </w:pPr>
          </w:p>
        </w:tc>
        <w:tc>
          <w:tcPr>
            <w:tcW w:w="1373" w:type="dxa"/>
            <w:hideMark/>
          </w:tcPr>
          <w:p w:rsidR="006B1FDD" w:rsidRPr="000131E7" w:rsidRDefault="006B1FDD" w:rsidP="00C9443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fwa_10ha_plus</w:t>
            </w:r>
          </w:p>
        </w:tc>
        <w:tc>
          <w:tcPr>
            <w:tcW w:w="1867" w:type="dxa"/>
            <w:hideMark/>
          </w:tcPr>
          <w:p w:rsidR="006B1FDD" w:rsidRPr="000131E7" w:rsidRDefault="006B1FDD" w:rsidP="00C9443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Freshwater Atlas - Lakes &gt; 10 ha</w:t>
            </w:r>
          </w:p>
        </w:tc>
        <w:tc>
          <w:tcPr>
            <w:tcW w:w="2042" w:type="dxa"/>
          </w:tcPr>
          <w:p w:rsidR="006B1FDD" w:rsidRPr="000131E7" w:rsidRDefault="006B1FDD" w:rsidP="00C9443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c>
          <w:tcPr>
            <w:tcW w:w="990" w:type="dxa"/>
            <w:hideMark/>
          </w:tcPr>
          <w:p w:rsidR="006B1FDD" w:rsidRPr="000131E7" w:rsidRDefault="006B1FDD" w:rsidP="00C944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260" w:type="dxa"/>
            <w:hideMark/>
          </w:tcPr>
          <w:p w:rsidR="006B1FDD" w:rsidRPr="000131E7" w:rsidRDefault="006B1FDD" w:rsidP="00C944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(variable)</w:t>
            </w:r>
          </w:p>
        </w:tc>
        <w:tc>
          <w:tcPr>
            <w:tcW w:w="1440" w:type="dxa"/>
            <w:tcBorders>
              <w:right w:val="single" w:sz="4" w:space="0" w:color="auto"/>
            </w:tcBorders>
            <w:hideMark/>
          </w:tcPr>
          <w:p w:rsidR="006B1FDD" w:rsidRPr="000131E7" w:rsidRDefault="006B1FDD" w:rsidP="00C944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r>
      <w:tr w:rsidR="006B1FDD" w:rsidRPr="000131E7" w:rsidTr="00F13917">
        <w:trPr>
          <w:trHeight w:val="756"/>
        </w:trPr>
        <w:tc>
          <w:tcPr>
            <w:cnfStyle w:val="001000000000" w:firstRow="0" w:lastRow="0" w:firstColumn="1" w:lastColumn="0" w:oddVBand="0" w:evenVBand="0" w:oddHBand="0" w:evenHBand="0" w:firstRowFirstColumn="0" w:firstRowLastColumn="0" w:lastRowFirstColumn="0" w:lastRowLastColumn="0"/>
            <w:tcW w:w="1373" w:type="dxa"/>
            <w:vMerge/>
            <w:tcBorders>
              <w:left w:val="single" w:sz="4" w:space="0" w:color="auto"/>
            </w:tcBorders>
            <w:shd w:val="clear" w:color="auto" w:fill="auto"/>
          </w:tcPr>
          <w:p w:rsidR="006B1FDD" w:rsidRPr="000131E7" w:rsidRDefault="006B1FDD" w:rsidP="00C041A1">
            <w:pPr>
              <w:jc w:val="center"/>
              <w:rPr>
                <w:rFonts w:ascii="Calibri" w:eastAsia="Times New Roman" w:hAnsi="Calibri" w:cs="Calibri"/>
                <w:color w:val="000000"/>
                <w:sz w:val="16"/>
                <w:szCs w:val="16"/>
                <w:lang w:val="en-CA" w:eastAsia="en-CA"/>
              </w:rPr>
            </w:pPr>
          </w:p>
        </w:tc>
        <w:tc>
          <w:tcPr>
            <w:tcW w:w="1373" w:type="dxa"/>
            <w:hideMark/>
          </w:tcPr>
          <w:p w:rsidR="006B1FDD" w:rsidRPr="000131E7" w:rsidRDefault="006B1FDD" w:rsidP="00C9443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shorecx_10</w:t>
            </w:r>
            <w:r>
              <w:rPr>
                <w:rFonts w:ascii="Calibri" w:eastAsia="Times New Roman" w:hAnsi="Calibri" w:cs="Calibri"/>
                <w:color w:val="000000"/>
                <w:sz w:val="16"/>
                <w:szCs w:val="16"/>
                <w:lang w:val="en-CA" w:eastAsia="en-CA"/>
              </w:rPr>
              <w:t>less</w:t>
            </w:r>
          </w:p>
        </w:tc>
        <w:tc>
          <w:tcPr>
            <w:tcW w:w="1867" w:type="dxa"/>
            <w:hideMark/>
          </w:tcPr>
          <w:p w:rsidR="006B1FDD" w:rsidRPr="000131E7" w:rsidRDefault="006B1FDD" w:rsidP="00C9443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Freshwater Atlas - Shoreline index of lakes &lt; 10 ha</w:t>
            </w:r>
          </w:p>
        </w:tc>
        <w:tc>
          <w:tcPr>
            <w:tcW w:w="2042" w:type="dxa"/>
          </w:tcPr>
          <w:p w:rsidR="006B1FDD" w:rsidRPr="000131E7" w:rsidRDefault="006B1FDD" w:rsidP="00C9443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Ratio of total perimeter to  area of lakes, multiplied by 100,000</w:t>
            </w:r>
          </w:p>
        </w:tc>
        <w:tc>
          <w:tcPr>
            <w:tcW w:w="990" w:type="dxa"/>
            <w:hideMark/>
          </w:tcPr>
          <w:p w:rsidR="006B1FDD" w:rsidRPr="000131E7" w:rsidRDefault="006B1FDD" w:rsidP="00C944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260" w:type="dxa"/>
            <w:hideMark/>
          </w:tcPr>
          <w:p w:rsidR="006B1FDD" w:rsidRPr="000131E7" w:rsidRDefault="006B1FDD" w:rsidP="00C944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(variable)</w:t>
            </w:r>
          </w:p>
        </w:tc>
        <w:tc>
          <w:tcPr>
            <w:tcW w:w="1440" w:type="dxa"/>
            <w:tcBorders>
              <w:right w:val="single" w:sz="4" w:space="0" w:color="auto"/>
            </w:tcBorders>
            <w:hideMark/>
          </w:tcPr>
          <w:p w:rsidR="006B1FDD" w:rsidRPr="000131E7" w:rsidRDefault="006B1FDD" w:rsidP="00C944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r>
      <w:tr w:rsidR="006B1FDD" w:rsidRPr="000131E7" w:rsidTr="005A5F93">
        <w:trPr>
          <w:cnfStyle w:val="000000100000" w:firstRow="0" w:lastRow="0" w:firstColumn="0" w:lastColumn="0" w:oddVBand="0" w:evenVBand="0" w:oddHBand="1" w:evenHBand="0" w:firstRowFirstColumn="0" w:firstRowLastColumn="0" w:lastRowFirstColumn="0" w:lastRowLastColumn="0"/>
          <w:trHeight w:val="729"/>
        </w:trPr>
        <w:tc>
          <w:tcPr>
            <w:cnfStyle w:val="001000000000" w:firstRow="0" w:lastRow="0" w:firstColumn="1" w:lastColumn="0" w:oddVBand="0" w:evenVBand="0" w:oddHBand="0" w:evenHBand="0" w:firstRowFirstColumn="0" w:firstRowLastColumn="0" w:lastRowFirstColumn="0" w:lastRowLastColumn="0"/>
            <w:tcW w:w="1373" w:type="dxa"/>
            <w:vMerge/>
            <w:tcBorders>
              <w:left w:val="single" w:sz="4" w:space="0" w:color="auto"/>
            </w:tcBorders>
            <w:shd w:val="clear" w:color="auto" w:fill="auto"/>
          </w:tcPr>
          <w:p w:rsidR="006B1FDD" w:rsidRPr="000131E7" w:rsidRDefault="006B1FDD" w:rsidP="00C041A1">
            <w:pPr>
              <w:jc w:val="center"/>
              <w:rPr>
                <w:rFonts w:ascii="Calibri" w:eastAsia="Times New Roman" w:hAnsi="Calibri" w:cs="Calibri"/>
                <w:color w:val="000000"/>
                <w:sz w:val="16"/>
                <w:szCs w:val="16"/>
                <w:lang w:val="en-CA" w:eastAsia="en-CA"/>
              </w:rPr>
            </w:pPr>
          </w:p>
        </w:tc>
        <w:tc>
          <w:tcPr>
            <w:tcW w:w="1373" w:type="dxa"/>
            <w:hideMark/>
          </w:tcPr>
          <w:p w:rsidR="006B1FDD" w:rsidRPr="000131E7" w:rsidRDefault="006B1FDD"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shorecx_10plus</w:t>
            </w:r>
          </w:p>
        </w:tc>
        <w:tc>
          <w:tcPr>
            <w:tcW w:w="1867" w:type="dxa"/>
            <w:hideMark/>
          </w:tcPr>
          <w:p w:rsidR="006B1FDD" w:rsidRPr="000131E7" w:rsidRDefault="006B1FDD"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Freshwater Atlas - Shoreline index of lakes &gt; 10 ha</w:t>
            </w:r>
          </w:p>
        </w:tc>
        <w:tc>
          <w:tcPr>
            <w:tcW w:w="2042" w:type="dxa"/>
          </w:tcPr>
          <w:p w:rsidR="006B1FDD" w:rsidRPr="000131E7" w:rsidRDefault="006B1FDD"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Ratio of total perimeter to  area of lakes, multiplied by 100,000</w:t>
            </w:r>
          </w:p>
        </w:tc>
        <w:tc>
          <w:tcPr>
            <w:tcW w:w="990" w:type="dxa"/>
            <w:hideMark/>
          </w:tcPr>
          <w:p w:rsidR="006B1FDD" w:rsidRPr="000131E7" w:rsidRDefault="006B1FDD"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260" w:type="dxa"/>
            <w:hideMark/>
          </w:tcPr>
          <w:p w:rsidR="006B1FDD" w:rsidRPr="000131E7" w:rsidRDefault="006B1FDD"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(variable)</w:t>
            </w:r>
          </w:p>
        </w:tc>
        <w:tc>
          <w:tcPr>
            <w:tcW w:w="1440" w:type="dxa"/>
            <w:tcBorders>
              <w:right w:val="single" w:sz="4" w:space="0" w:color="auto"/>
            </w:tcBorders>
            <w:hideMark/>
          </w:tcPr>
          <w:p w:rsidR="006B1FDD" w:rsidRPr="000131E7" w:rsidRDefault="006B1FDD"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r>
      <w:tr w:rsidR="006B1FDD" w:rsidRPr="000131E7" w:rsidTr="00F13917">
        <w:trPr>
          <w:trHeight w:val="450"/>
        </w:trPr>
        <w:tc>
          <w:tcPr>
            <w:cnfStyle w:val="001000000000" w:firstRow="0" w:lastRow="0" w:firstColumn="1" w:lastColumn="0" w:oddVBand="0" w:evenVBand="0" w:oddHBand="0" w:evenHBand="0" w:firstRowFirstColumn="0" w:firstRowLastColumn="0" w:lastRowFirstColumn="0" w:lastRowLastColumn="0"/>
            <w:tcW w:w="1373" w:type="dxa"/>
            <w:vMerge/>
            <w:tcBorders>
              <w:left w:val="single" w:sz="4" w:space="0" w:color="auto"/>
            </w:tcBorders>
            <w:shd w:val="clear" w:color="auto" w:fill="auto"/>
          </w:tcPr>
          <w:p w:rsidR="006B1FDD" w:rsidRPr="000131E7" w:rsidRDefault="006B1FDD" w:rsidP="00C041A1">
            <w:pPr>
              <w:jc w:val="center"/>
              <w:rPr>
                <w:rFonts w:ascii="Calibri" w:eastAsia="Times New Roman" w:hAnsi="Calibri" w:cs="Calibri"/>
                <w:color w:val="000000"/>
                <w:sz w:val="16"/>
                <w:szCs w:val="16"/>
                <w:lang w:val="en-CA" w:eastAsia="en-CA"/>
              </w:rPr>
            </w:pPr>
          </w:p>
        </w:tc>
        <w:tc>
          <w:tcPr>
            <w:tcW w:w="1373" w:type="dxa"/>
            <w:hideMark/>
          </w:tcPr>
          <w:p w:rsidR="006B1FDD" w:rsidRPr="000131E7" w:rsidRDefault="006B1FDD"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str_s</w:t>
            </w:r>
          </w:p>
        </w:tc>
        <w:tc>
          <w:tcPr>
            <w:tcW w:w="1867" w:type="dxa"/>
            <w:hideMark/>
          </w:tcPr>
          <w:p w:rsidR="006B1FDD" w:rsidRPr="000131E7" w:rsidRDefault="006B1FDD"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Freshwater Atlas - Stream order 1-3</w:t>
            </w:r>
          </w:p>
        </w:tc>
        <w:tc>
          <w:tcPr>
            <w:tcW w:w="2042" w:type="dxa"/>
          </w:tcPr>
          <w:p w:rsidR="006B1FDD" w:rsidRPr="000131E7" w:rsidRDefault="006B1FDD"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length of streams of stream orders 1 to 3</w:t>
            </w:r>
          </w:p>
        </w:tc>
        <w:tc>
          <w:tcPr>
            <w:tcW w:w="990" w:type="dxa"/>
            <w:hideMark/>
          </w:tcPr>
          <w:p w:rsidR="006B1FDD" w:rsidRPr="000131E7" w:rsidRDefault="006B1FDD"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260" w:type="dxa"/>
            <w:hideMark/>
          </w:tcPr>
          <w:p w:rsidR="006B1FDD" w:rsidRPr="000131E7" w:rsidRDefault="006B1FDD"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(variable)</w:t>
            </w:r>
          </w:p>
        </w:tc>
        <w:tc>
          <w:tcPr>
            <w:tcW w:w="1440" w:type="dxa"/>
            <w:tcBorders>
              <w:right w:val="single" w:sz="4" w:space="0" w:color="auto"/>
            </w:tcBorders>
            <w:hideMark/>
          </w:tcPr>
          <w:p w:rsidR="006B1FDD" w:rsidRPr="000131E7" w:rsidRDefault="006B1FDD"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r>
      <w:tr w:rsidR="006B1FDD" w:rsidRPr="000131E7" w:rsidTr="00F13917">
        <w:trPr>
          <w:cnfStyle w:val="000000100000" w:firstRow="0" w:lastRow="0" w:firstColumn="0" w:lastColumn="0" w:oddVBand="0" w:evenVBand="0" w:oddHBand="1" w:evenHBand="0" w:firstRowFirstColumn="0" w:firstRowLastColumn="0" w:lastRowFirstColumn="0" w:lastRowLastColumn="0"/>
          <w:trHeight w:val="450"/>
        </w:trPr>
        <w:tc>
          <w:tcPr>
            <w:cnfStyle w:val="001000000000" w:firstRow="0" w:lastRow="0" w:firstColumn="1" w:lastColumn="0" w:oddVBand="0" w:evenVBand="0" w:oddHBand="0" w:evenHBand="0" w:firstRowFirstColumn="0" w:firstRowLastColumn="0" w:lastRowFirstColumn="0" w:lastRowLastColumn="0"/>
            <w:tcW w:w="1373" w:type="dxa"/>
            <w:vMerge/>
            <w:tcBorders>
              <w:left w:val="single" w:sz="4" w:space="0" w:color="auto"/>
              <w:bottom w:val="single" w:sz="4" w:space="0" w:color="8EAADB" w:themeColor="accent5" w:themeTint="99"/>
            </w:tcBorders>
            <w:shd w:val="clear" w:color="auto" w:fill="auto"/>
          </w:tcPr>
          <w:p w:rsidR="006B1FDD" w:rsidRPr="000131E7" w:rsidRDefault="006B1FDD" w:rsidP="00C041A1">
            <w:pPr>
              <w:jc w:val="center"/>
              <w:rPr>
                <w:rFonts w:ascii="Calibri" w:eastAsia="Times New Roman" w:hAnsi="Calibri" w:cs="Calibri"/>
                <w:color w:val="000000"/>
                <w:sz w:val="16"/>
                <w:szCs w:val="16"/>
                <w:lang w:val="en-CA" w:eastAsia="en-CA"/>
              </w:rPr>
            </w:pPr>
          </w:p>
        </w:tc>
        <w:tc>
          <w:tcPr>
            <w:tcW w:w="1373" w:type="dxa"/>
            <w:tcBorders>
              <w:bottom w:val="single" w:sz="4" w:space="0" w:color="8EAADB" w:themeColor="accent5" w:themeTint="99"/>
            </w:tcBorders>
            <w:hideMark/>
          </w:tcPr>
          <w:p w:rsidR="006B1FDD" w:rsidRPr="000131E7" w:rsidRDefault="006B1FDD"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str_m</w:t>
            </w:r>
          </w:p>
        </w:tc>
        <w:tc>
          <w:tcPr>
            <w:tcW w:w="1867" w:type="dxa"/>
            <w:hideMark/>
          </w:tcPr>
          <w:p w:rsidR="006B1FDD" w:rsidRPr="000131E7" w:rsidRDefault="006B1FDD"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Freshwater Atlas - Stream orders 4-6</w:t>
            </w:r>
          </w:p>
        </w:tc>
        <w:tc>
          <w:tcPr>
            <w:tcW w:w="2042" w:type="dxa"/>
          </w:tcPr>
          <w:p w:rsidR="006B1FDD" w:rsidRPr="000131E7" w:rsidRDefault="006B1FDD"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length of streams of stream orders 4 to 6</w:t>
            </w:r>
          </w:p>
        </w:tc>
        <w:tc>
          <w:tcPr>
            <w:tcW w:w="990" w:type="dxa"/>
            <w:hideMark/>
          </w:tcPr>
          <w:p w:rsidR="006B1FDD" w:rsidRPr="000131E7" w:rsidRDefault="006B1FDD"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260" w:type="dxa"/>
            <w:hideMark/>
          </w:tcPr>
          <w:p w:rsidR="006B1FDD" w:rsidRPr="000131E7" w:rsidRDefault="006B1FDD"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(variable)</w:t>
            </w:r>
          </w:p>
        </w:tc>
        <w:tc>
          <w:tcPr>
            <w:tcW w:w="1440" w:type="dxa"/>
            <w:tcBorders>
              <w:right w:val="single" w:sz="4" w:space="0" w:color="auto"/>
            </w:tcBorders>
            <w:hideMark/>
          </w:tcPr>
          <w:p w:rsidR="006B1FDD" w:rsidRPr="000131E7" w:rsidRDefault="006B1FDD"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r>
      <w:tr w:rsidR="00C041A1" w:rsidRPr="000131E7" w:rsidTr="00C041A1">
        <w:trPr>
          <w:trHeight w:val="450"/>
        </w:trPr>
        <w:tc>
          <w:tcPr>
            <w:cnfStyle w:val="001000000000" w:firstRow="0" w:lastRow="0" w:firstColumn="1" w:lastColumn="0" w:oddVBand="0" w:evenVBand="0" w:oddHBand="0" w:evenHBand="0" w:firstRowFirstColumn="0" w:firstRowLastColumn="0" w:lastRowFirstColumn="0" w:lastRowLastColumn="0"/>
            <w:tcW w:w="1373" w:type="dxa"/>
            <w:vMerge w:val="restart"/>
            <w:tcBorders>
              <w:left w:val="single" w:sz="4" w:space="0" w:color="auto"/>
            </w:tcBorders>
            <w:shd w:val="clear" w:color="auto" w:fill="FFFFFF" w:themeFill="background1"/>
          </w:tcPr>
          <w:p w:rsidR="00C041A1" w:rsidRPr="000131E7" w:rsidRDefault="00C041A1" w:rsidP="00C041A1">
            <w:pPr>
              <w:jc w:val="center"/>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Topography</w:t>
            </w:r>
          </w:p>
        </w:tc>
        <w:tc>
          <w:tcPr>
            <w:tcW w:w="1373" w:type="dxa"/>
            <w:hideMark/>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aspect</w:t>
            </w:r>
          </w:p>
        </w:tc>
        <w:tc>
          <w:tcPr>
            <w:tcW w:w="1867" w:type="dxa"/>
            <w:hideMark/>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 xml:space="preserve">Compass direction </w:t>
            </w:r>
            <w:r>
              <w:rPr>
                <w:rFonts w:ascii="Calibri" w:eastAsia="Times New Roman" w:hAnsi="Calibri" w:cs="Calibri"/>
                <w:color w:val="000000"/>
                <w:sz w:val="16"/>
                <w:szCs w:val="16"/>
                <w:lang w:val="en-CA" w:eastAsia="en-CA"/>
              </w:rPr>
              <w:t>- indirect measure of productivity</w:t>
            </w:r>
          </w:p>
        </w:tc>
        <w:tc>
          <w:tcPr>
            <w:tcW w:w="2042" w:type="dxa"/>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Average aspect within 400 x 400 m areal interval  of strip transect</w:t>
            </w:r>
          </w:p>
        </w:tc>
        <w:tc>
          <w:tcPr>
            <w:tcW w:w="990" w:type="dxa"/>
            <w:hideMark/>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260" w:type="dxa"/>
            <w:hideMark/>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(2011)</w:t>
            </w:r>
          </w:p>
        </w:tc>
        <w:tc>
          <w:tcPr>
            <w:tcW w:w="1440" w:type="dxa"/>
            <w:tcBorders>
              <w:right w:val="single" w:sz="4" w:space="0" w:color="auto"/>
            </w:tcBorders>
            <w:hideMark/>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r>
      <w:tr w:rsidR="00C041A1" w:rsidRPr="000131E7" w:rsidTr="00C041A1">
        <w:trPr>
          <w:cnfStyle w:val="000000100000" w:firstRow="0" w:lastRow="0" w:firstColumn="0" w:lastColumn="0" w:oddVBand="0" w:evenVBand="0" w:oddHBand="1" w:evenHBand="0" w:firstRowFirstColumn="0" w:firstRowLastColumn="0" w:lastRowFirstColumn="0" w:lastRowLastColumn="0"/>
          <w:trHeight w:val="450"/>
        </w:trPr>
        <w:tc>
          <w:tcPr>
            <w:cnfStyle w:val="001000000000" w:firstRow="0" w:lastRow="0" w:firstColumn="1" w:lastColumn="0" w:oddVBand="0" w:evenVBand="0" w:oddHBand="0" w:evenHBand="0" w:firstRowFirstColumn="0" w:firstRowLastColumn="0" w:lastRowFirstColumn="0" w:lastRowLastColumn="0"/>
            <w:tcW w:w="1373" w:type="dxa"/>
            <w:vMerge/>
            <w:tcBorders>
              <w:left w:val="single" w:sz="4" w:space="0" w:color="auto"/>
            </w:tcBorders>
            <w:shd w:val="clear" w:color="auto" w:fill="FFFFFF" w:themeFill="background1"/>
          </w:tcPr>
          <w:p w:rsidR="00C041A1" w:rsidRPr="000131E7" w:rsidRDefault="00C041A1" w:rsidP="00C041A1">
            <w:pPr>
              <w:jc w:val="center"/>
              <w:rPr>
                <w:rFonts w:ascii="Calibri" w:eastAsia="Times New Roman" w:hAnsi="Calibri" w:cs="Calibri"/>
                <w:color w:val="000000"/>
                <w:sz w:val="16"/>
                <w:szCs w:val="16"/>
                <w:lang w:val="en-CA" w:eastAsia="en-CA"/>
              </w:rPr>
            </w:pPr>
          </w:p>
        </w:tc>
        <w:tc>
          <w:tcPr>
            <w:tcW w:w="1373" w:type="dxa"/>
            <w:hideMark/>
          </w:tcPr>
          <w:p w:rsidR="00C041A1" w:rsidRPr="000131E7" w:rsidRDefault="00C041A1"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slope</w:t>
            </w:r>
          </w:p>
        </w:tc>
        <w:tc>
          <w:tcPr>
            <w:tcW w:w="1867" w:type="dxa"/>
            <w:hideMark/>
          </w:tcPr>
          <w:p w:rsidR="00C041A1" w:rsidRPr="000131E7" w:rsidRDefault="00C041A1"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Slope – potential wetland formation</w:t>
            </w:r>
          </w:p>
        </w:tc>
        <w:tc>
          <w:tcPr>
            <w:tcW w:w="2042" w:type="dxa"/>
          </w:tcPr>
          <w:p w:rsidR="00C041A1" w:rsidRPr="000131E7" w:rsidRDefault="00C041A1"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Average slope within 400 x 400 m areal interval of strip transect</w:t>
            </w:r>
          </w:p>
        </w:tc>
        <w:tc>
          <w:tcPr>
            <w:tcW w:w="990" w:type="dxa"/>
            <w:hideMark/>
          </w:tcPr>
          <w:p w:rsidR="00C041A1" w:rsidRPr="000131E7"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260" w:type="dxa"/>
            <w:hideMark/>
          </w:tcPr>
          <w:p w:rsidR="00C041A1" w:rsidRPr="000131E7"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(2011)</w:t>
            </w:r>
          </w:p>
        </w:tc>
        <w:tc>
          <w:tcPr>
            <w:tcW w:w="1440" w:type="dxa"/>
            <w:tcBorders>
              <w:right w:val="single" w:sz="4" w:space="0" w:color="auto"/>
            </w:tcBorders>
            <w:hideMark/>
          </w:tcPr>
          <w:p w:rsidR="00C041A1" w:rsidRPr="000131E7"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r>
      <w:tr w:rsidR="00C041A1" w:rsidRPr="000131E7" w:rsidTr="00C041A1">
        <w:trPr>
          <w:trHeight w:val="675"/>
        </w:trPr>
        <w:tc>
          <w:tcPr>
            <w:cnfStyle w:val="001000000000" w:firstRow="0" w:lastRow="0" w:firstColumn="1" w:lastColumn="0" w:oddVBand="0" w:evenVBand="0" w:oddHBand="0" w:evenHBand="0" w:firstRowFirstColumn="0" w:firstRowLastColumn="0" w:lastRowFirstColumn="0" w:lastRowLastColumn="0"/>
            <w:tcW w:w="1373" w:type="dxa"/>
            <w:vMerge w:val="restart"/>
            <w:tcBorders>
              <w:left w:val="single" w:sz="4" w:space="0" w:color="auto"/>
            </w:tcBorders>
            <w:shd w:val="clear" w:color="auto" w:fill="FFFFFF" w:themeFill="background1"/>
          </w:tcPr>
          <w:p w:rsidR="00C041A1" w:rsidRPr="000131E7" w:rsidRDefault="00C041A1" w:rsidP="00C041A1">
            <w:pPr>
              <w:jc w:val="center"/>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Land Management</w:t>
            </w:r>
          </w:p>
        </w:tc>
        <w:tc>
          <w:tcPr>
            <w:tcW w:w="1373" w:type="dxa"/>
            <w:hideMark/>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alr</w:t>
            </w:r>
          </w:p>
        </w:tc>
        <w:tc>
          <w:tcPr>
            <w:tcW w:w="1867" w:type="dxa"/>
            <w:hideMark/>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Agricultural Land Reserve</w:t>
            </w:r>
            <w:r>
              <w:rPr>
                <w:rFonts w:ascii="Calibri" w:eastAsia="Times New Roman" w:hAnsi="Calibri" w:cs="Calibri"/>
                <w:color w:val="000000"/>
                <w:sz w:val="16"/>
                <w:szCs w:val="16"/>
                <w:lang w:val="en-CA" w:eastAsia="en-CA"/>
              </w:rPr>
              <w:t xml:space="preserve"> – cropland</w:t>
            </w:r>
          </w:p>
        </w:tc>
        <w:tc>
          <w:tcPr>
            <w:tcW w:w="2042" w:type="dxa"/>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c>
          <w:tcPr>
            <w:tcW w:w="990" w:type="dxa"/>
            <w:hideMark/>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260" w:type="dxa"/>
            <w:hideMark/>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(2014)</w:t>
            </w:r>
          </w:p>
        </w:tc>
        <w:tc>
          <w:tcPr>
            <w:tcW w:w="1440" w:type="dxa"/>
            <w:tcBorders>
              <w:right w:val="single" w:sz="4" w:space="0" w:color="auto"/>
            </w:tcBorders>
            <w:hideMark/>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r>
      <w:tr w:rsidR="00C041A1" w:rsidRPr="000131E7" w:rsidTr="00C041A1">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1373" w:type="dxa"/>
            <w:vMerge/>
            <w:tcBorders>
              <w:left w:val="single" w:sz="4" w:space="0" w:color="auto"/>
            </w:tcBorders>
            <w:shd w:val="clear" w:color="auto" w:fill="FFFFFF" w:themeFill="background1"/>
          </w:tcPr>
          <w:p w:rsidR="00C041A1" w:rsidRPr="000131E7" w:rsidRDefault="00C041A1" w:rsidP="00C041A1">
            <w:pPr>
              <w:jc w:val="center"/>
              <w:rPr>
                <w:rFonts w:ascii="Calibri" w:eastAsia="Times New Roman" w:hAnsi="Calibri" w:cs="Calibri"/>
                <w:color w:val="000000"/>
                <w:sz w:val="16"/>
                <w:szCs w:val="16"/>
                <w:lang w:val="en-CA" w:eastAsia="en-CA"/>
              </w:rPr>
            </w:pPr>
          </w:p>
        </w:tc>
        <w:tc>
          <w:tcPr>
            <w:tcW w:w="1373" w:type="dxa"/>
            <w:hideMark/>
          </w:tcPr>
          <w:p w:rsidR="00C041A1" w:rsidRPr="000131E7" w:rsidRDefault="00C041A1"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pa</w:t>
            </w:r>
          </w:p>
        </w:tc>
        <w:tc>
          <w:tcPr>
            <w:tcW w:w="1867" w:type="dxa"/>
            <w:hideMark/>
          </w:tcPr>
          <w:p w:rsidR="00C041A1" w:rsidRPr="000131E7" w:rsidRDefault="00C041A1"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Protected Areas</w:t>
            </w:r>
            <w:r>
              <w:rPr>
                <w:rFonts w:ascii="Calibri" w:eastAsia="Times New Roman" w:hAnsi="Calibri" w:cs="Calibri"/>
                <w:color w:val="000000"/>
                <w:sz w:val="16"/>
                <w:szCs w:val="16"/>
                <w:lang w:val="en-CA" w:eastAsia="en-CA"/>
              </w:rPr>
              <w:t xml:space="preserve"> – aggregated</w:t>
            </w:r>
          </w:p>
        </w:tc>
        <w:tc>
          <w:tcPr>
            <w:tcW w:w="2042" w:type="dxa"/>
          </w:tcPr>
          <w:p w:rsidR="00C041A1" w:rsidRPr="000131E7" w:rsidRDefault="00C041A1"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c>
          <w:tcPr>
            <w:tcW w:w="990" w:type="dxa"/>
            <w:hideMark/>
          </w:tcPr>
          <w:p w:rsidR="00C041A1" w:rsidRPr="000131E7"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260" w:type="dxa"/>
            <w:hideMark/>
          </w:tcPr>
          <w:p w:rsidR="00C041A1" w:rsidRPr="000131E7"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(2018)</w:t>
            </w:r>
          </w:p>
        </w:tc>
        <w:tc>
          <w:tcPr>
            <w:tcW w:w="1440" w:type="dxa"/>
            <w:tcBorders>
              <w:right w:val="single" w:sz="4" w:space="0" w:color="auto"/>
            </w:tcBorders>
            <w:hideMark/>
          </w:tcPr>
          <w:p w:rsidR="00C041A1" w:rsidRPr="000131E7"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CWS Conservation Areas DB</w:t>
            </w:r>
          </w:p>
        </w:tc>
      </w:tr>
      <w:tr w:rsidR="00C041A1" w:rsidRPr="000131E7" w:rsidTr="00C041A1">
        <w:trPr>
          <w:trHeight w:val="675"/>
        </w:trPr>
        <w:tc>
          <w:tcPr>
            <w:cnfStyle w:val="001000000000" w:firstRow="0" w:lastRow="0" w:firstColumn="1" w:lastColumn="0" w:oddVBand="0" w:evenVBand="0" w:oddHBand="0" w:evenHBand="0" w:firstRowFirstColumn="0" w:firstRowLastColumn="0" w:lastRowFirstColumn="0" w:lastRowLastColumn="0"/>
            <w:tcW w:w="1373" w:type="dxa"/>
            <w:vMerge w:val="restart"/>
            <w:tcBorders>
              <w:left w:val="single" w:sz="4" w:space="0" w:color="auto"/>
            </w:tcBorders>
            <w:shd w:val="clear" w:color="auto" w:fill="FFFFFF" w:themeFill="background1"/>
          </w:tcPr>
          <w:p w:rsidR="00C041A1" w:rsidRPr="000131E7" w:rsidRDefault="00C041A1" w:rsidP="00C041A1">
            <w:pPr>
              <w:jc w:val="center"/>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Land Cover</w:t>
            </w:r>
          </w:p>
        </w:tc>
        <w:tc>
          <w:tcPr>
            <w:tcW w:w="1373" w:type="dxa"/>
            <w:hideMark/>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dra_u</w:t>
            </w:r>
          </w:p>
        </w:tc>
        <w:tc>
          <w:tcPr>
            <w:tcW w:w="1867" w:type="dxa"/>
            <w:hideMark/>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Digital Road Atlas, Unpaved Roads</w:t>
            </w:r>
          </w:p>
        </w:tc>
        <w:tc>
          <w:tcPr>
            <w:tcW w:w="2042" w:type="dxa"/>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density within 1.2 km circular radius of centroid point along 400m interval of transect</w:t>
            </w:r>
          </w:p>
        </w:tc>
        <w:tc>
          <w:tcPr>
            <w:tcW w:w="990" w:type="dxa"/>
            <w:hideMark/>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260" w:type="dxa"/>
            <w:hideMark/>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(2014)</w:t>
            </w:r>
          </w:p>
        </w:tc>
        <w:tc>
          <w:tcPr>
            <w:tcW w:w="1440" w:type="dxa"/>
            <w:tcBorders>
              <w:right w:val="single" w:sz="4" w:space="0" w:color="auto"/>
            </w:tcBorders>
            <w:hideMark/>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r>
      <w:tr w:rsidR="00C041A1" w:rsidRPr="000131E7" w:rsidTr="00C041A1">
        <w:trPr>
          <w:cnfStyle w:val="000000100000" w:firstRow="0" w:lastRow="0" w:firstColumn="0" w:lastColumn="0" w:oddVBand="0" w:evenVBand="0" w:oddHBand="1" w:evenHBand="0" w:firstRowFirstColumn="0" w:firstRowLastColumn="0" w:lastRowFirstColumn="0" w:lastRowLastColumn="0"/>
          <w:trHeight w:val="630"/>
        </w:trPr>
        <w:tc>
          <w:tcPr>
            <w:cnfStyle w:val="001000000000" w:firstRow="0" w:lastRow="0" w:firstColumn="1" w:lastColumn="0" w:oddVBand="0" w:evenVBand="0" w:oddHBand="0" w:evenHBand="0" w:firstRowFirstColumn="0" w:firstRowLastColumn="0" w:lastRowFirstColumn="0" w:lastRowLastColumn="0"/>
            <w:tcW w:w="1373" w:type="dxa"/>
            <w:vMerge/>
            <w:tcBorders>
              <w:left w:val="single" w:sz="4" w:space="0" w:color="auto"/>
            </w:tcBorders>
            <w:shd w:val="clear" w:color="auto" w:fill="FFFFFF" w:themeFill="background1"/>
          </w:tcPr>
          <w:p w:rsidR="00C041A1" w:rsidRPr="000131E7" w:rsidRDefault="00C041A1" w:rsidP="00C041A1">
            <w:pPr>
              <w:jc w:val="center"/>
              <w:rPr>
                <w:rFonts w:ascii="Calibri" w:eastAsia="Times New Roman" w:hAnsi="Calibri" w:cs="Calibri"/>
                <w:color w:val="000000"/>
                <w:sz w:val="16"/>
                <w:szCs w:val="16"/>
                <w:lang w:val="en-CA" w:eastAsia="en-CA"/>
              </w:rPr>
            </w:pPr>
          </w:p>
        </w:tc>
        <w:tc>
          <w:tcPr>
            <w:tcW w:w="1373" w:type="dxa"/>
            <w:hideMark/>
          </w:tcPr>
          <w:p w:rsidR="00C041A1" w:rsidRPr="000131E7" w:rsidRDefault="00C041A1"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urban</w:t>
            </w:r>
          </w:p>
        </w:tc>
        <w:tc>
          <w:tcPr>
            <w:tcW w:w="1867" w:type="dxa"/>
            <w:hideMark/>
          </w:tcPr>
          <w:p w:rsidR="00C041A1" w:rsidRPr="000131E7" w:rsidRDefault="00C041A1"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Land cover - urban</w:t>
            </w:r>
          </w:p>
        </w:tc>
        <w:tc>
          <w:tcPr>
            <w:tcW w:w="2042" w:type="dxa"/>
          </w:tcPr>
          <w:p w:rsidR="00C041A1" w:rsidRPr="000131E7" w:rsidRDefault="00C041A1"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c>
          <w:tcPr>
            <w:tcW w:w="990" w:type="dxa"/>
            <w:hideMark/>
          </w:tcPr>
          <w:p w:rsidR="00C041A1" w:rsidRPr="000131E7"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30 m</w:t>
            </w:r>
          </w:p>
        </w:tc>
        <w:tc>
          <w:tcPr>
            <w:tcW w:w="1260" w:type="dxa"/>
            <w:hideMark/>
          </w:tcPr>
          <w:p w:rsidR="00C041A1" w:rsidRPr="000131E7"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(2010)</w:t>
            </w:r>
          </w:p>
        </w:tc>
        <w:tc>
          <w:tcPr>
            <w:tcW w:w="1440" w:type="dxa"/>
            <w:tcBorders>
              <w:right w:val="single" w:sz="4" w:space="0" w:color="auto"/>
            </w:tcBorders>
            <w:hideMark/>
          </w:tcPr>
          <w:p w:rsidR="00C041A1" w:rsidRPr="000131E7"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Commission for Environmental  Cooperation</w:t>
            </w:r>
          </w:p>
        </w:tc>
      </w:tr>
      <w:tr w:rsidR="00C041A1" w:rsidRPr="000131E7" w:rsidTr="00C041A1">
        <w:trPr>
          <w:trHeight w:val="1026"/>
        </w:trPr>
        <w:tc>
          <w:tcPr>
            <w:cnfStyle w:val="001000000000" w:firstRow="0" w:lastRow="0" w:firstColumn="1" w:lastColumn="0" w:oddVBand="0" w:evenVBand="0" w:oddHBand="0" w:evenHBand="0" w:firstRowFirstColumn="0" w:firstRowLastColumn="0" w:lastRowFirstColumn="0" w:lastRowLastColumn="0"/>
            <w:tcW w:w="1373" w:type="dxa"/>
            <w:vMerge/>
            <w:tcBorders>
              <w:left w:val="single" w:sz="4" w:space="0" w:color="auto"/>
            </w:tcBorders>
            <w:shd w:val="clear" w:color="auto" w:fill="FFFFFF" w:themeFill="background1"/>
          </w:tcPr>
          <w:p w:rsidR="00C041A1" w:rsidRDefault="00C041A1" w:rsidP="00C041A1">
            <w:pPr>
              <w:jc w:val="center"/>
              <w:rPr>
                <w:rFonts w:ascii="Calibri" w:eastAsia="Times New Roman" w:hAnsi="Calibri" w:cs="Calibri"/>
                <w:color w:val="000000"/>
                <w:sz w:val="16"/>
                <w:szCs w:val="16"/>
                <w:lang w:val="en-CA" w:eastAsia="en-CA"/>
              </w:rPr>
            </w:pPr>
          </w:p>
        </w:tc>
        <w:tc>
          <w:tcPr>
            <w:tcW w:w="1373" w:type="dxa"/>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grassland</w:t>
            </w:r>
          </w:p>
        </w:tc>
        <w:tc>
          <w:tcPr>
            <w:tcW w:w="1867" w:type="dxa"/>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Land cover – grassland</w:t>
            </w:r>
          </w:p>
        </w:tc>
        <w:tc>
          <w:tcPr>
            <w:tcW w:w="2042" w:type="dxa"/>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c>
          <w:tcPr>
            <w:tcW w:w="990" w:type="dxa"/>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30 m</w:t>
            </w:r>
          </w:p>
        </w:tc>
        <w:tc>
          <w:tcPr>
            <w:tcW w:w="1260" w:type="dxa"/>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Static (2010)</w:t>
            </w:r>
          </w:p>
        </w:tc>
        <w:tc>
          <w:tcPr>
            <w:tcW w:w="1440" w:type="dxa"/>
            <w:tcBorders>
              <w:right w:val="single" w:sz="4" w:space="0" w:color="auto"/>
            </w:tcBorders>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Commission for Environmental  Cooperation</w:t>
            </w:r>
          </w:p>
        </w:tc>
      </w:tr>
      <w:tr w:rsidR="00C041A1" w:rsidRPr="000131E7" w:rsidTr="00C041A1">
        <w:trPr>
          <w:cnfStyle w:val="000000100000" w:firstRow="0" w:lastRow="0" w:firstColumn="0" w:lastColumn="0" w:oddVBand="0" w:evenVBand="0" w:oddHBand="1" w:evenHBand="0" w:firstRowFirstColumn="0" w:firstRowLastColumn="0" w:lastRowFirstColumn="0" w:lastRowLastColumn="0"/>
          <w:trHeight w:val="1107"/>
        </w:trPr>
        <w:tc>
          <w:tcPr>
            <w:cnfStyle w:val="001000000000" w:firstRow="0" w:lastRow="0" w:firstColumn="1" w:lastColumn="0" w:oddVBand="0" w:evenVBand="0" w:oddHBand="0" w:evenHBand="0" w:firstRowFirstColumn="0" w:firstRowLastColumn="0" w:lastRowFirstColumn="0" w:lastRowLastColumn="0"/>
            <w:tcW w:w="1373" w:type="dxa"/>
            <w:vMerge/>
            <w:tcBorders>
              <w:left w:val="single" w:sz="4" w:space="0" w:color="auto"/>
            </w:tcBorders>
            <w:shd w:val="clear" w:color="auto" w:fill="FFFFFF" w:themeFill="background1"/>
          </w:tcPr>
          <w:p w:rsidR="00C041A1" w:rsidRPr="000131E7" w:rsidRDefault="00C041A1" w:rsidP="00C041A1">
            <w:pPr>
              <w:jc w:val="center"/>
              <w:rPr>
                <w:rFonts w:ascii="Calibri" w:eastAsia="Times New Roman" w:hAnsi="Calibri" w:cs="Calibri"/>
                <w:color w:val="000000"/>
                <w:sz w:val="16"/>
                <w:szCs w:val="16"/>
                <w:lang w:val="en-CA" w:eastAsia="en-CA"/>
              </w:rPr>
            </w:pPr>
          </w:p>
        </w:tc>
        <w:tc>
          <w:tcPr>
            <w:tcW w:w="1373" w:type="dxa"/>
            <w:hideMark/>
          </w:tcPr>
          <w:p w:rsidR="00C041A1" w:rsidRPr="000131E7" w:rsidRDefault="00C041A1"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shrubland</w:t>
            </w:r>
          </w:p>
        </w:tc>
        <w:tc>
          <w:tcPr>
            <w:tcW w:w="1867" w:type="dxa"/>
            <w:hideMark/>
          </w:tcPr>
          <w:p w:rsidR="00C041A1" w:rsidRPr="000131E7" w:rsidRDefault="00C041A1"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Land cover - shrubland</w:t>
            </w:r>
          </w:p>
        </w:tc>
        <w:tc>
          <w:tcPr>
            <w:tcW w:w="2042" w:type="dxa"/>
          </w:tcPr>
          <w:p w:rsidR="00C041A1" w:rsidRPr="000131E7" w:rsidRDefault="00C041A1"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c>
          <w:tcPr>
            <w:tcW w:w="990" w:type="dxa"/>
            <w:hideMark/>
          </w:tcPr>
          <w:p w:rsidR="00C041A1" w:rsidRPr="000131E7"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30 m</w:t>
            </w:r>
          </w:p>
        </w:tc>
        <w:tc>
          <w:tcPr>
            <w:tcW w:w="1260" w:type="dxa"/>
            <w:hideMark/>
          </w:tcPr>
          <w:p w:rsidR="00C041A1" w:rsidRPr="000131E7"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(2010)</w:t>
            </w:r>
          </w:p>
        </w:tc>
        <w:tc>
          <w:tcPr>
            <w:tcW w:w="1440" w:type="dxa"/>
            <w:tcBorders>
              <w:right w:val="single" w:sz="4" w:space="0" w:color="auto"/>
            </w:tcBorders>
            <w:hideMark/>
          </w:tcPr>
          <w:p w:rsidR="00C041A1" w:rsidRPr="000131E7"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Commission for Environmental  Cooperation</w:t>
            </w:r>
          </w:p>
        </w:tc>
      </w:tr>
      <w:tr w:rsidR="00C041A1" w:rsidRPr="000131E7" w:rsidTr="00C041A1">
        <w:trPr>
          <w:trHeight w:val="900"/>
        </w:trPr>
        <w:tc>
          <w:tcPr>
            <w:cnfStyle w:val="001000000000" w:firstRow="0" w:lastRow="0" w:firstColumn="1" w:lastColumn="0" w:oddVBand="0" w:evenVBand="0" w:oddHBand="0" w:evenHBand="0" w:firstRowFirstColumn="0" w:firstRowLastColumn="0" w:lastRowFirstColumn="0" w:lastRowLastColumn="0"/>
            <w:tcW w:w="1373" w:type="dxa"/>
            <w:vMerge/>
            <w:tcBorders>
              <w:left w:val="single" w:sz="4" w:space="0" w:color="auto"/>
            </w:tcBorders>
            <w:shd w:val="clear" w:color="auto" w:fill="FFFFFF" w:themeFill="background1"/>
          </w:tcPr>
          <w:p w:rsidR="00C041A1" w:rsidRPr="000131E7" w:rsidRDefault="00C041A1" w:rsidP="00C041A1">
            <w:pPr>
              <w:jc w:val="center"/>
              <w:rPr>
                <w:rFonts w:ascii="Calibri" w:eastAsia="Times New Roman" w:hAnsi="Calibri" w:cs="Calibri"/>
                <w:color w:val="000000"/>
                <w:sz w:val="16"/>
                <w:szCs w:val="16"/>
                <w:lang w:val="en-CA" w:eastAsia="en-CA"/>
              </w:rPr>
            </w:pPr>
          </w:p>
        </w:tc>
        <w:tc>
          <w:tcPr>
            <w:tcW w:w="1373" w:type="dxa"/>
            <w:hideMark/>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mixed_forest</w:t>
            </w:r>
          </w:p>
        </w:tc>
        <w:tc>
          <w:tcPr>
            <w:tcW w:w="1867" w:type="dxa"/>
            <w:hideMark/>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Land cover - mixed forest</w:t>
            </w:r>
          </w:p>
        </w:tc>
        <w:tc>
          <w:tcPr>
            <w:tcW w:w="2042" w:type="dxa"/>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c>
          <w:tcPr>
            <w:tcW w:w="990" w:type="dxa"/>
            <w:hideMark/>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30 m</w:t>
            </w:r>
          </w:p>
        </w:tc>
        <w:tc>
          <w:tcPr>
            <w:tcW w:w="1260" w:type="dxa"/>
            <w:hideMark/>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(2010)</w:t>
            </w:r>
          </w:p>
        </w:tc>
        <w:tc>
          <w:tcPr>
            <w:tcW w:w="1440" w:type="dxa"/>
            <w:tcBorders>
              <w:right w:val="single" w:sz="4" w:space="0" w:color="auto"/>
            </w:tcBorders>
            <w:hideMark/>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Commission for Environmental  Cooperation</w:t>
            </w:r>
          </w:p>
        </w:tc>
      </w:tr>
      <w:tr w:rsidR="00C041A1" w:rsidRPr="000131E7" w:rsidTr="00C041A1">
        <w:trPr>
          <w:cnfStyle w:val="000000100000" w:firstRow="0" w:lastRow="0" w:firstColumn="0" w:lastColumn="0" w:oddVBand="0" w:evenVBand="0" w:oddHBand="1" w:evenHBand="0" w:firstRowFirstColumn="0" w:firstRowLastColumn="0" w:lastRowFirstColumn="0" w:lastRowLastColumn="0"/>
          <w:trHeight w:val="990"/>
        </w:trPr>
        <w:tc>
          <w:tcPr>
            <w:cnfStyle w:val="001000000000" w:firstRow="0" w:lastRow="0" w:firstColumn="1" w:lastColumn="0" w:oddVBand="0" w:evenVBand="0" w:oddHBand="0" w:evenHBand="0" w:firstRowFirstColumn="0" w:firstRowLastColumn="0" w:lastRowFirstColumn="0" w:lastRowLastColumn="0"/>
            <w:tcW w:w="1373" w:type="dxa"/>
            <w:vMerge/>
            <w:tcBorders>
              <w:left w:val="single" w:sz="4" w:space="0" w:color="auto"/>
            </w:tcBorders>
            <w:shd w:val="clear" w:color="auto" w:fill="FFFFFF" w:themeFill="background1"/>
          </w:tcPr>
          <w:p w:rsidR="00C041A1" w:rsidRPr="000131E7" w:rsidRDefault="00C041A1" w:rsidP="00C041A1">
            <w:pPr>
              <w:jc w:val="center"/>
              <w:rPr>
                <w:rFonts w:ascii="Calibri" w:eastAsia="Times New Roman" w:hAnsi="Calibri" w:cs="Calibri"/>
                <w:color w:val="000000"/>
                <w:sz w:val="16"/>
                <w:szCs w:val="16"/>
                <w:lang w:val="en-CA" w:eastAsia="en-CA"/>
              </w:rPr>
            </w:pPr>
          </w:p>
        </w:tc>
        <w:tc>
          <w:tcPr>
            <w:tcW w:w="1373" w:type="dxa"/>
            <w:hideMark/>
          </w:tcPr>
          <w:p w:rsidR="00C041A1" w:rsidRPr="000131E7" w:rsidRDefault="00C041A1"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broadleaf</w:t>
            </w:r>
          </w:p>
        </w:tc>
        <w:tc>
          <w:tcPr>
            <w:tcW w:w="1867" w:type="dxa"/>
            <w:hideMark/>
          </w:tcPr>
          <w:p w:rsidR="00C041A1" w:rsidRPr="000131E7" w:rsidRDefault="00C041A1"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Land cover - broadleaf (deciduous)</w:t>
            </w:r>
          </w:p>
        </w:tc>
        <w:tc>
          <w:tcPr>
            <w:tcW w:w="2042" w:type="dxa"/>
          </w:tcPr>
          <w:p w:rsidR="00C041A1" w:rsidRPr="000131E7" w:rsidRDefault="00C041A1"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c>
          <w:tcPr>
            <w:tcW w:w="990" w:type="dxa"/>
            <w:hideMark/>
          </w:tcPr>
          <w:p w:rsidR="00C041A1" w:rsidRPr="000131E7"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30 m</w:t>
            </w:r>
          </w:p>
        </w:tc>
        <w:tc>
          <w:tcPr>
            <w:tcW w:w="1260" w:type="dxa"/>
            <w:hideMark/>
          </w:tcPr>
          <w:p w:rsidR="00C041A1" w:rsidRPr="000131E7"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(2010)</w:t>
            </w:r>
          </w:p>
        </w:tc>
        <w:tc>
          <w:tcPr>
            <w:tcW w:w="1440" w:type="dxa"/>
            <w:tcBorders>
              <w:right w:val="single" w:sz="4" w:space="0" w:color="auto"/>
            </w:tcBorders>
            <w:hideMark/>
          </w:tcPr>
          <w:p w:rsidR="00C041A1" w:rsidRPr="000131E7"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Commission for Environmental  Cooperation</w:t>
            </w:r>
          </w:p>
        </w:tc>
      </w:tr>
      <w:tr w:rsidR="00C041A1" w:rsidRPr="000131E7" w:rsidTr="00C041A1">
        <w:trPr>
          <w:trHeight w:val="1008"/>
        </w:trPr>
        <w:tc>
          <w:tcPr>
            <w:cnfStyle w:val="001000000000" w:firstRow="0" w:lastRow="0" w:firstColumn="1" w:lastColumn="0" w:oddVBand="0" w:evenVBand="0" w:oddHBand="0" w:evenHBand="0" w:firstRowFirstColumn="0" w:firstRowLastColumn="0" w:lastRowFirstColumn="0" w:lastRowLastColumn="0"/>
            <w:tcW w:w="1373" w:type="dxa"/>
            <w:vMerge/>
            <w:tcBorders>
              <w:left w:val="single" w:sz="4" w:space="0" w:color="auto"/>
            </w:tcBorders>
            <w:shd w:val="clear" w:color="auto" w:fill="FFFFFF" w:themeFill="background1"/>
          </w:tcPr>
          <w:p w:rsidR="00C041A1" w:rsidRPr="000131E7" w:rsidRDefault="00C041A1" w:rsidP="00C041A1">
            <w:pPr>
              <w:jc w:val="center"/>
              <w:rPr>
                <w:rFonts w:ascii="Calibri" w:eastAsia="Times New Roman" w:hAnsi="Calibri" w:cs="Calibri"/>
                <w:color w:val="000000"/>
                <w:sz w:val="16"/>
                <w:szCs w:val="16"/>
                <w:lang w:val="en-CA" w:eastAsia="en-CA"/>
              </w:rPr>
            </w:pPr>
          </w:p>
        </w:tc>
        <w:tc>
          <w:tcPr>
            <w:tcW w:w="1373" w:type="dxa"/>
            <w:hideMark/>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needleleaf</w:t>
            </w:r>
          </w:p>
        </w:tc>
        <w:tc>
          <w:tcPr>
            <w:tcW w:w="1867" w:type="dxa"/>
            <w:hideMark/>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Land cover - needleleaf (coniferous)</w:t>
            </w:r>
          </w:p>
        </w:tc>
        <w:tc>
          <w:tcPr>
            <w:tcW w:w="2042" w:type="dxa"/>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c>
          <w:tcPr>
            <w:tcW w:w="990" w:type="dxa"/>
            <w:hideMark/>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30 m</w:t>
            </w:r>
          </w:p>
        </w:tc>
        <w:tc>
          <w:tcPr>
            <w:tcW w:w="1260" w:type="dxa"/>
            <w:hideMark/>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(2010)</w:t>
            </w:r>
          </w:p>
        </w:tc>
        <w:tc>
          <w:tcPr>
            <w:tcW w:w="1440" w:type="dxa"/>
            <w:tcBorders>
              <w:right w:val="single" w:sz="4" w:space="0" w:color="auto"/>
            </w:tcBorders>
            <w:hideMark/>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Commission for Environmental  Cooperation</w:t>
            </w:r>
          </w:p>
        </w:tc>
      </w:tr>
      <w:tr w:rsidR="00C041A1" w:rsidRPr="000131E7" w:rsidTr="00F75A6D">
        <w:trPr>
          <w:cnfStyle w:val="000000100000" w:firstRow="0" w:lastRow="0" w:firstColumn="0" w:lastColumn="0" w:oddVBand="0" w:evenVBand="0" w:oddHBand="1" w:evenHBand="0" w:firstRowFirstColumn="0" w:firstRowLastColumn="0" w:lastRowFirstColumn="0" w:lastRowLastColumn="0"/>
          <w:trHeight w:val="450"/>
        </w:trPr>
        <w:tc>
          <w:tcPr>
            <w:cnfStyle w:val="001000000000" w:firstRow="0" w:lastRow="0" w:firstColumn="1" w:lastColumn="0" w:oddVBand="0" w:evenVBand="0" w:oddHBand="0" w:evenHBand="0" w:firstRowFirstColumn="0" w:firstRowLastColumn="0" w:lastRowFirstColumn="0" w:lastRowLastColumn="0"/>
            <w:tcW w:w="1373" w:type="dxa"/>
            <w:vMerge w:val="restart"/>
            <w:tcBorders>
              <w:left w:val="single" w:sz="4" w:space="0" w:color="auto"/>
            </w:tcBorders>
            <w:shd w:val="clear" w:color="auto" w:fill="FFFFFF" w:themeFill="background1"/>
          </w:tcPr>
          <w:p w:rsidR="00C041A1" w:rsidRPr="000131E7" w:rsidRDefault="00C041A1" w:rsidP="00C041A1">
            <w:pPr>
              <w:jc w:val="center"/>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Bioregional Classification</w:t>
            </w:r>
          </w:p>
        </w:tc>
        <w:tc>
          <w:tcPr>
            <w:tcW w:w="1373" w:type="dxa"/>
            <w:hideMark/>
          </w:tcPr>
          <w:p w:rsidR="00C041A1" w:rsidRPr="000131E7" w:rsidRDefault="00C041A1"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bec_zn</w:t>
            </w:r>
          </w:p>
        </w:tc>
        <w:tc>
          <w:tcPr>
            <w:tcW w:w="1867" w:type="dxa"/>
            <w:hideMark/>
          </w:tcPr>
          <w:p w:rsidR="00C041A1" w:rsidRPr="000131E7" w:rsidRDefault="00C041A1"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Biogeoclimatic Zone</w:t>
            </w:r>
          </w:p>
        </w:tc>
        <w:tc>
          <w:tcPr>
            <w:tcW w:w="2042" w:type="dxa"/>
          </w:tcPr>
          <w:p w:rsidR="00C041A1" w:rsidRPr="000131E7" w:rsidRDefault="00C041A1"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Majority area within 400 x 400 m areal interval of strip transect</w:t>
            </w:r>
          </w:p>
        </w:tc>
        <w:tc>
          <w:tcPr>
            <w:tcW w:w="990" w:type="dxa"/>
            <w:hideMark/>
          </w:tcPr>
          <w:p w:rsidR="00C041A1" w:rsidRPr="000131E7"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260" w:type="dxa"/>
            <w:hideMark/>
          </w:tcPr>
          <w:p w:rsidR="00C041A1" w:rsidRPr="000131E7"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(2018)</w:t>
            </w:r>
          </w:p>
        </w:tc>
        <w:tc>
          <w:tcPr>
            <w:tcW w:w="1440" w:type="dxa"/>
            <w:tcBorders>
              <w:right w:val="single" w:sz="4" w:space="0" w:color="auto"/>
            </w:tcBorders>
            <w:hideMark/>
          </w:tcPr>
          <w:p w:rsidR="00C041A1" w:rsidRPr="000131E7"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r>
      <w:tr w:rsidR="00C041A1" w:rsidRPr="000131E7" w:rsidTr="00F75A6D">
        <w:trPr>
          <w:trHeight w:val="450"/>
        </w:trPr>
        <w:tc>
          <w:tcPr>
            <w:cnfStyle w:val="001000000000" w:firstRow="0" w:lastRow="0" w:firstColumn="1" w:lastColumn="0" w:oddVBand="0" w:evenVBand="0" w:oddHBand="0" w:evenHBand="0" w:firstRowFirstColumn="0" w:firstRowLastColumn="0" w:lastRowFirstColumn="0" w:lastRowLastColumn="0"/>
            <w:tcW w:w="1373" w:type="dxa"/>
            <w:vMerge/>
            <w:tcBorders>
              <w:left w:val="single" w:sz="4" w:space="0" w:color="auto"/>
            </w:tcBorders>
            <w:shd w:val="clear" w:color="auto" w:fill="FFFFFF" w:themeFill="background1"/>
          </w:tcPr>
          <w:p w:rsidR="00C041A1" w:rsidRDefault="00C041A1" w:rsidP="00C041A1">
            <w:pPr>
              <w:jc w:val="center"/>
              <w:rPr>
                <w:rFonts w:ascii="Calibri" w:eastAsia="Times New Roman" w:hAnsi="Calibri" w:cs="Calibri"/>
                <w:color w:val="000000"/>
                <w:sz w:val="16"/>
                <w:szCs w:val="16"/>
                <w:lang w:val="en-CA" w:eastAsia="en-CA"/>
              </w:rPr>
            </w:pPr>
          </w:p>
        </w:tc>
        <w:tc>
          <w:tcPr>
            <w:tcW w:w="1373" w:type="dxa"/>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eco</w:t>
            </w:r>
          </w:p>
        </w:tc>
        <w:tc>
          <w:tcPr>
            <w:tcW w:w="1867" w:type="dxa"/>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Ecosection – model extent</w:t>
            </w:r>
          </w:p>
        </w:tc>
        <w:tc>
          <w:tcPr>
            <w:tcW w:w="2042" w:type="dxa"/>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Rasterized within polygon boundaries</w:t>
            </w:r>
          </w:p>
        </w:tc>
        <w:tc>
          <w:tcPr>
            <w:tcW w:w="990" w:type="dxa"/>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1:20,000</w:t>
            </w:r>
          </w:p>
        </w:tc>
        <w:tc>
          <w:tcPr>
            <w:tcW w:w="1260" w:type="dxa"/>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Static (2006)</w:t>
            </w:r>
          </w:p>
        </w:tc>
        <w:tc>
          <w:tcPr>
            <w:tcW w:w="1440" w:type="dxa"/>
            <w:tcBorders>
              <w:right w:val="single" w:sz="4" w:space="0" w:color="auto"/>
            </w:tcBorders>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Data BC</w:t>
            </w:r>
          </w:p>
        </w:tc>
      </w:tr>
      <w:tr w:rsidR="009C77A5" w:rsidRPr="000131E7" w:rsidTr="00C12AE7">
        <w:trPr>
          <w:cnfStyle w:val="000000100000" w:firstRow="0" w:lastRow="0" w:firstColumn="0" w:lastColumn="0" w:oddVBand="0" w:evenVBand="0" w:oddHBand="1" w:evenHBand="0" w:firstRowFirstColumn="0" w:firstRowLastColumn="0" w:lastRowFirstColumn="0" w:lastRowLastColumn="0"/>
          <w:trHeight w:val="818"/>
        </w:trPr>
        <w:tc>
          <w:tcPr>
            <w:cnfStyle w:val="001000000000" w:firstRow="0" w:lastRow="0" w:firstColumn="1" w:lastColumn="0" w:oddVBand="0" w:evenVBand="0" w:oddHBand="0" w:evenHBand="0" w:firstRowFirstColumn="0" w:firstRowLastColumn="0" w:lastRowFirstColumn="0" w:lastRowLastColumn="0"/>
            <w:tcW w:w="1373" w:type="dxa"/>
            <w:vMerge w:val="restart"/>
            <w:tcBorders>
              <w:left w:val="single" w:sz="4" w:space="0" w:color="auto"/>
            </w:tcBorders>
            <w:shd w:val="clear" w:color="auto" w:fill="FFFFFF" w:themeFill="background1"/>
          </w:tcPr>
          <w:p w:rsidR="009C77A5" w:rsidRPr="000131E7" w:rsidRDefault="009C77A5" w:rsidP="00C041A1">
            <w:pPr>
              <w:jc w:val="center"/>
              <w:rPr>
                <w:rFonts w:ascii="Calibri" w:eastAsia="Times New Roman" w:hAnsi="Calibri" w:cs="Calibri"/>
                <w:b w:val="0"/>
                <w:bCs w:val="0"/>
                <w:color w:val="000000"/>
                <w:sz w:val="16"/>
                <w:szCs w:val="16"/>
                <w:lang w:val="en-CA" w:eastAsia="en-CA"/>
              </w:rPr>
            </w:pPr>
            <w:r>
              <w:rPr>
                <w:rFonts w:ascii="Calibri" w:eastAsia="Times New Roman" w:hAnsi="Calibri" w:cs="Calibri"/>
                <w:color w:val="000000"/>
                <w:sz w:val="16"/>
                <w:szCs w:val="16"/>
                <w:lang w:val="en-CA" w:eastAsia="en-CA"/>
              </w:rPr>
              <w:t>Climate</w:t>
            </w:r>
          </w:p>
          <w:p w:rsidR="009C77A5" w:rsidRPr="000131E7" w:rsidRDefault="009C77A5" w:rsidP="00C51C11">
            <w:pPr>
              <w:jc w:val="center"/>
              <w:rPr>
                <w:rFonts w:ascii="Calibri" w:eastAsia="Times New Roman" w:hAnsi="Calibri" w:cs="Calibri"/>
                <w:color w:val="000000"/>
                <w:sz w:val="16"/>
                <w:szCs w:val="16"/>
                <w:lang w:val="en-CA" w:eastAsia="en-CA"/>
              </w:rPr>
            </w:pPr>
          </w:p>
        </w:tc>
        <w:tc>
          <w:tcPr>
            <w:tcW w:w="1373" w:type="dxa"/>
            <w:hideMark/>
          </w:tcPr>
          <w:p w:rsidR="009C77A5" w:rsidRPr="000131E7" w:rsidRDefault="009C77A5"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norm_dd5</w:t>
            </w:r>
          </w:p>
        </w:tc>
        <w:tc>
          <w:tcPr>
            <w:tcW w:w="1867" w:type="dxa"/>
            <w:hideMark/>
          </w:tcPr>
          <w:p w:rsidR="009C77A5" w:rsidRPr="000131E7" w:rsidRDefault="009C77A5"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30 yr normal  Growing Degree Days &gt; 5°C</w:t>
            </w:r>
          </w:p>
        </w:tc>
        <w:tc>
          <w:tcPr>
            <w:tcW w:w="2042" w:type="dxa"/>
          </w:tcPr>
          <w:p w:rsidR="009C77A5" w:rsidRPr="000131E7" w:rsidRDefault="009C77A5"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Climatic measure at coordinate position and elevation along 400m interval of transect</w:t>
            </w:r>
          </w:p>
        </w:tc>
        <w:tc>
          <w:tcPr>
            <w:tcW w:w="990" w:type="dxa"/>
            <w:hideMark/>
          </w:tcPr>
          <w:p w:rsidR="009C77A5" w:rsidRPr="000131E7" w:rsidRDefault="009C77A5"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Scale-free 400 m</w:t>
            </w:r>
          </w:p>
        </w:tc>
        <w:tc>
          <w:tcPr>
            <w:tcW w:w="1260" w:type="dxa"/>
            <w:hideMark/>
          </w:tcPr>
          <w:p w:rsidR="009C77A5" w:rsidRPr="000131E7" w:rsidRDefault="009C77A5"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1980-2010</w:t>
            </w:r>
          </w:p>
        </w:tc>
        <w:tc>
          <w:tcPr>
            <w:tcW w:w="1440" w:type="dxa"/>
            <w:tcBorders>
              <w:right w:val="single" w:sz="4" w:space="0" w:color="auto"/>
            </w:tcBorders>
            <w:hideMark/>
          </w:tcPr>
          <w:p w:rsidR="009C77A5" w:rsidRPr="000131E7" w:rsidRDefault="009C77A5"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ClimateBC</w:t>
            </w:r>
          </w:p>
        </w:tc>
      </w:tr>
      <w:tr w:rsidR="009C77A5" w:rsidRPr="000131E7" w:rsidTr="00C12AE7">
        <w:trPr>
          <w:trHeight w:val="1089"/>
        </w:trPr>
        <w:tc>
          <w:tcPr>
            <w:cnfStyle w:val="001000000000" w:firstRow="0" w:lastRow="0" w:firstColumn="1" w:lastColumn="0" w:oddVBand="0" w:evenVBand="0" w:oddHBand="0" w:evenHBand="0" w:firstRowFirstColumn="0" w:firstRowLastColumn="0" w:lastRowFirstColumn="0" w:lastRowLastColumn="0"/>
            <w:tcW w:w="1373" w:type="dxa"/>
            <w:vMerge/>
            <w:tcBorders>
              <w:left w:val="single" w:sz="4" w:space="0" w:color="auto"/>
            </w:tcBorders>
            <w:shd w:val="clear" w:color="auto" w:fill="FFFFFF" w:themeFill="background1"/>
          </w:tcPr>
          <w:p w:rsidR="009C77A5" w:rsidRPr="000131E7" w:rsidRDefault="009C77A5" w:rsidP="00C041A1">
            <w:pPr>
              <w:jc w:val="center"/>
              <w:rPr>
                <w:rFonts w:ascii="Calibri" w:eastAsia="Times New Roman" w:hAnsi="Calibri" w:cs="Calibri"/>
                <w:color w:val="000000"/>
                <w:sz w:val="16"/>
                <w:szCs w:val="16"/>
                <w:lang w:val="en-CA" w:eastAsia="en-CA"/>
              </w:rPr>
            </w:pPr>
          </w:p>
        </w:tc>
        <w:tc>
          <w:tcPr>
            <w:tcW w:w="1373" w:type="dxa"/>
            <w:hideMark/>
          </w:tcPr>
          <w:p w:rsidR="009C77A5" w:rsidRPr="000131E7" w:rsidRDefault="009C77A5"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norm_cmd</w:t>
            </w:r>
          </w:p>
        </w:tc>
        <w:tc>
          <w:tcPr>
            <w:tcW w:w="1867" w:type="dxa"/>
            <w:hideMark/>
          </w:tcPr>
          <w:p w:rsidR="009C77A5" w:rsidRPr="003430DA" w:rsidRDefault="009C77A5"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3430DA">
              <w:rPr>
                <w:rFonts w:ascii="Calibri" w:eastAsia="Times New Roman" w:hAnsi="Calibri" w:cs="Calibri"/>
                <w:color w:val="000000"/>
                <w:sz w:val="16"/>
                <w:szCs w:val="16"/>
                <w:lang w:val="en-CA" w:eastAsia="en-CA"/>
              </w:rPr>
              <w:t xml:space="preserve">30 yr normal Climatic Moisture Deficit – </w:t>
            </w:r>
            <w:r>
              <w:rPr>
                <w:rFonts w:ascii="Calibri" w:eastAsia="Times New Roman" w:hAnsi="Calibri" w:cs="Calibri"/>
                <w:color w:val="000000"/>
                <w:sz w:val="16"/>
                <w:szCs w:val="16"/>
                <w:lang w:val="en-CA" w:eastAsia="en-CA"/>
              </w:rPr>
              <w:t xml:space="preserve">indirect </w:t>
            </w:r>
            <w:r w:rsidRPr="003430DA">
              <w:rPr>
                <w:rFonts w:ascii="Calibri" w:eastAsia="Times New Roman" w:hAnsi="Calibri" w:cs="Calibri"/>
                <w:color w:val="000000"/>
                <w:sz w:val="16"/>
                <w:szCs w:val="16"/>
                <w:lang w:val="en-CA" w:eastAsia="en-CA"/>
              </w:rPr>
              <w:t>measure of soil moisture</w:t>
            </w:r>
          </w:p>
        </w:tc>
        <w:tc>
          <w:tcPr>
            <w:tcW w:w="2042" w:type="dxa"/>
          </w:tcPr>
          <w:p w:rsidR="009C77A5" w:rsidRPr="000131E7" w:rsidRDefault="009C77A5"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Climatic measure at coordinate position and elevation along 400m interval of transect</w:t>
            </w:r>
          </w:p>
        </w:tc>
        <w:tc>
          <w:tcPr>
            <w:tcW w:w="990" w:type="dxa"/>
            <w:hideMark/>
          </w:tcPr>
          <w:p w:rsidR="009C77A5" w:rsidRPr="000131E7" w:rsidRDefault="009C77A5"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Scale-free 400 m</w:t>
            </w:r>
          </w:p>
        </w:tc>
        <w:tc>
          <w:tcPr>
            <w:tcW w:w="1260" w:type="dxa"/>
            <w:hideMark/>
          </w:tcPr>
          <w:p w:rsidR="009C77A5" w:rsidRPr="000131E7" w:rsidRDefault="009C77A5"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1980-2010</w:t>
            </w:r>
          </w:p>
        </w:tc>
        <w:tc>
          <w:tcPr>
            <w:tcW w:w="1440" w:type="dxa"/>
            <w:tcBorders>
              <w:right w:val="single" w:sz="4" w:space="0" w:color="auto"/>
            </w:tcBorders>
            <w:hideMark/>
          </w:tcPr>
          <w:p w:rsidR="009C77A5" w:rsidRPr="000131E7" w:rsidRDefault="009C77A5"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ClimateBC</w:t>
            </w:r>
          </w:p>
        </w:tc>
      </w:tr>
      <w:tr w:rsidR="009C77A5" w:rsidRPr="000131E7" w:rsidTr="00C12AE7">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1373" w:type="dxa"/>
            <w:vMerge/>
            <w:tcBorders>
              <w:left w:val="single" w:sz="4" w:space="0" w:color="auto"/>
            </w:tcBorders>
            <w:shd w:val="clear" w:color="auto" w:fill="FFFFFF" w:themeFill="background1"/>
          </w:tcPr>
          <w:p w:rsidR="009C77A5" w:rsidRPr="000131E7" w:rsidRDefault="009C77A5" w:rsidP="00C041A1">
            <w:pPr>
              <w:jc w:val="center"/>
              <w:rPr>
                <w:rFonts w:ascii="Calibri" w:eastAsia="Times New Roman" w:hAnsi="Calibri" w:cs="Calibri"/>
                <w:color w:val="000000"/>
                <w:sz w:val="16"/>
                <w:szCs w:val="16"/>
                <w:lang w:val="en-CA" w:eastAsia="en-CA"/>
              </w:rPr>
            </w:pPr>
          </w:p>
        </w:tc>
        <w:tc>
          <w:tcPr>
            <w:tcW w:w="1373" w:type="dxa"/>
            <w:tcBorders>
              <w:bottom w:val="single" w:sz="4" w:space="0" w:color="8EAADB" w:themeColor="accent5" w:themeTint="99"/>
            </w:tcBorders>
            <w:hideMark/>
          </w:tcPr>
          <w:p w:rsidR="009C77A5" w:rsidRPr="000131E7" w:rsidRDefault="009C77A5"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pas_wt</w:t>
            </w:r>
          </w:p>
        </w:tc>
        <w:tc>
          <w:tcPr>
            <w:tcW w:w="1867" w:type="dxa"/>
            <w:tcBorders>
              <w:bottom w:val="single" w:sz="4" w:space="0" w:color="8EAADB" w:themeColor="accent5" w:themeTint="99"/>
            </w:tcBorders>
            <w:hideMark/>
          </w:tcPr>
          <w:p w:rsidR="009C77A5" w:rsidRPr="000131E7" w:rsidRDefault="009C77A5"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Mean Precipitation as Snow in winter</w:t>
            </w:r>
            <w:r>
              <w:rPr>
                <w:rFonts w:ascii="Calibri" w:eastAsia="Times New Roman" w:hAnsi="Calibri" w:cs="Calibri"/>
                <w:color w:val="000000"/>
                <w:sz w:val="16"/>
                <w:szCs w:val="16"/>
                <w:lang w:val="en-CA" w:eastAsia="en-CA"/>
              </w:rPr>
              <w:t xml:space="preserve"> – influences catchment hydrology and stream flow</w:t>
            </w:r>
          </w:p>
        </w:tc>
        <w:tc>
          <w:tcPr>
            <w:tcW w:w="2042" w:type="dxa"/>
            <w:tcBorders>
              <w:bottom w:val="single" w:sz="4" w:space="0" w:color="8EAADB" w:themeColor="accent5" w:themeTint="99"/>
            </w:tcBorders>
          </w:tcPr>
          <w:p w:rsidR="009C77A5" w:rsidRPr="000131E7" w:rsidRDefault="009C77A5"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Climatic measure at coordinate position and elevation along 400m interval of transect</w:t>
            </w:r>
            <w:r>
              <w:rPr>
                <w:rFonts w:ascii="Calibri" w:eastAsia="Times New Roman" w:hAnsi="Calibri" w:cs="Calibri"/>
                <w:color w:val="000000"/>
                <w:sz w:val="16"/>
                <w:szCs w:val="16"/>
                <w:lang w:val="en-CA" w:eastAsia="en-CA"/>
              </w:rPr>
              <w:t xml:space="preserve"> averaged over survey period</w:t>
            </w:r>
          </w:p>
        </w:tc>
        <w:tc>
          <w:tcPr>
            <w:tcW w:w="990" w:type="dxa"/>
            <w:tcBorders>
              <w:bottom w:val="single" w:sz="4" w:space="0" w:color="8EAADB" w:themeColor="accent5" w:themeTint="99"/>
            </w:tcBorders>
            <w:hideMark/>
          </w:tcPr>
          <w:p w:rsidR="009C77A5" w:rsidRPr="000131E7" w:rsidRDefault="009C77A5"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Scale-free 400 m</w:t>
            </w:r>
          </w:p>
        </w:tc>
        <w:tc>
          <w:tcPr>
            <w:tcW w:w="1260" w:type="dxa"/>
            <w:tcBorders>
              <w:bottom w:val="single" w:sz="4" w:space="0" w:color="8EAADB" w:themeColor="accent5" w:themeTint="99"/>
            </w:tcBorders>
            <w:hideMark/>
          </w:tcPr>
          <w:p w:rsidR="009C77A5" w:rsidRPr="000131E7" w:rsidRDefault="009C77A5"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Annual</w:t>
            </w:r>
          </w:p>
        </w:tc>
        <w:tc>
          <w:tcPr>
            <w:tcW w:w="1440" w:type="dxa"/>
            <w:tcBorders>
              <w:bottom w:val="single" w:sz="4" w:space="0" w:color="8EAADB" w:themeColor="accent5" w:themeTint="99"/>
              <w:right w:val="single" w:sz="4" w:space="0" w:color="auto"/>
            </w:tcBorders>
            <w:hideMark/>
          </w:tcPr>
          <w:p w:rsidR="009C77A5" w:rsidRPr="000131E7" w:rsidRDefault="009C77A5"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ClimateBC</w:t>
            </w:r>
          </w:p>
        </w:tc>
      </w:tr>
      <w:tr w:rsidR="009C77A5" w:rsidRPr="000131E7" w:rsidTr="00C51C11">
        <w:trPr>
          <w:trHeight w:val="1097"/>
        </w:trPr>
        <w:tc>
          <w:tcPr>
            <w:cnfStyle w:val="001000000000" w:firstRow="0" w:lastRow="0" w:firstColumn="1" w:lastColumn="0" w:oddVBand="0" w:evenVBand="0" w:oddHBand="0" w:evenHBand="0" w:firstRowFirstColumn="0" w:firstRowLastColumn="0" w:lastRowFirstColumn="0" w:lastRowLastColumn="0"/>
            <w:tcW w:w="1373" w:type="dxa"/>
            <w:vMerge/>
            <w:tcBorders>
              <w:left w:val="single" w:sz="4" w:space="0" w:color="auto"/>
              <w:bottom w:val="single" w:sz="4" w:space="0" w:color="auto"/>
            </w:tcBorders>
            <w:shd w:val="clear" w:color="auto" w:fill="FFFFFF" w:themeFill="background1"/>
          </w:tcPr>
          <w:p w:rsidR="009C77A5" w:rsidRPr="000131E7" w:rsidRDefault="009C77A5" w:rsidP="00C041A1">
            <w:pPr>
              <w:jc w:val="center"/>
              <w:rPr>
                <w:rFonts w:ascii="Calibri" w:eastAsia="Times New Roman" w:hAnsi="Calibri" w:cs="Calibri"/>
                <w:color w:val="000000"/>
                <w:sz w:val="16"/>
                <w:szCs w:val="16"/>
                <w:lang w:val="en-CA" w:eastAsia="en-CA"/>
              </w:rPr>
            </w:pPr>
          </w:p>
        </w:tc>
        <w:tc>
          <w:tcPr>
            <w:tcW w:w="1373" w:type="dxa"/>
            <w:tcBorders>
              <w:bottom w:val="single" w:sz="4" w:space="0" w:color="auto"/>
            </w:tcBorders>
            <w:hideMark/>
          </w:tcPr>
          <w:p w:rsidR="009C77A5" w:rsidRPr="000131E7" w:rsidRDefault="009C77A5"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tave04</w:t>
            </w:r>
          </w:p>
        </w:tc>
        <w:tc>
          <w:tcPr>
            <w:tcW w:w="1867" w:type="dxa"/>
            <w:tcBorders>
              <w:bottom w:val="single" w:sz="4" w:space="0" w:color="auto"/>
            </w:tcBorders>
            <w:hideMark/>
          </w:tcPr>
          <w:p w:rsidR="009C77A5" w:rsidRPr="000131E7" w:rsidRDefault="009C77A5"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Average April Temperature</w:t>
            </w:r>
            <w:r>
              <w:rPr>
                <w:rFonts w:ascii="Calibri" w:eastAsia="Times New Roman" w:hAnsi="Calibri" w:cs="Calibri"/>
                <w:color w:val="000000"/>
                <w:sz w:val="16"/>
                <w:szCs w:val="16"/>
                <w:lang w:val="en-CA" w:eastAsia="en-CA"/>
              </w:rPr>
              <w:t xml:space="preserve"> – influences snow melt catchment hydrology and stream flow</w:t>
            </w:r>
          </w:p>
        </w:tc>
        <w:tc>
          <w:tcPr>
            <w:tcW w:w="2042" w:type="dxa"/>
            <w:tcBorders>
              <w:bottom w:val="single" w:sz="4" w:space="0" w:color="auto"/>
            </w:tcBorders>
          </w:tcPr>
          <w:p w:rsidR="009C77A5" w:rsidRPr="000131E7" w:rsidRDefault="009C77A5"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Climatic measure at coordinate position and elevation along 400m interval of transect</w:t>
            </w:r>
            <w:r>
              <w:rPr>
                <w:rFonts w:ascii="Calibri" w:eastAsia="Times New Roman" w:hAnsi="Calibri" w:cs="Calibri"/>
                <w:color w:val="000000"/>
                <w:sz w:val="16"/>
                <w:szCs w:val="16"/>
                <w:lang w:val="en-CA" w:eastAsia="en-CA"/>
              </w:rPr>
              <w:t xml:space="preserve"> averaged over survey period</w:t>
            </w:r>
          </w:p>
        </w:tc>
        <w:tc>
          <w:tcPr>
            <w:tcW w:w="990" w:type="dxa"/>
            <w:tcBorders>
              <w:bottom w:val="single" w:sz="4" w:space="0" w:color="auto"/>
            </w:tcBorders>
            <w:hideMark/>
          </w:tcPr>
          <w:p w:rsidR="009C77A5" w:rsidRPr="000131E7" w:rsidRDefault="009C77A5"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Scale-free 400 m</w:t>
            </w:r>
          </w:p>
        </w:tc>
        <w:tc>
          <w:tcPr>
            <w:tcW w:w="1260" w:type="dxa"/>
            <w:tcBorders>
              <w:bottom w:val="single" w:sz="4" w:space="0" w:color="auto"/>
            </w:tcBorders>
            <w:hideMark/>
          </w:tcPr>
          <w:p w:rsidR="009C77A5" w:rsidRPr="000131E7" w:rsidRDefault="009C77A5"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Annual</w:t>
            </w:r>
          </w:p>
        </w:tc>
        <w:tc>
          <w:tcPr>
            <w:tcW w:w="1440" w:type="dxa"/>
            <w:tcBorders>
              <w:bottom w:val="single" w:sz="4" w:space="0" w:color="auto"/>
              <w:right w:val="single" w:sz="4" w:space="0" w:color="auto"/>
            </w:tcBorders>
            <w:hideMark/>
          </w:tcPr>
          <w:p w:rsidR="009C77A5" w:rsidRPr="000131E7" w:rsidRDefault="009C77A5"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ClimateBC</w:t>
            </w:r>
          </w:p>
        </w:tc>
      </w:tr>
    </w:tbl>
    <w:p w:rsidR="00C96972" w:rsidRDefault="00C96972" w:rsidP="00F75A6D">
      <w:pPr>
        <w:pStyle w:val="IOPText"/>
        <w:rPr>
          <w:lang w:val="en-CA"/>
        </w:rPr>
        <w:sectPr w:rsidR="00C96972" w:rsidSect="00C96972">
          <w:type w:val="continuous"/>
          <w:pgSz w:w="11906" w:h="16838" w:code="9"/>
          <w:pgMar w:top="720" w:right="720" w:bottom="720" w:left="720" w:header="709" w:footer="709" w:gutter="0"/>
          <w:cols w:space="227"/>
          <w:titlePg/>
          <w:docGrid w:linePitch="360"/>
        </w:sectPr>
      </w:pPr>
    </w:p>
    <w:p w:rsidR="00DF1330" w:rsidRPr="00F87625" w:rsidRDefault="00DF1330" w:rsidP="00F75A6D">
      <w:pPr>
        <w:pStyle w:val="IOPH3"/>
      </w:pPr>
      <w:bookmarkStart w:id="28" w:name="_Toc16452838"/>
      <w:bookmarkStart w:id="29" w:name="_Toc16513063"/>
      <w:bookmarkStart w:id="30" w:name="_Toc16715033"/>
      <w:r w:rsidRPr="00F87625">
        <w:rPr>
          <w:rStyle w:val="IOPH3Char"/>
          <w:rFonts w:asciiTheme="minorHAnsi" w:hAnsiTheme="minorHAnsi"/>
          <w:b/>
          <w:szCs w:val="22"/>
        </w:rPr>
        <w:t>Geoprocessing Methods</w:t>
      </w:r>
      <w:bookmarkEnd w:id="28"/>
      <w:bookmarkEnd w:id="29"/>
      <w:bookmarkEnd w:id="30"/>
      <w:r w:rsidRPr="00F87625">
        <w:t xml:space="preserve"> </w:t>
      </w:r>
    </w:p>
    <w:p w:rsidR="00DF1330" w:rsidRDefault="00DF1330" w:rsidP="007A587D">
      <w:pPr>
        <w:pStyle w:val="IOPText"/>
      </w:pPr>
      <w:r>
        <w:t>Spatial analyses were performed and mapping products were produced in ArcGIS Pro (versions 2.2 to 2.4</w:t>
      </w:r>
      <w:r>
        <w:fldChar w:fldCharType="begin" w:fldLock="1"/>
      </w:r>
      <w:r w:rsidR="00287304">
        <w:instrText>ADDIN CSL_CITATION {"citationItems":[{"id":"ITEM-1","itemData":{"author":[{"dropping-particle":"","family":"ESRI","given":"","non-dropping-particle":"","parse-names":false,"suffix":""}],"id":"ITEM-1","issued":{"date-parts":[["2019"]]},"number":"2.4","publisher-place":"Redlands","title":"ArcGIS Pro","type":"article"},"uris":["http://www.mendeley.com/documents/?uuid=1a3268e1-17cb-49e1-bda8-639e1b2f27e1"]}],"mendeley":{"formattedCitation":"(ESRI 2019)","manualFormatting":", ESRI, 2019)","plainTextFormattedCitation":"(ESRI 2019)","previouslyFormattedCitation":"(ESRI 2019)"},"properties":{"noteIndex":0},"schema":"https://github.com/citation-style-language/schema/raw/master/csl-citation.json"}</w:instrText>
      </w:r>
      <w:r>
        <w:fldChar w:fldCharType="separate"/>
      </w:r>
      <w:r>
        <w:t xml:space="preserve">, </w:t>
      </w:r>
      <w:r w:rsidRPr="000A078C">
        <w:t>ESRI, 2019)</w:t>
      </w:r>
      <w:r>
        <w:fldChar w:fldCharType="end"/>
      </w:r>
      <w:r>
        <w:t xml:space="preserve"> and Python (version 3.6.5, </w:t>
      </w:r>
      <w:r>
        <w:fldChar w:fldCharType="begin" w:fldLock="1"/>
      </w:r>
      <w:r w:rsidR="00287304">
        <w:instrText>ADDIN CSL_CITATION {"citationItems":[{"id":"ITEM-1","itemData":{"author":[{"dropping-particle":"","family":"Python Software Foundation","given":"","non-dropping-particle":"","parse-names":false,"suffix":""}],"id":"ITEM-1","issued":{"date-parts":[["2018"]]},"number":"3.6.5","title":"Python Language Reference","type":"article"},"uris":["http://www.mendeley.com/documents/?uuid=81459d96-d1dc-4689-9c02-137df7c68d40"]}],"mendeley":{"formattedCitation":"(Python Software Foundation 2018)","manualFormatting":"Python Software Foundation, 2018)","plainTextFormattedCitation":"(Python Software Foundation 2018)","previouslyFormattedCitation":"(Python Software Foundation 2018)"},"properties":{"noteIndex":0},"schema":"https://github.com/citation-style-language/schema/raw/master/csl-citation.json"}</w:instrText>
      </w:r>
      <w:r>
        <w:fldChar w:fldCharType="separate"/>
      </w:r>
      <w:r w:rsidRPr="00F76382">
        <w:t>Python Software Foundation, 2018)</w:t>
      </w:r>
      <w:r>
        <w:fldChar w:fldCharType="end"/>
      </w:r>
      <w:r>
        <w:t xml:space="preserve">. Predictor variables were extracted, projected, rasterized and generalized as required in BC Albers equal area coordinate system within a 1 km buffer of the study area to eliminate edge effects. The location uncertainty of point observations determined the finest scale of the analysis </w:t>
      </w:r>
      <w:r w:rsidR="00B06A54">
        <w:t xml:space="preserve">to be a resolution of 400m. Conceptually, survey strip transects were segmented into 400m intervals forming 400m x 400m (16 ha) grid cells—16, 540 in total. </w:t>
      </w:r>
      <w:r>
        <w:t xml:space="preserve">Topographic values of slope and aspect were generalized to the mean average within </w:t>
      </w:r>
      <w:r w:rsidR="00B06A54">
        <w:t xml:space="preserve">each grid cell. </w:t>
      </w:r>
      <w:r>
        <w:t xml:space="preserve">BEC zone classifications were generalized by majority area within the cell and remained categorical. All remaining predictors were represented by </w:t>
      </w:r>
      <w:r>
        <w:lastRenderedPageBreak/>
        <w:t>continuous values and generalized to a 1.2 km radius of the interval centroid to capture landscape level effects</w:t>
      </w:r>
      <w:r w:rsidR="00943499">
        <w:t xml:space="preserve"> (Figure 6</w:t>
      </w:r>
      <w:r>
        <w:t>). Predicted response values were projected to a fishnet grid of 400m cell centroid points with attributed predictor values and rasterized for display. Many of the steps required in the pre-processing of spatial data were automated in a Pyth</w:t>
      </w:r>
      <w:r w:rsidR="00A03ECA">
        <w:t>on Script Toolbox (Appendix 3).</w:t>
      </w:r>
    </w:p>
    <w:p w:rsidR="007A587D" w:rsidRPr="00A03ECA" w:rsidRDefault="007A587D" w:rsidP="0026443B">
      <w:pPr>
        <w:pStyle w:val="IOPAbsText"/>
      </w:pPr>
    </w:p>
    <w:tbl>
      <w:tblPr>
        <w:tblStyle w:val="TableGrid"/>
        <w:tblW w:w="720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00"/>
      </w:tblGrid>
      <w:tr w:rsidR="00957AA0" w:rsidTr="007F1E95">
        <w:trPr>
          <w:trHeight w:val="3600"/>
          <w:jc w:val="center"/>
        </w:trPr>
        <w:tc>
          <w:tcPr>
            <w:tcW w:w="7740" w:type="dxa"/>
          </w:tcPr>
          <w:p w:rsidR="007E1566" w:rsidRDefault="007E1566" w:rsidP="0026443B">
            <w:pPr>
              <w:pStyle w:val="IOPAbsText"/>
              <w:rPr>
                <w:rStyle w:val="IOPH3Char"/>
                <w:rFonts w:asciiTheme="minorHAnsi" w:hAnsiTheme="minorHAnsi" w:cstheme="minorBidi"/>
                <w:b w:val="0"/>
                <w:color w:val="auto"/>
                <w:sz w:val="20"/>
                <w:szCs w:val="22"/>
                <w:lang w:val="en-GB" w:eastAsia="en-US"/>
              </w:rPr>
            </w:pPr>
          </w:p>
          <w:p w:rsidR="00957AA0" w:rsidRPr="00C8505D" w:rsidRDefault="00957AA0" w:rsidP="007A587D">
            <w:pPr>
              <w:keepNext/>
            </w:pPr>
            <w:r w:rsidRPr="00C8505D">
              <w:rPr>
                <w:noProof/>
                <w:lang w:val="en-CA" w:eastAsia="en-CA"/>
              </w:rPr>
              <w:drawing>
                <wp:inline distT="0" distB="0" distL="0" distR="0">
                  <wp:extent cx="3872122" cy="2590800"/>
                  <wp:effectExtent l="19050" t="19050" r="14605" b="19050"/>
                  <wp:docPr id="6" name="Picture 6" descr="C:\Users\hashimotoy\Documents\MGIS\Documentation\Reports\Jupyter\zoom_landsca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Documents\MGIS\Documentation\Reports\Jupyter\zoom_landscape.png"/>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r="1742" b="14920"/>
                          <a:stretch/>
                        </pic:blipFill>
                        <pic:spPr bwMode="auto">
                          <a:xfrm>
                            <a:off x="0" y="0"/>
                            <a:ext cx="3944828" cy="2639447"/>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tc>
      </w:tr>
    </w:tbl>
    <w:p w:rsidR="007A587D" w:rsidRDefault="007A587D">
      <w:pPr>
        <w:pStyle w:val="Caption"/>
      </w:pPr>
      <w:bookmarkStart w:id="31" w:name="_Toc16452839"/>
      <w:bookmarkStart w:id="32" w:name="_Toc16513064"/>
      <w:bookmarkStart w:id="33" w:name="_Toc16715034"/>
      <w:bookmarkStart w:id="34" w:name="_Toc16718418"/>
      <w:r>
        <w:t xml:space="preserve">Figure </w:t>
      </w:r>
      <w:r>
        <w:fldChar w:fldCharType="begin"/>
      </w:r>
      <w:r>
        <w:instrText xml:space="preserve"> SEQ Figure \* ARABIC </w:instrText>
      </w:r>
      <w:r>
        <w:fldChar w:fldCharType="separate"/>
      </w:r>
      <w:r w:rsidR="00F32EE3">
        <w:rPr>
          <w:noProof/>
        </w:rPr>
        <w:t>6</w:t>
      </w:r>
      <w:r>
        <w:fldChar w:fldCharType="end"/>
      </w:r>
      <w:r>
        <w:t xml:space="preserve">. </w:t>
      </w:r>
      <w:r w:rsidRPr="00000C66">
        <w:t>Representative schematic of survey methods incorporating data from 2017. Observation points (yellow dots) are collected along a meandering flight tracklog (dashed pink line).The strip transect (horizontal red line) was s</w:t>
      </w:r>
      <w:r>
        <w:t>pliced into 400m wide interval.</w:t>
      </w:r>
      <w:bookmarkEnd w:id="34"/>
    </w:p>
    <w:p w:rsidR="001E4D9D" w:rsidRDefault="00054DC5" w:rsidP="00F75A6D">
      <w:pPr>
        <w:pStyle w:val="IOPH3"/>
      </w:pPr>
      <w:r w:rsidRPr="00F87625">
        <w:rPr>
          <w:rStyle w:val="IOPH3Char"/>
          <w:rFonts w:asciiTheme="minorHAnsi" w:hAnsiTheme="minorHAnsi"/>
          <w:b/>
          <w:szCs w:val="22"/>
        </w:rPr>
        <w:t>Statistical Methods</w:t>
      </w:r>
      <w:bookmarkEnd w:id="31"/>
      <w:bookmarkEnd w:id="32"/>
      <w:bookmarkEnd w:id="33"/>
      <w:r w:rsidRPr="00F87625">
        <w:t xml:space="preserve"> </w:t>
      </w:r>
    </w:p>
    <w:p w:rsidR="00B13BBD" w:rsidRDefault="00B13BBD" w:rsidP="00F75A6D">
      <w:pPr>
        <w:pStyle w:val="IOPText"/>
      </w:pPr>
      <w:r>
        <w:t xml:space="preserve">Random forest is an ensemble machine learning algorithm that creates a series of decision trees </w:t>
      </w:r>
      <w:r w:rsidR="00EB26EE">
        <w:t>based on</w:t>
      </w:r>
      <w:r>
        <w:t xml:space="preserve"> the principles of </w:t>
      </w:r>
      <w:r w:rsidR="007A11F8">
        <w:t xml:space="preserve">random permutation and </w:t>
      </w:r>
      <w:r>
        <w:t>bagging</w:t>
      </w:r>
      <w:r w:rsidR="007A11F8">
        <w:rPr>
          <w:rStyle w:val="FootnoteReference"/>
        </w:rPr>
        <w:footnoteReference w:id="1"/>
      </w:r>
      <w:r>
        <w:t>. Each individual decision tree is base</w:t>
      </w:r>
      <w:r w:rsidR="00EB26EE">
        <w:t>d</w:t>
      </w:r>
      <w:r w:rsidR="007A11F8">
        <w:t xml:space="preserve"> on a random subset of the data. At</w:t>
      </w:r>
      <w:r w:rsidR="00EB26EE">
        <w:t xml:space="preserve"> each node of the tree the </w:t>
      </w:r>
      <w:r w:rsidR="007A11F8">
        <w:t xml:space="preserve">data </w:t>
      </w:r>
      <w:r w:rsidR="00EB26EE">
        <w:t>is</w:t>
      </w:r>
      <w:r w:rsidR="001F01AE">
        <w:t xml:space="preserve"> partitioned into two branches</w:t>
      </w:r>
      <w:r w:rsidR="00EB26EE">
        <w:t xml:space="preserve"> based on a randomly selected but predetermined number of predictor variables evaluated by the algorithm to produce the best split. As individual trees are highly susceptible to noise in the data</w:t>
      </w:r>
      <w:r w:rsidR="007B6A13">
        <w:t xml:space="preserve"> and sensitive to  local optima, each tree is considered a ‘weak learner’ </w:t>
      </w:r>
      <w:r w:rsidR="007B6A13">
        <w:fldChar w:fldCharType="begin" w:fldLock="1"/>
      </w:r>
      <w:r w:rsidR="00287304">
        <w:instrText>ADDIN CSL_CITATION {"citationItems":[{"id":"ITEM-1","itemData":{"DOI":"10.1017/9781139028271","author":[{"dropping-particle":"","family":"Guisan","given":"Antoine","non-dropping-particle":"","parse-names":false,"suffix":""},{"dropping-particle":"","family":"Wilfried","given":"Thuiller","non-dropping-particle":"","parse-names":false,"suffix":""},{"dropping-particle":"","family":"Zimmermann","given":"Niklaus E.","non-dropping-particle":"","parse-names":false,"suffix":""}],"id":"ITEM-1","issued":{"date-parts":[["2017"]]},"publisher":"Cambridge University Press","title":"Habitat Suitability and Distribution Models with Applications in R","type":"book"},"uris":["http://www.mendeley.com/documents/?uuid=9775218a-11df-49ef-afff-346bce4c22d5"]}],"mendeley":{"formattedCitation":"(Guisan, Wilfried, and Zimmermann 2017)","plainTextFormattedCitation":"(Guisan, Wilfried, and Zimmermann 2017)","previouslyFormattedCitation":"(Guisan, Wilfried, and Zimmermann 2017)"},"properties":{"noteIndex":0},"schema":"https://github.com/citation-style-language/schema/raw/master/csl-citation.json"}</w:instrText>
      </w:r>
      <w:r w:rsidR="007B6A13">
        <w:fldChar w:fldCharType="separate"/>
      </w:r>
      <w:r w:rsidR="00C20785" w:rsidRPr="00C20785">
        <w:t>(Guisan, Wilfried, and Zimmermann 2017)</w:t>
      </w:r>
      <w:r w:rsidR="007B6A13">
        <w:fldChar w:fldCharType="end"/>
      </w:r>
      <w:r w:rsidR="007B6A13">
        <w:t xml:space="preserve">. </w:t>
      </w:r>
      <w:r w:rsidR="007A11F8">
        <w:t>However, by</w:t>
      </w:r>
      <w:r w:rsidR="007B6A13">
        <w:t xml:space="preserve"> combining</w:t>
      </w:r>
      <w:r w:rsidR="00567F54">
        <w:t xml:space="preserve"> and averaging</w:t>
      </w:r>
      <w:r w:rsidR="007B6A13">
        <w:t xml:space="preserve"> the results of </w:t>
      </w:r>
      <w:r w:rsidR="007A11F8">
        <w:t xml:space="preserve">a mulititude of </w:t>
      </w:r>
      <w:r w:rsidR="007B6A13">
        <w:t xml:space="preserve">regression trees, a ‘strong learner’ </w:t>
      </w:r>
      <w:r w:rsidR="00567F54">
        <w:t>is created in</w:t>
      </w:r>
      <w:r w:rsidR="007B6A13">
        <w:t xml:space="preserve"> the final ensembled prediction</w:t>
      </w:r>
      <w:r w:rsidR="00567F54">
        <w:t xml:space="preserve">. </w:t>
      </w:r>
    </w:p>
    <w:p w:rsidR="00B13BBD" w:rsidRDefault="00B13BBD" w:rsidP="00F75A6D">
      <w:pPr>
        <w:pStyle w:val="IOPText"/>
      </w:pPr>
    </w:p>
    <w:p w:rsidR="004C7517" w:rsidRDefault="00D900C6" w:rsidP="00F75A6D">
      <w:pPr>
        <w:pStyle w:val="IOPText"/>
      </w:pPr>
      <w:r>
        <w:t>A random forest-based approach</w:t>
      </w:r>
      <w:r w:rsidR="001E4D9D">
        <w:t xml:space="preserve"> was </w:t>
      </w:r>
      <w:r>
        <w:t xml:space="preserve">selected </w:t>
      </w:r>
      <w:r w:rsidR="00BC0A9D">
        <w:t>for its predictive accuracy</w:t>
      </w:r>
      <w:r>
        <w:t xml:space="preserve">, </w:t>
      </w:r>
      <w:r w:rsidR="00704EC2">
        <w:t>resistance to overfitting, ability to account for imbalanced classes</w:t>
      </w:r>
      <w:r w:rsidR="004B5CF8">
        <w:t xml:space="preserve">, ability to handle </w:t>
      </w:r>
      <w:r w:rsidR="00801142">
        <w:t>both continuous and categorical variables</w:t>
      </w:r>
      <w:r w:rsidR="004B5CF8">
        <w:t xml:space="preserve">, and its independence </w:t>
      </w:r>
      <w:r w:rsidR="00801142">
        <w:t xml:space="preserve">from </w:t>
      </w:r>
      <w:r w:rsidR="00EB1FA7">
        <w:t xml:space="preserve">requirements of </w:t>
      </w:r>
      <w:r w:rsidR="00801142">
        <w:t xml:space="preserve">feature </w:t>
      </w:r>
      <w:r w:rsidR="004B5CF8">
        <w:t xml:space="preserve">scaling and centering as well as assumptions of normality </w:t>
      </w:r>
      <w:r w:rsidR="00801142">
        <w:fldChar w:fldCharType="begin" w:fldLock="1"/>
      </w:r>
      <w:r w:rsidR="00287304">
        <w:instrText>ADDIN CSL_CITATION {"citationItems":[{"id":"ITEM-1","itemData":{"DOI":"10.1017/9781139028271","author":[{"dropping-particle":"","family":"Guisan","given":"Antoine","non-dropping-particle":"","parse-names":false,"suffix":""},{"dropping-particle":"","family":"Wilfried","given":"Thuiller","non-dropping-particle":"","parse-names":false,"suffix":""},{"dropping-particle":"","family":"Zimmermann","given":"Niklaus E.","non-dropping-particle":"","parse-names":false,"suffix":""}],"id":"ITEM-1","issued":{"date-parts":[["2017"]]},"publisher":"Cambridge University Press","title":"Habitat Suitability and Distribution Models with Applications in R","type":"book"},"uris":["http://www.mendeley.com/documents/?uuid=9775218a-11df-49ef-afff-346bce4c22d5"]},{"id":"ITEM-2","itemData":{"author":[{"dropping-particle":"","family":"Cutler","given":"A","non-dropping-particle":"","parse-names":false,"suffix":""},{"dropping-particle":"","family":"Cutler","given":"DR","non-dropping-particle":"","parse-names":false,"suffix":""},{"dropping-particle":"","family":"Stevens","given":"JR","non-dropping-particle":"","parse-names":false,"suffix":""}],"container-title":"Ensemble Machine Learning","editor":[{"dropping-particle":"","family":"Zhang","given":"C","non-dropping-particle":"","parse-names":false,"suffix":""},{"dropping-particle":"","family":"Ma","given":"Y","non-dropping-particle":"","parse-names":false,"suffix":""}],"id":"ITEM-2","issued":{"date-parts":[["2012"]]},"title":"Random Forests","type":"chapter"},"uris":["http://www.mendeley.com/documents/?uuid=efbf3f09-5ea4-4f59-9146-3c3172474b22"]}],"mendeley":{"formattedCitation":"(Cutler, Cutler, and Stevens 2012; Guisan, Wilfried, and Zimmermann 2017)","plainTextFormattedCitation":"(Cutler, Cutler, and Stevens 2012; Guisan, Wilfried, and Zimmermann 2017)","previouslyFormattedCitation":"(Cutler, Cutler, and Stevens 2012; Guisan, Wilfried, and Zimmermann 2017)"},"properties":{"noteIndex":0},"schema":"https://github.com/citation-style-language/schema/raw/master/csl-citation.json"}</w:instrText>
      </w:r>
      <w:r w:rsidR="00801142">
        <w:fldChar w:fldCharType="separate"/>
      </w:r>
      <w:r w:rsidR="00C20785" w:rsidRPr="00C20785">
        <w:t>(Cutler, Cutler, and Stevens 2012; Guisan, Wilfried, and Zimmermann 2017)</w:t>
      </w:r>
      <w:r w:rsidR="00801142">
        <w:fldChar w:fldCharType="end"/>
      </w:r>
      <w:r w:rsidR="001E4D9D">
        <w:t>.</w:t>
      </w:r>
      <w:r w:rsidR="00BC0A9D">
        <w:t xml:space="preserve"> The o</w:t>
      </w:r>
      <w:r w:rsidR="001E4D9D">
        <w:t xml:space="preserve">bservation </w:t>
      </w:r>
      <w:r w:rsidR="00BC0A9D">
        <w:t>frequency distribution</w:t>
      </w:r>
      <w:r w:rsidR="001E4D9D">
        <w:t xml:space="preserve"> </w:t>
      </w:r>
      <w:r w:rsidR="00BC0A9D">
        <w:t xml:space="preserve">of bird counts </w:t>
      </w:r>
      <w:r w:rsidR="004B5673">
        <w:t>reflected</w:t>
      </w:r>
      <w:r w:rsidR="00BC0A9D">
        <w:t xml:space="preserve"> a zero-inflated negative binomial distribution typical of ecological count data</w:t>
      </w:r>
      <w:r w:rsidR="00EC1E00">
        <w:t xml:space="preserve"> </w:t>
      </w:r>
      <w:r w:rsidR="00EC1E00">
        <w:fldChar w:fldCharType="begin" w:fldLock="1"/>
      </w:r>
      <w:r w:rsidR="00287304">
        <w:instrText>ADDIN CSL_CITATION {"citationItems":[{"id":"ITEM-1","itemData":{"ISBN":"978-1-4200-6206-9","author":[{"dropping-particle":"","family":"Qian","given":"Song S","non-dropping-particle":"","parse-names":false,"suffix":""}],"id":"ITEM-1","issued":{"date-parts":[["2010"]]},"publisher":"CRC Press","title":"Environmental and Ecological Statistics with R","type":"book"},"uris":["http://www.mendeley.com/documents/?uuid=02e6ac1c-70a5-4e4e-bace-d8640aa392f2"]}],"mendeley":{"formattedCitation":"(Qian 2010)","plainTextFormattedCitation":"(Qian 2010)","previouslyFormattedCitation":"(Qian 2010)"},"properties":{"noteIndex":0},"schema":"https://github.com/citation-style-language/schema/raw/master/csl-citation.json"}</w:instrText>
      </w:r>
      <w:r w:rsidR="00EC1E00">
        <w:fldChar w:fldCharType="separate"/>
      </w:r>
      <w:r w:rsidR="00C20785" w:rsidRPr="00C20785">
        <w:t>(Qian 2010)</w:t>
      </w:r>
      <w:r w:rsidR="00EC1E00">
        <w:fldChar w:fldCharType="end"/>
      </w:r>
      <w:r w:rsidR="00BC0A9D">
        <w:t xml:space="preserve"> but not amenable to </w:t>
      </w:r>
      <w:r w:rsidR="00724267">
        <w:t>standard regression-based approaches</w:t>
      </w:r>
      <w:r w:rsidR="00BC0A9D">
        <w:t xml:space="preserve">. </w:t>
      </w:r>
      <w:r w:rsidR="00162861">
        <w:t xml:space="preserve"> </w:t>
      </w:r>
      <w:r>
        <w:t>Preliminary explorations of zero-inflated generalized mixed models indicated it is a promising approach for future explanatory model building.</w:t>
      </w:r>
    </w:p>
    <w:p w:rsidR="004C7517" w:rsidRDefault="004C7517" w:rsidP="00F75A6D">
      <w:pPr>
        <w:pStyle w:val="IOPText"/>
      </w:pPr>
    </w:p>
    <w:p w:rsidR="006271EF" w:rsidRDefault="004C7517" w:rsidP="00F75A6D">
      <w:pPr>
        <w:pStyle w:val="IOPText"/>
      </w:pPr>
      <w:r>
        <w:t>All statistical modeling and data manipulation w</w:t>
      </w:r>
      <w:r w:rsidR="00C62F10">
        <w:t>ere</w:t>
      </w:r>
      <w:r>
        <w:t xml:space="preserve"> performed in R (version 3.5.3, </w:t>
      </w:r>
      <w:r>
        <w:fldChar w:fldCharType="begin" w:fldLock="1"/>
      </w:r>
      <w:r w:rsidR="00287304">
        <w:instrText>ADDIN CSL_CITATION {"citationItems":[{"id":"ITEM-1","itemData":{"author":[{"dropping-particle":"","family":"R Core Team","given":"","non-dropping-particle":"","parse-names":false,"suffix":""}],"id":"ITEM-1","issued":{"date-parts":[["2018"]]},"number":"3.5.3","publisher":"R Foundation for Statistical Computing, Vienna, Austria","title":"R: A language and environment for statistical computing","type":"article"},"uris":["http://www.mendeley.com/documents/?uuid=5beb438a-c097-49d0-b35e-4c863af5e86e"]}],"mendeley":{"formattedCitation":"(R Core Team 2018)","manualFormatting":"R Core Team, 2018)","plainTextFormattedCitation":"(R Core Team 2018)","previouslyFormattedCitation":"(R Core Team 2018)"},"properties":{"noteIndex":0},"schema":"https://github.com/citation-style-language/schema/raw/master/csl-citation.json"}</w:instrText>
      </w:r>
      <w:r>
        <w:fldChar w:fldCharType="separate"/>
      </w:r>
      <w:r w:rsidRPr="004B5CF8">
        <w:t>R Core Team, 2018)</w:t>
      </w:r>
      <w:r>
        <w:fldChar w:fldCharType="end"/>
      </w:r>
      <w:r>
        <w:t xml:space="preserve">. </w:t>
      </w:r>
      <w:r w:rsidR="00D36EDE">
        <w:t>The R ‘party’ package</w:t>
      </w:r>
      <w:r w:rsidR="00906767">
        <w:t xml:space="preserve"> (version 1.3-3)</w:t>
      </w:r>
      <w:r w:rsidR="00D36EDE">
        <w:t xml:space="preserve"> </w:t>
      </w:r>
      <w:r w:rsidR="000E781B">
        <w:t>was</w:t>
      </w:r>
      <w:r w:rsidR="00D36EDE">
        <w:t xml:space="preserve"> </w:t>
      </w:r>
      <w:r w:rsidR="006F6214">
        <w:t>selected</w:t>
      </w:r>
      <w:r w:rsidR="00724267">
        <w:t xml:space="preserve"> for its</w:t>
      </w:r>
      <w:r w:rsidR="000E781B">
        <w:t xml:space="preserve"> </w:t>
      </w:r>
      <w:r w:rsidR="00BB5659">
        <w:t xml:space="preserve">implementation of the random forest and bagging algorithm </w:t>
      </w:r>
      <w:r w:rsidR="000E781B">
        <w:t>‘</w:t>
      </w:r>
      <w:r w:rsidR="000E781B" w:rsidRPr="004B5673">
        <w:rPr>
          <w:rFonts w:ascii="Consolas" w:hAnsi="Consolas"/>
        </w:rPr>
        <w:t>cforest</w:t>
      </w:r>
      <w:r w:rsidR="004B5673" w:rsidRPr="004B5673">
        <w:rPr>
          <w:rFonts w:ascii="Consolas" w:hAnsi="Consolas"/>
        </w:rPr>
        <w:t>_unbiased</w:t>
      </w:r>
      <w:r w:rsidR="00724267">
        <w:t xml:space="preserve">’ </w:t>
      </w:r>
      <w:r w:rsidR="00EC1E00">
        <w:t>function</w:t>
      </w:r>
      <w:r w:rsidR="000E781B">
        <w:t xml:space="preserve"> </w:t>
      </w:r>
      <w:r w:rsidR="00724267">
        <w:t>which</w:t>
      </w:r>
      <w:r w:rsidR="000E781B">
        <w:t xml:space="preserve"> </w:t>
      </w:r>
      <w:r w:rsidR="00BB5659">
        <w:t>utilizes</w:t>
      </w:r>
      <w:r w:rsidR="000E781B">
        <w:t xml:space="preserve"> c</w:t>
      </w:r>
      <w:r w:rsidR="006956C5">
        <w:t xml:space="preserve">onditional inference trees </w:t>
      </w:r>
      <w:r w:rsidR="00724267">
        <w:t>that</w:t>
      </w:r>
      <w:r w:rsidR="000E781B">
        <w:t xml:space="preserve"> </w:t>
      </w:r>
      <w:r w:rsidR="006956C5">
        <w:t>account for correlation structure</w:t>
      </w:r>
      <w:r w:rsidR="000E781B">
        <w:t>s</w:t>
      </w:r>
      <w:r w:rsidR="006956C5">
        <w:t xml:space="preserve"> between variables in th</w:t>
      </w:r>
      <w:r w:rsidR="00D36EDE">
        <w:t>e permutation scheme</w:t>
      </w:r>
      <w:r w:rsidR="00EB1FA7">
        <w:t xml:space="preserve"> of variable selection</w:t>
      </w:r>
      <w:r w:rsidR="007A11F8">
        <w:t>. A</w:t>
      </w:r>
      <w:r w:rsidR="00EB1FA7">
        <w:t xml:space="preserve">dditionally, the function implements a </w:t>
      </w:r>
      <w:r w:rsidR="004B5673">
        <w:t>permutation</w:t>
      </w:r>
      <w:r w:rsidR="00D36EDE">
        <w:t xml:space="preserve"> </w:t>
      </w:r>
      <w:r w:rsidR="006956C5">
        <w:t>importance</w:t>
      </w:r>
      <w:r w:rsidR="00D36EDE">
        <w:t xml:space="preserve"> </w:t>
      </w:r>
      <w:r w:rsidR="00EB1FA7">
        <w:t xml:space="preserve">measure, </w:t>
      </w:r>
      <w:r w:rsidR="004966D9">
        <w:t>function</w:t>
      </w:r>
      <w:r w:rsidR="004B5673">
        <w:t xml:space="preserve"> </w:t>
      </w:r>
      <w:r w:rsidR="00BB5659">
        <w:t>‘</w:t>
      </w:r>
      <w:r w:rsidR="004B5673" w:rsidRPr="00BB5659">
        <w:rPr>
          <w:rFonts w:ascii="Consolas" w:hAnsi="Consolas"/>
          <w:szCs w:val="20"/>
        </w:rPr>
        <w:t>varimp</w:t>
      </w:r>
      <w:r w:rsidR="00BB5659">
        <w:t>’</w:t>
      </w:r>
      <w:r w:rsidR="00EB1FA7">
        <w:t>,</w:t>
      </w:r>
      <w:r w:rsidR="00724267">
        <w:t xml:space="preserve"> </w:t>
      </w:r>
      <w:r w:rsidR="00EB1FA7">
        <w:t>that is immune to erroneous calculations due to correlated responses</w:t>
      </w:r>
      <w:r w:rsidR="00906767">
        <w:t xml:space="preserve"> and is not biased towards continuous data or categorical variables with many classifications</w:t>
      </w:r>
      <w:r w:rsidR="00EB1FA7">
        <w:t xml:space="preserve"> unlike the Gini accuracy of traditional random forest implementations </w:t>
      </w:r>
      <w:r w:rsidR="001A76E4">
        <w:fldChar w:fldCharType="begin" w:fldLock="1"/>
      </w:r>
      <w:r w:rsidR="00287304">
        <w:instrText>ADDIN CSL_CITATION {"citationItems":[{"id":"ITEM-1","itemData":{"ISSN":"2073-4859","abstract":"Random forests are one of the most popular statistical learning algorithms, and a variety of methods for fitting random forests and related recursive partitioning approaches is available in R. This paper points out two impor- tant features of the random forest implementa- tion cforest available in the party package: The resulting forests are unbiased and thus prefer- able to the randomForest implementation avail- able in randomForest if predictor variables are of different types. Moreover, a conditional per- mutation importance measure has recently been added to the party package, which can help eval- uate the importance of correlated predictor vari- ables. The rationale of this new measure is illus- trated and hands-on advice is given for the usage of recursive partitioning tools in R.","author":[{"dropping-particle":"","family":"Strobl","given":"Carolin","non-dropping-particle":"","parse-names":false,"suffix":""},{"dropping-particle":"","family":"Hothorn","given":"Torsten","non-dropping-particle":"","parse-names":false,"suffix":""},{"dropping-particle":"","family":"Zeileis","given":"Achim","non-dropping-particle":"","parse-names":false,"suffix":""}],"container-title":"R Journal","id":"ITEM-1","issue":"2","issued":{"date-parts":[["2009"]]},"page":"14-17","title":"Party on! A new, conditional variable-importance measure for random forests available in the party package","type":"article-journal","volume":"1"},"uris":["http://www.mendeley.com/documents/?uuid=ec3ecef7-8262-4618-a348-d3bc5e52804f"]},{"id":"ITEM-2","itemData":{"DOI":"10.1186/1471-2105-9-307","ISSN":"1471-2105","abstract":"Random forests are becoming increasingly popular in many scientific fields because they can cope with \"small n large p\" problems, complex interactions and even highly correlated predictor variables. Their variable importance measures have recently been suggested as screening tools for, e.g., gene expression studies. However, these variable importance measures show a bias towards correlated predictor variables. We identify two mechanisms responsible for this finding: (i) A preference for the selection of correlated predictors in the tree building process and (ii) an additional advantage for correlated predictor variables induced by the unconditional permutation scheme that is employed in the computation of the variable importance measure. Based on these considerations we develop a new, conditional permutation scheme for the computation of the variable importance measure. The resulting conditional variable importance reflects the true impact of each predictor variable more reliably than the original marginal approach.","author":[{"dropping-particle":"","family":"Strobl","given":"Carolin","non-dropping-particle":"","parse-names":false,"suffix":""},{"dropping-particle":"","family":"Boulesteix","given":"Anne-Laure","non-dropping-particle":"","parse-names":false,"suffix":""},{"dropping-particle":"","family":"Kneib","given":"Thomas","non-dropping-particle":"","parse-names":false,"suffix":""},{"dropping-particle":"","family":"Augustin","given":"Thomas","non-dropping-particle":"","parse-names":false,"suffix":""},{"dropping-particle":"","family":"Zeileis","given":"Achim","non-dropping-particle":"","parse-names":false,"suffix":""}],"container-title":"BMC Bioinformatics","id":"ITEM-2","issue":"1","issued":{"date-parts":[["2008","12","11"]]},"page":"307","publisher":"BioMed Central","title":"Conditional variable importance for random forests","type":"article-journal","volume":"9"},"uris":["http://www.mendeley.com/documents/?uuid=d72cc620-9a50-3129-8af5-d5138db3651e"]}],"mendeley":{"formattedCitation":"(Strobl et al. 2008; Strobl, Hothorn, and Zeileis 2009)","plainTextFormattedCitation":"(Strobl et al. 2008; Strobl, Hothorn, and Zeileis 2009)","previouslyFormattedCitation":"(Strobl et al. 2008; Strobl, Hothorn, and Zeileis 2009)"},"properties":{"noteIndex":0},"schema":"https://github.com/citation-style-language/schema/raw/master/csl-citation.json"}</w:instrText>
      </w:r>
      <w:r w:rsidR="001A76E4">
        <w:fldChar w:fldCharType="separate"/>
      </w:r>
      <w:r w:rsidR="00C20785" w:rsidRPr="00C20785">
        <w:t xml:space="preserve">(Strobl et al. 2008; Strobl, </w:t>
      </w:r>
      <w:r w:rsidR="00C20785" w:rsidRPr="00C20785">
        <w:lastRenderedPageBreak/>
        <w:t>Hothorn, and Zeileis 2009)</w:t>
      </w:r>
      <w:r w:rsidR="001A76E4">
        <w:fldChar w:fldCharType="end"/>
      </w:r>
      <w:r w:rsidR="001A76E4">
        <w:t xml:space="preserve">. </w:t>
      </w:r>
      <w:r w:rsidR="000F425F">
        <w:t xml:space="preserve">Slight differences in selected predictor variables between ecosection models were due to zero or near-zero variance, correlated data structures and/or mismatched factor variables in ecosection-based data inputs for model training and prediction. </w:t>
      </w:r>
    </w:p>
    <w:p w:rsidR="00C62F10" w:rsidRDefault="00C62F10" w:rsidP="00F75A6D">
      <w:pPr>
        <w:pStyle w:val="IOPText"/>
      </w:pPr>
    </w:p>
    <w:p w:rsidR="00E5133A" w:rsidRDefault="00F75592" w:rsidP="00F75A6D">
      <w:pPr>
        <w:pStyle w:val="IOPText"/>
      </w:pPr>
      <w:r w:rsidRPr="00E132A7">
        <w:rPr>
          <w:rStyle w:val="IOPTextChar"/>
        </w:rPr>
        <w:t>Preliminary</w:t>
      </w:r>
      <w:r w:rsidR="00D900C6">
        <w:rPr>
          <w:rStyle w:val="IOPTextChar"/>
        </w:rPr>
        <w:t xml:space="preserve"> trial</w:t>
      </w:r>
      <w:r w:rsidRPr="00E132A7">
        <w:rPr>
          <w:rStyle w:val="IOPTextChar"/>
        </w:rPr>
        <w:t xml:space="preserve"> results of</w:t>
      </w:r>
      <w:r w:rsidR="005A7E8B" w:rsidRPr="00E132A7">
        <w:rPr>
          <w:rStyle w:val="IOPTextChar"/>
        </w:rPr>
        <w:t xml:space="preserve"> </w:t>
      </w:r>
      <w:r w:rsidRPr="00E132A7">
        <w:rPr>
          <w:rStyle w:val="IOPTextChar"/>
        </w:rPr>
        <w:t>model inputs of</w:t>
      </w:r>
      <w:r w:rsidR="005A7E8B" w:rsidRPr="00E132A7">
        <w:rPr>
          <w:rStyle w:val="IOPTextChar"/>
        </w:rPr>
        <w:t xml:space="preserve"> annual </w:t>
      </w:r>
      <w:r w:rsidRPr="00E132A7">
        <w:rPr>
          <w:rStyle w:val="IOPTextChar"/>
        </w:rPr>
        <w:t xml:space="preserve">survey </w:t>
      </w:r>
      <w:r w:rsidR="005A7E8B" w:rsidRPr="00E132A7">
        <w:rPr>
          <w:rStyle w:val="IOPTextChar"/>
        </w:rPr>
        <w:t xml:space="preserve">data </w:t>
      </w:r>
      <w:r w:rsidR="0093667F">
        <w:rPr>
          <w:rStyle w:val="IOPTextChar"/>
        </w:rPr>
        <w:t>indicated</w:t>
      </w:r>
      <w:r w:rsidRPr="00E132A7">
        <w:rPr>
          <w:rStyle w:val="IOPTextChar"/>
        </w:rPr>
        <w:t xml:space="preserve"> low variable importance rankings for the dynamic climate variables</w:t>
      </w:r>
      <w:r w:rsidR="00567F54">
        <w:rPr>
          <w:rStyle w:val="IOPTextChar"/>
        </w:rPr>
        <w:t xml:space="preserve">. As </w:t>
      </w:r>
      <w:r w:rsidRPr="00E132A7">
        <w:rPr>
          <w:rStyle w:val="IOPTextChar"/>
        </w:rPr>
        <w:t xml:space="preserve">all other </w:t>
      </w:r>
      <w:r w:rsidR="00E132A7">
        <w:rPr>
          <w:rStyle w:val="IOPTextChar"/>
        </w:rPr>
        <w:t>environmental data was static</w:t>
      </w:r>
      <w:r w:rsidR="00567F54">
        <w:rPr>
          <w:rStyle w:val="IOPTextChar"/>
        </w:rPr>
        <w:t xml:space="preserve"> the</w:t>
      </w:r>
      <w:r w:rsidRPr="00E132A7">
        <w:rPr>
          <w:rStyle w:val="IOPTextChar"/>
        </w:rPr>
        <w:t xml:space="preserve"> </w:t>
      </w:r>
      <w:r w:rsidR="00D54406">
        <w:rPr>
          <w:rStyle w:val="IOPTextChar"/>
        </w:rPr>
        <w:t>model input values</w:t>
      </w:r>
      <w:r w:rsidRPr="00E132A7">
        <w:rPr>
          <w:rStyle w:val="IOPTextChar"/>
        </w:rPr>
        <w:t xml:space="preserve"> were based on mean averaged counts and climate measures.</w:t>
      </w:r>
      <w:r w:rsidR="00A500A8" w:rsidRPr="00E132A7">
        <w:rPr>
          <w:rStyle w:val="IOPTextChar"/>
        </w:rPr>
        <w:t xml:space="preserve"> Due to high zero-inflation (average of 93.6% frequency of zeroes</w:t>
      </w:r>
      <w:r w:rsidR="00E132A7" w:rsidRPr="00E132A7">
        <w:rPr>
          <w:rStyle w:val="IOPTextChar"/>
        </w:rPr>
        <w:t xml:space="preserve"> for the top ten</w:t>
      </w:r>
      <w:r w:rsidR="00E132A7">
        <w:t xml:space="preserve"> most common species</w:t>
      </w:r>
      <w:r w:rsidR="00A500A8">
        <w:t>) the data was not subset into training, validation, and test sets</w:t>
      </w:r>
      <w:r w:rsidR="00E132A7">
        <w:t xml:space="preserve"> to evaluate model performance, i</w:t>
      </w:r>
      <w:r w:rsidR="00A500A8">
        <w:t>nstead</w:t>
      </w:r>
      <w:r w:rsidR="00C62F10">
        <w:t>,</w:t>
      </w:r>
      <w:r w:rsidR="00A500A8">
        <w:t xml:space="preserve"> the </w:t>
      </w:r>
      <w:r w:rsidR="000F425F">
        <w:t>internal</w:t>
      </w:r>
      <w:r w:rsidR="00A500A8">
        <w:t xml:space="preserve"> out-of-bag (OOB) error measures </w:t>
      </w:r>
      <w:r w:rsidR="00D54406">
        <w:t>were determined</w:t>
      </w:r>
      <w:r w:rsidR="00E132A7">
        <w:t xml:space="preserve">. </w:t>
      </w:r>
      <w:r w:rsidR="00786FA4">
        <w:t xml:space="preserve">As each tree is based on a random subset of the training data, a collection of datasets </w:t>
      </w:r>
      <w:r w:rsidR="00C62F10">
        <w:t xml:space="preserve">that </w:t>
      </w:r>
      <w:r w:rsidR="00786FA4">
        <w:t>do not contain a particular record can be ensembled for each record. This collection forms the out</w:t>
      </w:r>
      <w:r w:rsidR="00513BBE">
        <w:t xml:space="preserve">-of-bag examples </w:t>
      </w:r>
      <w:r w:rsidR="00786FA4">
        <w:t>which are used as an unbiased test set to assess prediction accuracy by averaging the error rate.</w:t>
      </w:r>
      <w:r w:rsidR="006C5E66">
        <w:t xml:space="preserve"> The predetermined number of candidate variables for each node split (‘mtry’ parameter of </w:t>
      </w:r>
      <w:r w:rsidR="006C5E66" w:rsidRPr="006C5E66">
        <w:rPr>
          <w:rFonts w:ascii="Consolas" w:hAnsi="Consolas"/>
        </w:rPr>
        <w:t>‘cforest’</w:t>
      </w:r>
      <w:r w:rsidR="006C5E66">
        <w:t xml:space="preserve">) was left at the default value of 5 which resulted in better OOB estimates than </w:t>
      </w:r>
      <w:r w:rsidR="00A81FAE">
        <w:t xml:space="preserve">8 which was tested using </w:t>
      </w:r>
      <w:r w:rsidR="006C5E66">
        <w:t>Briemann’s rule of thumb to divide the number of candidate variables by three for regression trees</w:t>
      </w:r>
      <w:r w:rsidR="00A81FAE">
        <w:t xml:space="preserve"> </w:t>
      </w:r>
      <w:r w:rsidR="006C5E66">
        <w:fldChar w:fldCharType="begin" w:fldLock="1"/>
      </w:r>
      <w:r w:rsidR="00287304">
        <w:instrText>ADDIN CSL_CITATION {"citationItems":[{"id":"ITEM-1","itemData":{"DOI":"10.1017/9781139028271","author":[{"dropping-particle":"","family":"Guisan","given":"Antoine","non-dropping-particle":"","parse-names":false,"suffix":""},{"dropping-particle":"","family":"Wilfried","given":"Thuiller","non-dropping-particle":"","parse-names":false,"suffix":""},{"dropping-particle":"","family":"Zimmermann","given":"Niklaus E.","non-dropping-particle":"","parse-names":false,"suffix":""}],"id":"ITEM-1","issued":{"date-parts":[["2017"]]},"publisher":"Cambridge University Press","title":"Habitat Suitability and Distribution Models with Applications in R","type":"book"},"uris":["http://www.mendeley.com/documents/?uuid=9775218a-11df-49ef-afff-346bce4c22d5"]}],"mendeley":{"formattedCitation":"(Guisan, Wilfried, and Zimmermann 2017)","plainTextFormattedCitation":"(Guisan, Wilfried, and Zimmermann 2017)","previouslyFormattedCitation":"(Guisan, Wilfried, and Zimmermann 2017)"},"properties":{"noteIndex":0},"schema":"https://github.com/citation-style-language/schema/raw/master/csl-citation.json"}</w:instrText>
      </w:r>
      <w:r w:rsidR="006C5E66">
        <w:fldChar w:fldCharType="separate"/>
      </w:r>
      <w:r w:rsidR="00C20785" w:rsidRPr="00C20785">
        <w:t>(Guisan, Wilfried, and Zimmermann 2017)</w:t>
      </w:r>
      <w:r w:rsidR="006C5E66">
        <w:fldChar w:fldCharType="end"/>
      </w:r>
      <w:r w:rsidR="006C5E66">
        <w:t xml:space="preserve">.  </w:t>
      </w:r>
      <w:r w:rsidR="008E7757">
        <w:t>The stability of ‘varimp’ ranks helped to inform the number of trees generated for each model which was set to 5,000.</w:t>
      </w:r>
      <w:r w:rsidR="006C5E66">
        <w:t xml:space="preserve"> </w:t>
      </w:r>
      <w:r w:rsidR="00943499">
        <w:t>Sep</w:t>
      </w:r>
      <w:r w:rsidR="00FF4B3C">
        <w:t>arate models for each species and</w:t>
      </w:r>
      <w:r w:rsidR="00943499">
        <w:t xml:space="preserve"> species group were developed for each ecosection</w:t>
      </w:r>
      <w:r w:rsidR="003C66B2">
        <w:t xml:space="preserve"> (8 ecosections, 15 species/species groups for 120 models)</w:t>
      </w:r>
      <w:r w:rsidR="00943499">
        <w:t xml:space="preserve">. </w:t>
      </w:r>
      <w:r w:rsidR="00AB0EC7">
        <w:t>Predicted abundance and distribution for each model w</w:t>
      </w:r>
      <w:r w:rsidR="00C62F10">
        <w:t xml:space="preserve">ere </w:t>
      </w:r>
      <w:r w:rsidR="00AB0EC7">
        <w:t xml:space="preserve">mapped to the full study area extent based on the environmental values sampled for each cell. </w:t>
      </w:r>
      <w:r w:rsidR="00943499">
        <w:t xml:space="preserve">Preliminary trials of models </w:t>
      </w:r>
      <w:r w:rsidR="00AB0EC7">
        <w:t xml:space="preserve">run </w:t>
      </w:r>
      <w:r w:rsidR="00943499">
        <w:t>on the</w:t>
      </w:r>
      <w:r w:rsidR="006659C6">
        <w:t xml:space="preserve"> full </w:t>
      </w:r>
      <w:r w:rsidR="00AB0EC7">
        <w:t>study area extent indicated</w:t>
      </w:r>
      <w:r w:rsidR="00943499">
        <w:t xml:space="preserve"> </w:t>
      </w:r>
      <w:r w:rsidR="00AB0EC7">
        <w:t xml:space="preserve">ecosection was a significant environmental predictor warranting an ecosection-based design. </w:t>
      </w:r>
      <w:r w:rsidR="00943499">
        <w:t xml:space="preserve">Additionally, the computational intensity </w:t>
      </w:r>
      <w:r w:rsidR="006659C6">
        <w:t>required for the</w:t>
      </w:r>
      <w:r w:rsidR="003C66B2">
        <w:t xml:space="preserve"> full</w:t>
      </w:r>
      <w:r w:rsidR="006659C6">
        <w:t xml:space="preserve"> extent greatly exceeded the</w:t>
      </w:r>
      <w:r w:rsidR="00943499">
        <w:t xml:space="preserve"> available resources</w:t>
      </w:r>
      <w:r w:rsidR="00AB0EC7">
        <w:t xml:space="preserve"> and subsetting the data to the ecosection level </w:t>
      </w:r>
      <w:r w:rsidR="00D810D2">
        <w:t>facilitated ease of analyses</w:t>
      </w:r>
      <w:r w:rsidR="00943499">
        <w:t>.</w:t>
      </w:r>
      <w:r w:rsidR="003C66B2">
        <w:t xml:space="preserve"> </w:t>
      </w:r>
    </w:p>
    <w:p w:rsidR="00943499" w:rsidRDefault="00943499" w:rsidP="00F75A6D">
      <w:pPr>
        <w:pStyle w:val="IOPText"/>
      </w:pPr>
    </w:p>
    <w:p w:rsidR="008801D4" w:rsidRDefault="00E5133A" w:rsidP="00F75A6D">
      <w:pPr>
        <w:pStyle w:val="IOPText"/>
      </w:pPr>
      <w:r w:rsidRPr="006F34F8">
        <w:rPr>
          <w:rStyle w:val="IOPAbsTextChar"/>
        </w:rPr>
        <w:t>The conditional inference trees utilized by</w:t>
      </w:r>
      <w:r w:rsidR="00AF2038" w:rsidRPr="006F34F8">
        <w:rPr>
          <w:rStyle w:val="IOPAbsTextChar"/>
        </w:rPr>
        <w:t xml:space="preserve"> </w:t>
      </w:r>
      <w:r w:rsidRPr="006F34F8">
        <w:rPr>
          <w:rStyle w:val="IOPAbsTextChar"/>
        </w:rPr>
        <w:t>‘</w:t>
      </w:r>
      <w:r w:rsidR="003C66B2">
        <w:rPr>
          <w:rStyle w:val="IOPAbsTextChar"/>
        </w:rPr>
        <w:t>party’package</w:t>
      </w:r>
      <w:r w:rsidR="00AF2038" w:rsidRPr="006F34F8">
        <w:rPr>
          <w:rStyle w:val="IOPAbsTextChar"/>
        </w:rPr>
        <w:t xml:space="preserve"> </w:t>
      </w:r>
      <w:r w:rsidR="00D02111" w:rsidRPr="006F34F8">
        <w:rPr>
          <w:rStyle w:val="IOPAbsTextChar"/>
        </w:rPr>
        <w:t>are insensitive to highly correlated</w:t>
      </w:r>
      <w:r w:rsidRPr="006F34F8">
        <w:rPr>
          <w:rStyle w:val="IOPAbsTextChar"/>
        </w:rPr>
        <w:t xml:space="preserve"> data structures</w:t>
      </w:r>
      <w:r w:rsidR="00AF2038" w:rsidRPr="006F34F8">
        <w:rPr>
          <w:rStyle w:val="IOPAbsTextChar"/>
        </w:rPr>
        <w:t xml:space="preserve"> but in order </w:t>
      </w:r>
      <w:r w:rsidRPr="006F34F8">
        <w:rPr>
          <w:rStyle w:val="IOPAbsTextChar"/>
        </w:rPr>
        <w:t>to reduce processing time</w:t>
      </w:r>
      <w:r w:rsidR="00B11C37">
        <w:rPr>
          <w:rStyle w:val="IOPAbsTextChar"/>
        </w:rPr>
        <w:t xml:space="preserve"> and facilitate interpretation</w:t>
      </w:r>
      <w:r w:rsidRPr="006F34F8">
        <w:rPr>
          <w:rStyle w:val="IOPAbsTextChar"/>
        </w:rPr>
        <w:t>, data preparation i</w:t>
      </w:r>
      <w:r w:rsidR="00D810D2">
        <w:rPr>
          <w:rStyle w:val="IOPAbsTextChar"/>
        </w:rPr>
        <w:t>nvolved</w:t>
      </w:r>
      <w:r w:rsidRPr="006F34F8">
        <w:rPr>
          <w:rStyle w:val="IOPAbsTextChar"/>
        </w:rPr>
        <w:t xml:space="preserve"> addressing correlation and multicollinearity by step-wise elimination of correlated variables with threshold measures of  r = 0.8 followed by elimination of variance infl</w:t>
      </w:r>
      <w:r w:rsidR="000C3579" w:rsidRPr="006F34F8">
        <w:rPr>
          <w:rStyle w:val="IOPAbsTextChar"/>
        </w:rPr>
        <w:t>ation factors of 5 and greater corresponding to thresholds recommended</w:t>
      </w:r>
      <w:r w:rsidRPr="006F34F8">
        <w:rPr>
          <w:rStyle w:val="IOPAbsTextChar"/>
        </w:rPr>
        <w:t xml:space="preserve"> by Guisan et al </w:t>
      </w:r>
      <w:r w:rsidRPr="006F34F8">
        <w:rPr>
          <w:rStyle w:val="IOPAbsTextChar"/>
        </w:rPr>
        <w:fldChar w:fldCharType="begin" w:fldLock="1"/>
      </w:r>
      <w:r w:rsidR="00287304" w:rsidRPr="006F34F8">
        <w:rPr>
          <w:rStyle w:val="IOPAbsTextChar"/>
        </w:rPr>
        <w:instrText>ADDIN CSL_CITATION {"citationItems":[{"id":"ITEM-1","itemData":{"DOI":"10.1017/9781139028271","author":[{"dropping-particle":"","family":"Guisan","given":"Antoine","non-dropping-particle":"","parse-names":false,"suffix":""},{"dropping-particle":"","family":"Wilfried","given":"Thuiller","non-dropping-particle":"","parse-names":false,"suffix":""},{"dropping-particle":"","family":"Zimmermann","given":"Niklaus E.","non-dropping-particle":"","parse-names":false,"suffix":""}],"id":"ITEM-1","issued":{"date-parts":[["2017"]]},"publisher":"Cambridge University Press","title":"Habitat Suitability and Distribution Models with Applications in R","type":"book"},"uris":["http://www.mendeley.com/documents/?uuid=9775218a-11df-49ef-afff-346bce4c22d5"]}],"mendeley":{"formattedCitation":"(Guisan, Wilfried, and Zimmermann 2017)","manualFormatting":"(2017)","plainTextFormattedCitation":"(Guisan, Wilfried, and Zimmermann 2017)","previouslyFormattedCitation":"(Guisan, Wilfried, and Zimmermann 2017)"},"properties":{"noteIndex":0},"schema":"https://github.com/citation-style-language/schema/raw/master/csl-citation.json"}</w:instrText>
      </w:r>
      <w:r w:rsidRPr="006F34F8">
        <w:rPr>
          <w:rStyle w:val="IOPAbsTextChar"/>
        </w:rPr>
        <w:fldChar w:fldCharType="separate"/>
      </w:r>
      <w:r w:rsidRPr="006F34F8">
        <w:rPr>
          <w:rStyle w:val="IOPAbsTextChar"/>
        </w:rPr>
        <w:t>(2017)</w:t>
      </w:r>
      <w:r w:rsidRPr="006F34F8">
        <w:rPr>
          <w:rStyle w:val="IOPAbsTextChar"/>
        </w:rPr>
        <w:fldChar w:fldCharType="end"/>
      </w:r>
      <w:r w:rsidRPr="006F34F8">
        <w:rPr>
          <w:rStyle w:val="IOPAbsTextChar"/>
        </w:rPr>
        <w:t xml:space="preserve">. </w:t>
      </w:r>
      <w:r w:rsidR="00AF2038" w:rsidRPr="006F34F8">
        <w:rPr>
          <w:rStyle w:val="IOPAbsTextChar"/>
        </w:rPr>
        <w:t xml:space="preserve">The ‘varimp’ function to derive variable importance can be parameterized to produced unbiased importance measures of highly correlated data however preliminary trial results in Cariboo Basin reflected exaggerated processing times </w:t>
      </w:r>
      <w:r w:rsidR="00D02111" w:rsidRPr="006F34F8">
        <w:rPr>
          <w:rStyle w:val="IOPAbsTextChar"/>
        </w:rPr>
        <w:t>that restricted the application</w:t>
      </w:r>
      <w:r w:rsidR="00AF2038" w:rsidRPr="006F34F8">
        <w:rPr>
          <w:rStyle w:val="IOPAbsTextChar"/>
        </w:rPr>
        <w:t xml:space="preserve"> in this study. Neither correlation nor </w:t>
      </w:r>
      <w:r w:rsidR="00D02111" w:rsidRPr="006F34F8">
        <w:rPr>
          <w:rStyle w:val="IOPAbsTextChar"/>
        </w:rPr>
        <w:t xml:space="preserve">multicollinearity in predictor variables reduces predictive accuracy </w:t>
      </w:r>
      <w:r w:rsidR="00865CE1" w:rsidRPr="006F34F8">
        <w:rPr>
          <w:rStyle w:val="IOPAbsTextChar"/>
        </w:rPr>
        <w:t xml:space="preserve">of random forests </w:t>
      </w:r>
      <w:r w:rsidR="00D02111" w:rsidRPr="006F34F8">
        <w:rPr>
          <w:rStyle w:val="IOPAbsTextChar"/>
        </w:rPr>
        <w:t xml:space="preserve">however the candidate predictors removed in the preprocessing step for the generation of </w:t>
      </w:r>
      <w:r w:rsidR="000C3579" w:rsidRPr="006F34F8">
        <w:rPr>
          <w:rStyle w:val="IOPAbsTextChar"/>
        </w:rPr>
        <w:t>‘</w:t>
      </w:r>
      <w:r w:rsidR="00D02111" w:rsidRPr="006F34F8">
        <w:rPr>
          <w:rStyle w:val="IOPAbsTextChar"/>
        </w:rPr>
        <w:t>varimp</w:t>
      </w:r>
      <w:r w:rsidR="000C3579" w:rsidRPr="006F34F8">
        <w:rPr>
          <w:rStyle w:val="IOPAbsTextChar"/>
        </w:rPr>
        <w:t>’</w:t>
      </w:r>
      <w:r w:rsidR="00D02111">
        <w:t xml:space="preserve"> values were not re-incorporated in the final prediction models</w:t>
      </w:r>
      <w:r w:rsidR="00865CE1">
        <w:t>. It is recommended these be included in future modeling exercises.</w:t>
      </w:r>
      <w:r w:rsidR="000769DB">
        <w:t xml:space="preserve"> The predictive models were re-run setting different seed values in order to confirm the stability of importance measures. </w:t>
      </w:r>
    </w:p>
    <w:p w:rsidR="00D02111" w:rsidRDefault="00D02111" w:rsidP="00F75A6D">
      <w:pPr>
        <w:pStyle w:val="IOPText"/>
      </w:pPr>
    </w:p>
    <w:p w:rsidR="009C77A5" w:rsidRDefault="000F425F" w:rsidP="009C77A5">
      <w:pPr>
        <w:pStyle w:val="IOPText"/>
      </w:pPr>
      <w:r>
        <w:t xml:space="preserve">Random forest </w:t>
      </w:r>
      <w:r w:rsidR="00865CE1">
        <w:t xml:space="preserve">methods are widely recognized </w:t>
      </w:r>
      <w:r w:rsidR="000C0ADA">
        <w:t>as</w:t>
      </w:r>
      <w:r>
        <w:t xml:space="preserve"> fast and </w:t>
      </w:r>
      <w:r w:rsidR="00865CE1">
        <w:t>able to</w:t>
      </w:r>
      <w:r>
        <w:t xml:space="preserve"> handle large amounts of data and model variables but the unbiased algorithm of the </w:t>
      </w:r>
      <w:r w:rsidRPr="00E5216F">
        <w:rPr>
          <w:rFonts w:ascii="Consolas" w:hAnsi="Consolas"/>
        </w:rPr>
        <w:t>‘cforest’</w:t>
      </w:r>
      <w:r>
        <w:t xml:space="preserve"> implementation is more computationally intensive</w:t>
      </w:r>
      <w:r w:rsidR="00E5133A">
        <w:t xml:space="preserve"> than standard approaches</w:t>
      </w:r>
      <w:r>
        <w:t xml:space="preserve">. For example model training took approximately 10 minutes to process ~3,000 records and 27 variable inputs for mallards in Babine Upland, </w:t>
      </w:r>
      <w:r w:rsidR="00E5133A">
        <w:t xml:space="preserve">while </w:t>
      </w:r>
      <w:r>
        <w:t>model forecasting to the ecosection</w:t>
      </w:r>
      <w:r w:rsidR="00E5133A">
        <w:t xml:space="preserve">, an </w:t>
      </w:r>
      <w:r>
        <w:t>area ~ 40 times greater</w:t>
      </w:r>
      <w:r w:rsidR="00E5133A">
        <w:t>,</w:t>
      </w:r>
      <w:r>
        <w:t xml:space="preserve"> took over 18 hours on a 64-bit OS workstation with 48.0 GB RAM and an Intel Xeon(R) CPU 3.60GHz.</w:t>
      </w:r>
      <w:r w:rsidR="005C6675">
        <w:t xml:space="preserve"> </w:t>
      </w:r>
      <w:r w:rsidR="00D4507B">
        <w:t>The R scripts developed for statistical analyses</w:t>
      </w:r>
      <w:r w:rsidR="008801D4">
        <w:t xml:space="preserve"> </w:t>
      </w:r>
      <w:r w:rsidR="00DB5869">
        <w:t xml:space="preserve">as well as links to </w:t>
      </w:r>
      <w:r w:rsidR="00531D18">
        <w:t xml:space="preserve">a Github repository of latest project updates </w:t>
      </w:r>
      <w:r w:rsidR="00643337">
        <w:t>and</w:t>
      </w:r>
      <w:r w:rsidR="00531D18">
        <w:t xml:space="preserve"> </w:t>
      </w:r>
      <w:r w:rsidR="00DB5869">
        <w:t>an interactive Jupyter Notebook</w:t>
      </w:r>
      <w:r w:rsidR="00B5561C">
        <w:t xml:space="preserve"> documenting major processing steps </w:t>
      </w:r>
      <w:r w:rsidR="008801D4">
        <w:t>are prov</w:t>
      </w:r>
      <w:r w:rsidR="001567FE">
        <w:t xml:space="preserve">ided in Appendix </w:t>
      </w:r>
      <w:r w:rsidR="00272159">
        <w:t>5</w:t>
      </w:r>
      <w:r w:rsidR="000C0ADA">
        <w:t>.</w:t>
      </w:r>
      <w:bookmarkStart w:id="35" w:name="_Toc16452840"/>
      <w:bookmarkStart w:id="36" w:name="_Toc16513065"/>
    </w:p>
    <w:p w:rsidR="009C77A5" w:rsidRDefault="009C77A5" w:rsidP="009C77A5">
      <w:pPr>
        <w:pStyle w:val="IOPText"/>
      </w:pPr>
    </w:p>
    <w:p w:rsidR="009C77A5" w:rsidRDefault="009C77A5" w:rsidP="009C77A5">
      <w:pPr>
        <w:pStyle w:val="IOPText"/>
      </w:pPr>
    </w:p>
    <w:p w:rsidR="009C77A5" w:rsidRDefault="009C77A5" w:rsidP="009C77A5">
      <w:pPr>
        <w:pStyle w:val="IOPText"/>
      </w:pPr>
    </w:p>
    <w:p w:rsidR="009C77A5" w:rsidRDefault="009C77A5" w:rsidP="009C77A5">
      <w:pPr>
        <w:pStyle w:val="IOPText"/>
      </w:pPr>
    </w:p>
    <w:p w:rsidR="00064467" w:rsidRDefault="00064467" w:rsidP="009C77A5">
      <w:pPr>
        <w:pStyle w:val="IOPText"/>
      </w:pPr>
    </w:p>
    <w:p w:rsidR="00064467" w:rsidRDefault="00064467" w:rsidP="009C77A5">
      <w:pPr>
        <w:pStyle w:val="IOPText"/>
      </w:pPr>
    </w:p>
    <w:p w:rsidR="00B01BCC" w:rsidRDefault="00647D24" w:rsidP="00235063">
      <w:pPr>
        <w:pStyle w:val="IOPH1"/>
      </w:pPr>
      <w:bookmarkStart w:id="37" w:name="_Toc16715035"/>
      <w:r w:rsidRPr="00E5133A">
        <w:lastRenderedPageBreak/>
        <w:t>RESULTS</w:t>
      </w:r>
      <w:r w:rsidR="00A461C7" w:rsidRPr="00E5133A">
        <w:t xml:space="preserve"> AND DISCUSSION</w:t>
      </w:r>
      <w:bookmarkEnd w:id="35"/>
      <w:bookmarkEnd w:id="36"/>
      <w:bookmarkEnd w:id="37"/>
    </w:p>
    <w:p w:rsidR="00C45AF8" w:rsidRDefault="00C45AF8" w:rsidP="00F75A6D">
      <w:pPr>
        <w:pStyle w:val="IOPH3"/>
      </w:pPr>
      <w:bookmarkStart w:id="38" w:name="_Toc16452841"/>
      <w:bookmarkStart w:id="39" w:name="_Toc16513066"/>
      <w:bookmarkStart w:id="40" w:name="_Toc16715036"/>
      <w:r>
        <w:t>Variable Importance</w:t>
      </w:r>
      <w:bookmarkEnd w:id="38"/>
      <w:bookmarkEnd w:id="39"/>
      <w:bookmarkEnd w:id="40"/>
    </w:p>
    <w:p w:rsidR="00B448B3" w:rsidRDefault="00D900C6" w:rsidP="00F75A6D">
      <w:pPr>
        <w:pStyle w:val="IOPText"/>
      </w:pPr>
      <w:r>
        <w:t xml:space="preserve">Predictive modelling algorithms like random forest forsake the theoretical hypotheses of explanatory causal models for </w:t>
      </w:r>
      <w:r w:rsidRPr="006F34F8">
        <w:t>accurate</w:t>
      </w:r>
      <w:r>
        <w:t xml:space="preserve"> forecasting </w:t>
      </w:r>
      <w:r>
        <w:fldChar w:fldCharType="begin" w:fldLock="1"/>
      </w:r>
      <w:r w:rsidR="00287304">
        <w:instrText>ADDIN CSL_CITATION {"citationItems":[{"id":"ITEM-1","itemData":{"DOI":"10.1214/10-sts330","ISSN":"0883-4237","abstract":"Statistical modeling is a powerful tool for developing and testing theories by way of causal explanation, prediction, and description. In many disciplines there is near-exclusive use of statistical modeling for causal explanation and the assumption that models with high explanatory power are inherently of high predictive power. Conflation between explanation and prediction is common, yet the distinction must be understood for progressing scientific knowledge. While this distinction has been recognized in the philosophy of science, the statistical literature lacks a thorough discussion of the many differences that arise in the process of modeling for an explanatory versus a predictive goal. The purpose of this paper is to clarify the distinction between explanatory and predictive modeling, to discuss its sources, and to reveal the practical implications of the distinction to each step in the modeling process.","author":[{"dropping-particle":"","family":"Shmueli","given":"Galit","non-dropping-particle":"","parse-names":false,"suffix":""}],"container-title":"Statistical Science","id":"ITEM-1","issue":"3","issued":{"date-parts":[["2011"]]},"page":"289-310","title":"To Explain or to Predict?","type":"article-journal","volume":"25"},"uris":["http://www.mendeley.com/documents/?uuid=448abcd1-dfc1-4dd6-83ab-4ace5a1acebd"]}],"mendeley":{"formattedCitation":"(Shmueli 2011)","plainTextFormattedCitation":"(Shmueli 2011)","previouslyFormattedCitation":"(Shmueli 2011)"},"properties":{"noteIndex":0},"schema":"https://github.com/citation-style-language/schema/raw/master/csl-citation.json"}</w:instrText>
      </w:r>
      <w:r>
        <w:fldChar w:fldCharType="separate"/>
      </w:r>
      <w:r w:rsidRPr="00C20785">
        <w:t>(Shmueli 2011)</w:t>
      </w:r>
      <w:r>
        <w:fldChar w:fldCharType="end"/>
      </w:r>
      <w:r>
        <w:t xml:space="preserve">. The variable importance measures derived from recursive partitioning methods are unlike regression coefficients in that they do not provide a linear measure of the relationship between the predictor and response variables, rather the reported measure reflects the drop in prediction accuracy of the model by random permutation of the variable </w:t>
      </w:r>
      <w:r>
        <w:fldChar w:fldCharType="begin" w:fldLock="1"/>
      </w:r>
      <w:r w:rsidR="00287304">
        <w:instrText>ADDIN CSL_CITATION {"citationItems":[{"id":"ITEM-1","itemData":{"DOI":"10.1017/9781139028271","author":[{"dropping-particle":"","family":"Guisan","given":"Antoine","non-dropping-particle":"","parse-names":false,"suffix":""},{"dropping-particle":"","family":"Wilfried","given":"Thuiller","non-dropping-particle":"","parse-names":false,"suffix":""},{"dropping-particle":"","family":"Zimmermann","given":"Niklaus E.","non-dropping-particle":"","parse-names":false,"suffix":""}],"id":"ITEM-1","issued":{"date-parts":[["2017"]]},"publisher":"Cambridge University Press","title":"Habitat Suitability and Distribution Models with Applications in R","type":"book"},"uris":["http://www.mendeley.com/documents/?uuid=9775218a-11df-49ef-afff-346bce4c22d5"]},{"id":"ITEM-2","itemData":{"DOI":"10.1186/1471-2105-9-307","ISSN":"1471-2105","abstract":"Random forests are becoming increasingly popular in many scientific fields because they can cope with \"small n large p\" problems, complex interactions and even highly correlated predictor variables. Their variable importance measures have recently been suggested as screening tools for, e.g., gene expression studies. However, these variable importance measures show a bias towards correlated predictor variables. We identify two mechanisms responsible for this finding: (i) A preference for the selection of correlated predictors in the tree building process and (ii) an additional advantage for correlated predictor variables induced by the unconditional permutation scheme that is employed in the computation of the variable importance measure. Based on these considerations we develop a new, conditional permutation scheme for the computation of the variable importance measure. The resulting conditional variable importance reflects the true impact of each predictor variable more reliably than the original marginal approach.","author":[{"dropping-particle":"","family":"Strobl","given":"Carolin","non-dropping-particle":"","parse-names":false,"suffix":""},{"dropping-particle":"","family":"Boulesteix","given":"Anne-Laure","non-dropping-particle":"","parse-names":false,"suffix":""},{"dropping-particle":"","family":"Kneib","given":"Thomas","non-dropping-particle":"","parse-names":false,"suffix":""},{"dropping-particle":"","family":"Augustin","given":"Thomas","non-dropping-particle":"","parse-names":false,"suffix":""},{"dropping-particle":"","family":"Zeileis","given":"Achim","non-dropping-particle":"","parse-names":false,"suffix":""}],"container-title":"BMC Bioinformatics","id":"ITEM-2","issue":"1","issued":{"date-parts":[["2008","12","11"]]},"page":"307","publisher":"BioMed Central","title":"Conditional variable importance for random forests","type":"article-journal","volume":"9"},"uris":["http://www.mendeley.com/documents/?uuid=d72cc620-9a50-3129-8af5-d5138db3651e"]}],"mendeley":{"formattedCitation":"(Guisan, Wilfried, and Zimmermann 2017; Strobl et al. 2008)","plainTextFormattedCitation":"(Guisan, Wilfried, and Zimmermann 2017; Strobl et al. 2008)","previouslyFormattedCitation":"(Guisan, Wilfried, and Zimmermann 2017; Strobl et al. 2008)"},"properties":{"noteIndex":0},"schema":"https://github.com/citation-style-language/schema/raw/master/csl-citation.json"}</w:instrText>
      </w:r>
      <w:r>
        <w:fldChar w:fldCharType="separate"/>
      </w:r>
      <w:r w:rsidRPr="00C20785">
        <w:t>(Guisan, Wilfried, and Zimmermann 2017; Strobl et al. 2008)</w:t>
      </w:r>
      <w:r>
        <w:fldChar w:fldCharType="end"/>
      </w:r>
      <w:r>
        <w:t xml:space="preserve">. The most unambiguous application of these values is in variable selection for model </w:t>
      </w:r>
    </w:p>
    <w:p w:rsidR="00914F4A" w:rsidRDefault="00B448B3" w:rsidP="00F75A6D">
      <w:pPr>
        <w:pStyle w:val="IOPText"/>
      </w:pPr>
      <w:r>
        <w:t xml:space="preserve"> </w:t>
      </w:r>
      <w:r w:rsidR="00D900C6">
        <w:t xml:space="preserve">building. </w:t>
      </w:r>
      <w:r w:rsidR="00B33FE8">
        <w:t xml:space="preserve">Predictor variables </w:t>
      </w:r>
      <w:r w:rsidR="00D900C6">
        <w:t>were ranked</w:t>
      </w:r>
      <w:r w:rsidR="00FF4B3C">
        <w:t xml:space="preserve"> high to low (1-27) by their </w:t>
      </w:r>
      <w:r w:rsidR="00AC4927">
        <w:t>relative value</w:t>
      </w:r>
      <w:r w:rsidR="00B33FE8">
        <w:t xml:space="preserve"> within each species-ecosection model</w:t>
      </w:r>
      <w:r w:rsidR="006B1324">
        <w:t>.</w:t>
      </w:r>
      <w:r w:rsidR="000811CC">
        <w:t xml:space="preserve"> </w:t>
      </w:r>
    </w:p>
    <w:p w:rsidR="008930E2" w:rsidRDefault="008930E2" w:rsidP="00F75A6D">
      <w:pPr>
        <w:pStyle w:val="IOPText"/>
      </w:pPr>
    </w:p>
    <w:p w:rsidR="006B1324" w:rsidRDefault="006B1324" w:rsidP="00E214A5">
      <w:pPr>
        <w:pStyle w:val="IOPText"/>
        <w:rPr>
          <w:lang w:val="en-CA" w:eastAsia="en-CA"/>
        </w:rPr>
      </w:pPr>
      <w:r>
        <w:t>The</w:t>
      </w:r>
      <w:r w:rsidR="00E214A5">
        <w:t xml:space="preserve"> top-ranked predictors </w:t>
      </w:r>
      <w:r>
        <w:t xml:space="preserve">averaged over all models </w:t>
      </w:r>
      <w:r w:rsidR="00E214A5">
        <w:t xml:space="preserve">were, as </w:t>
      </w:r>
      <w:r w:rsidR="00981AEE">
        <w:t>expected, hydrological (Figure 7</w:t>
      </w:r>
      <w:r w:rsidR="00E214A5">
        <w:t>). In order of decreasing importance were the direct measures of shoreline to lake area index of lakes less than 10 hectares in size (shorecx_10less), area of wetland (fwa_w), shoreline index of lakes greater than 10 hectares (shorecx_10plus), and the indirect measures of wetland availability, the climatic moisture deficit (cmd) and slope which is indicative of potential water pooling. Small streams (aggregated segments of streams orders 1-3), primary productivity indicated by growing degree days over 5 degrees celsius, needleleaf land cover, sub-hectare lakes, and lakes 3-5 ha in size rounded out the top ten (see Table 5 for a summary of ranks by ecosection). Lake size classes smaller than 10 ha do not appear in the overall top five due to their breakdown into four separate smaller classes (fwa_1 through 4). Preliminary trials with a grouped classification of all lakes less than 10 hectares indicated a significant influence that warranted their segmentation into smaller classes. Predictors with the lowest average importance ranking in increasing order included protected areas (pa), rivers, BEC zone, Agricultural Land Reserve (alr), urban and grassland land cover—each of which have low or near-zero variance within some ecosections and/or are patchily distributed.</w:t>
      </w:r>
      <w:r w:rsidR="00E214A5" w:rsidRPr="00410BBD">
        <w:rPr>
          <w:lang w:val="en-CA" w:eastAsia="en-CA"/>
        </w:rPr>
        <w:t xml:space="preserve"> </w:t>
      </w:r>
    </w:p>
    <w:p w:rsidR="009C77A5" w:rsidRDefault="009C77A5" w:rsidP="00E214A5">
      <w:pPr>
        <w:pStyle w:val="IOPText"/>
        <w:rPr>
          <w:lang w:val="en-CA" w:eastAsia="en-CA"/>
        </w:rPr>
      </w:pPr>
    </w:p>
    <w:p w:rsidR="007A587D" w:rsidRDefault="009C77A5" w:rsidP="007A587D">
      <w:pPr>
        <w:pStyle w:val="IOPText"/>
        <w:keepNext/>
      </w:pPr>
      <w:r>
        <w:rPr>
          <w:lang w:val="en-CA" w:eastAsia="en-CA"/>
        </w:rPr>
        <w:drawing>
          <wp:inline distT="0" distB="0" distL="0" distR="0" wp14:anchorId="7961AB9C" wp14:editId="3301772F">
            <wp:extent cx="5182470" cy="3725839"/>
            <wp:effectExtent l="19050" t="19050" r="18415" b="2730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dotchart_varimp_overall.PNG"/>
                    <pic:cNvPicPr/>
                  </pic:nvPicPr>
                  <pic:blipFill>
                    <a:blip r:embed="rId27">
                      <a:extLst>
                        <a:ext uri="{28A0092B-C50C-407E-A947-70E740481C1C}">
                          <a14:useLocalDpi xmlns:a14="http://schemas.microsoft.com/office/drawing/2010/main" val="0"/>
                        </a:ext>
                      </a:extLst>
                    </a:blip>
                    <a:stretch>
                      <a:fillRect/>
                    </a:stretch>
                  </pic:blipFill>
                  <pic:spPr>
                    <a:xfrm>
                      <a:off x="0" y="0"/>
                      <a:ext cx="5199380" cy="3737996"/>
                    </a:xfrm>
                    <a:prstGeom prst="rect">
                      <a:avLst/>
                    </a:prstGeom>
                    <a:ln>
                      <a:solidFill>
                        <a:schemeClr val="tx1">
                          <a:lumMod val="95000"/>
                          <a:lumOff val="5000"/>
                        </a:schemeClr>
                      </a:solidFill>
                    </a:ln>
                  </pic:spPr>
                </pic:pic>
              </a:graphicData>
            </a:graphic>
          </wp:inline>
        </w:drawing>
      </w:r>
    </w:p>
    <w:p w:rsidR="00981AEE" w:rsidRPr="007A587D" w:rsidRDefault="007A587D" w:rsidP="007A587D">
      <w:pPr>
        <w:pStyle w:val="Caption"/>
        <w:rPr>
          <w:lang w:val="en-CA" w:eastAsia="en-CA"/>
        </w:rPr>
      </w:pPr>
      <w:bookmarkStart w:id="41" w:name="_Toc16718419"/>
      <w:r>
        <w:t xml:space="preserve">Figure </w:t>
      </w:r>
      <w:r>
        <w:fldChar w:fldCharType="begin"/>
      </w:r>
      <w:r>
        <w:instrText xml:space="preserve"> SEQ Figure \* ARABIC </w:instrText>
      </w:r>
      <w:r>
        <w:fldChar w:fldCharType="separate"/>
      </w:r>
      <w:r w:rsidR="00F32EE3">
        <w:rPr>
          <w:noProof/>
        </w:rPr>
        <w:t>7</w:t>
      </w:r>
      <w:r>
        <w:fldChar w:fldCharType="end"/>
      </w:r>
      <w:r>
        <w:t xml:space="preserve">. </w:t>
      </w:r>
      <w:r w:rsidRPr="00575ECA">
        <w:t>Variable importance rank of predictor variables averaged over all of the species-ecosection models.</w:t>
      </w:r>
      <w:bookmarkEnd w:id="41"/>
    </w:p>
    <w:p w:rsidR="00714516" w:rsidRDefault="00714516" w:rsidP="00E214A5">
      <w:pPr>
        <w:pStyle w:val="IOPText"/>
      </w:pPr>
    </w:p>
    <w:p w:rsidR="00E214A5" w:rsidRDefault="00E214A5" w:rsidP="00E214A5">
      <w:pPr>
        <w:pStyle w:val="IOPText"/>
      </w:pPr>
      <w:r>
        <w:lastRenderedPageBreak/>
        <w:t>The average relative importance rank of predictors was variab</w:t>
      </w:r>
      <w:r w:rsidR="00981AEE">
        <w:t>le between ecosections (Figure 8</w:t>
      </w:r>
      <w:r>
        <w:t xml:space="preserve">), and between species-ecosection models (Figures </w:t>
      </w:r>
      <w:r w:rsidR="00772A1D">
        <w:t>9</w:t>
      </w:r>
      <w:r>
        <w:t xml:space="preserve"> A-H). For example, lakes in size class greater than 10 hectares, urban land cover, unpaved roads, BEC zone and rivers, especially, were outliers that ranked highly in Western Chilcotin Upland but poorly elsewhere. The range in relative rank between ecosections were smaller for habitat-specialist species such as Barrow’s goldeneye, bufflehead, and cavity-nesters </w:t>
      </w:r>
      <w:r w:rsidR="00981AEE">
        <w:t>and divers in general (Figures 9</w:t>
      </w:r>
      <w:r>
        <w:t xml:space="preserve"> A-D). For divers all of the lake size classes were significant including lakes in the 10-50 hectare class (fwa_10plus). Divers prefer deeper lakes than dabblers and the models appear to capture this dynamic. A deeper exploration of the patterns within the variable importance measures is beyond the scope of this study which is focused on methods and techniques, however, future st</w:t>
      </w:r>
      <w:r w:rsidR="006B1324">
        <w:t>udies will benefit from a close inspection of these results (</w:t>
      </w:r>
      <w:r w:rsidR="00272159">
        <w:t xml:space="preserve">see </w:t>
      </w:r>
      <w:r w:rsidR="006B1324">
        <w:t>Appendix 6</w:t>
      </w:r>
      <w:r w:rsidR="00272159">
        <w:t xml:space="preserve"> for dot charts of importance values</w:t>
      </w:r>
      <w:r w:rsidR="006B1324">
        <w:t>).</w:t>
      </w:r>
    </w:p>
    <w:p w:rsidR="001C3D9A" w:rsidRDefault="001C3D9A" w:rsidP="00E214A5">
      <w:pPr>
        <w:pStyle w:val="IOPText"/>
      </w:pPr>
    </w:p>
    <w:p w:rsidR="00A03ECA" w:rsidRDefault="001C3D9A" w:rsidP="00F75A6D">
      <w:pPr>
        <w:pStyle w:val="IOPText"/>
      </w:pPr>
      <w:r>
        <w:t xml:space="preserve">In summary, variable importance values </w:t>
      </w:r>
      <w:r w:rsidR="0005373C">
        <w:t xml:space="preserve">important aids in variable selection, but </w:t>
      </w:r>
      <w:r>
        <w:t>are not by themselves necessarily interpretive</w:t>
      </w:r>
      <w:r w:rsidR="0005373C">
        <w:t>. However,</w:t>
      </w:r>
      <w:r>
        <w:t xml:space="preserve"> they </w:t>
      </w:r>
      <w:r w:rsidR="0005373C">
        <w:t xml:space="preserve">may reveal causal mechanisms that </w:t>
      </w:r>
      <w:r>
        <w:t xml:space="preserve">inform the development of </w:t>
      </w:r>
      <w:r w:rsidR="0005373C">
        <w:t xml:space="preserve">complementary, </w:t>
      </w:r>
      <w:r>
        <w:t>explanatory models</w:t>
      </w:r>
      <w:r w:rsidRPr="005C5D9A">
        <w:t xml:space="preserve"> </w:t>
      </w:r>
      <w:r w:rsidRPr="007E73A8">
        <w:t>(Shmueli, 2011</w:t>
      </w:r>
      <w:r>
        <w:t>)</w:t>
      </w:r>
      <w:r w:rsidR="0005373C">
        <w:t xml:space="preserve">. </w:t>
      </w:r>
      <w:r>
        <w:t xml:space="preserve">Future modeling efforts are advised to clearly formulate objectives at the outset as the aim will determine variable selection and in turn influence predictive </w:t>
      </w:r>
      <w:r w:rsidR="009C77A5">
        <w:t xml:space="preserve">accuracy and interpretability. </w:t>
      </w:r>
    </w:p>
    <w:p w:rsidR="00A81C6F" w:rsidRDefault="00A81C6F" w:rsidP="00F75A6D">
      <w:pPr>
        <w:pStyle w:val="IOPText"/>
      </w:pPr>
    </w:p>
    <w:p w:rsidR="007A587D" w:rsidRDefault="007A587D" w:rsidP="00662457">
      <w:pPr>
        <w:pStyle w:val="Caption"/>
        <w:keepNext/>
        <w:jc w:val="both"/>
      </w:pPr>
      <w:r>
        <w:t xml:space="preserve">Table </w:t>
      </w:r>
      <w:r>
        <w:fldChar w:fldCharType="begin"/>
      </w:r>
      <w:r>
        <w:instrText xml:space="preserve"> SEQ Table \* ARABIC </w:instrText>
      </w:r>
      <w:r>
        <w:fldChar w:fldCharType="separate"/>
      </w:r>
      <w:r>
        <w:rPr>
          <w:noProof/>
        </w:rPr>
        <w:t>5</w:t>
      </w:r>
      <w:r>
        <w:fldChar w:fldCharType="end"/>
      </w:r>
      <w:r>
        <w:t xml:space="preserve">. </w:t>
      </w:r>
      <w:r w:rsidRPr="00B3176B">
        <w:t>Predictors ranked by relative variable importance for each ecosection averaged over all species-ecosection models, sequentially ordered by average overall rank. Note that some variables were not input into ecosection-specific models and are represented</w:t>
      </w:r>
      <w:r>
        <w:t>.</w:t>
      </w:r>
    </w:p>
    <w:tbl>
      <w:tblPr>
        <w:tblW w:w="9360" w:type="dxa"/>
        <w:tblInd w:w="-365" w:type="dxa"/>
        <w:tblLayout w:type="fixed"/>
        <w:tblLook w:val="04A0" w:firstRow="1" w:lastRow="0" w:firstColumn="1" w:lastColumn="0" w:noHBand="0" w:noVBand="1"/>
      </w:tblPr>
      <w:tblGrid>
        <w:gridCol w:w="1430"/>
        <w:gridCol w:w="881"/>
        <w:gridCol w:w="881"/>
        <w:gridCol w:w="881"/>
        <w:gridCol w:w="881"/>
        <w:gridCol w:w="881"/>
        <w:gridCol w:w="881"/>
        <w:gridCol w:w="881"/>
        <w:gridCol w:w="881"/>
        <w:gridCol w:w="882"/>
      </w:tblGrid>
      <w:tr w:rsidR="00311ACF" w:rsidRPr="00B33FE8" w:rsidTr="00064467">
        <w:trPr>
          <w:trHeight w:val="330"/>
        </w:trPr>
        <w:tc>
          <w:tcPr>
            <w:tcW w:w="1430" w:type="dxa"/>
            <w:tcBorders>
              <w:top w:val="double" w:sz="6" w:space="0" w:color="auto"/>
              <w:left w:val="single" w:sz="4" w:space="0" w:color="auto"/>
              <w:bottom w:val="double" w:sz="6" w:space="0" w:color="auto"/>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 xml:space="preserve">Predictor </w:t>
            </w:r>
          </w:p>
        </w:tc>
        <w:tc>
          <w:tcPr>
            <w:tcW w:w="881" w:type="dxa"/>
            <w:tcBorders>
              <w:top w:val="nil"/>
              <w:left w:val="single" w:sz="4" w:space="0" w:color="auto"/>
              <w:bottom w:val="double" w:sz="6" w:space="0" w:color="auto"/>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BAU</w:t>
            </w:r>
          </w:p>
        </w:tc>
        <w:tc>
          <w:tcPr>
            <w:tcW w:w="881" w:type="dxa"/>
            <w:tcBorders>
              <w:top w:val="nil"/>
              <w:left w:val="nil"/>
              <w:bottom w:val="double" w:sz="6" w:space="0" w:color="auto"/>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BUB</w:t>
            </w:r>
          </w:p>
        </w:tc>
        <w:tc>
          <w:tcPr>
            <w:tcW w:w="881" w:type="dxa"/>
            <w:tcBorders>
              <w:top w:val="nil"/>
              <w:left w:val="nil"/>
              <w:bottom w:val="double" w:sz="6" w:space="0" w:color="auto"/>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CAB</w:t>
            </w:r>
          </w:p>
        </w:tc>
        <w:tc>
          <w:tcPr>
            <w:tcW w:w="881" w:type="dxa"/>
            <w:tcBorders>
              <w:top w:val="nil"/>
              <w:left w:val="nil"/>
              <w:bottom w:val="double" w:sz="6" w:space="0" w:color="auto"/>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CHP</w:t>
            </w:r>
          </w:p>
        </w:tc>
        <w:tc>
          <w:tcPr>
            <w:tcW w:w="881" w:type="dxa"/>
            <w:tcBorders>
              <w:top w:val="nil"/>
              <w:left w:val="nil"/>
              <w:bottom w:val="double" w:sz="6" w:space="0" w:color="auto"/>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NAU</w:t>
            </w:r>
          </w:p>
        </w:tc>
        <w:tc>
          <w:tcPr>
            <w:tcW w:w="881" w:type="dxa"/>
            <w:tcBorders>
              <w:top w:val="nil"/>
              <w:left w:val="nil"/>
              <w:bottom w:val="double" w:sz="6" w:space="0" w:color="auto"/>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NEL</w:t>
            </w:r>
          </w:p>
        </w:tc>
        <w:tc>
          <w:tcPr>
            <w:tcW w:w="881" w:type="dxa"/>
            <w:tcBorders>
              <w:top w:val="nil"/>
              <w:left w:val="nil"/>
              <w:bottom w:val="double" w:sz="6" w:space="0" w:color="auto"/>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QUL</w:t>
            </w:r>
          </w:p>
        </w:tc>
        <w:tc>
          <w:tcPr>
            <w:tcW w:w="881" w:type="dxa"/>
            <w:tcBorders>
              <w:top w:val="nil"/>
              <w:left w:val="nil"/>
              <w:bottom w:val="double" w:sz="6" w:space="0" w:color="auto"/>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WCU</w:t>
            </w:r>
          </w:p>
        </w:tc>
        <w:tc>
          <w:tcPr>
            <w:tcW w:w="882" w:type="dxa"/>
            <w:tcBorders>
              <w:top w:val="double" w:sz="6" w:space="0" w:color="auto"/>
              <w:left w:val="single" w:sz="4" w:space="0" w:color="auto"/>
              <w:bottom w:val="double" w:sz="6" w:space="0" w:color="auto"/>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Average</w:t>
            </w:r>
          </w:p>
        </w:tc>
      </w:tr>
      <w:tr w:rsidR="00311ACF" w:rsidRPr="00B33FE8" w:rsidTr="00064467">
        <w:trPr>
          <w:trHeight w:val="315"/>
        </w:trPr>
        <w:tc>
          <w:tcPr>
            <w:tcW w:w="1430"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shorecx_10less</w:t>
            </w:r>
          </w:p>
        </w:tc>
        <w:tc>
          <w:tcPr>
            <w:tcW w:w="881" w:type="dxa"/>
            <w:tcBorders>
              <w:top w:val="nil"/>
              <w:left w:val="single" w:sz="4" w:space="0" w:color="auto"/>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4</w:t>
            </w:r>
          </w:p>
        </w:tc>
        <w:tc>
          <w:tcPr>
            <w:tcW w:w="881"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5</w:t>
            </w:r>
          </w:p>
        </w:tc>
        <w:tc>
          <w:tcPr>
            <w:tcW w:w="881"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3</w:t>
            </w:r>
          </w:p>
        </w:tc>
        <w:tc>
          <w:tcPr>
            <w:tcW w:w="881"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3</w:t>
            </w:r>
          </w:p>
        </w:tc>
        <w:tc>
          <w:tcPr>
            <w:tcW w:w="881"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5</w:t>
            </w:r>
          </w:p>
        </w:tc>
        <w:tc>
          <w:tcPr>
            <w:tcW w:w="881"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6</w:t>
            </w:r>
          </w:p>
        </w:tc>
        <w:tc>
          <w:tcPr>
            <w:tcW w:w="881"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5</w:t>
            </w:r>
          </w:p>
        </w:tc>
        <w:tc>
          <w:tcPr>
            <w:tcW w:w="881" w:type="dxa"/>
            <w:tcBorders>
              <w:top w:val="nil"/>
              <w:left w:val="nil"/>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10</w:t>
            </w:r>
          </w:p>
        </w:tc>
        <w:tc>
          <w:tcPr>
            <w:tcW w:w="882"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5</w:t>
            </w:r>
          </w:p>
        </w:tc>
      </w:tr>
      <w:tr w:rsidR="00311ACF" w:rsidRPr="00B33FE8" w:rsidTr="00064467">
        <w:trPr>
          <w:trHeight w:val="300"/>
        </w:trPr>
        <w:tc>
          <w:tcPr>
            <w:tcW w:w="1430"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fwa_w</w:t>
            </w:r>
          </w:p>
        </w:tc>
        <w:tc>
          <w:tcPr>
            <w:tcW w:w="881" w:type="dxa"/>
            <w:tcBorders>
              <w:top w:val="nil"/>
              <w:left w:val="single" w:sz="4" w:space="0" w:color="auto"/>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7</w:t>
            </w:r>
          </w:p>
        </w:tc>
        <w:tc>
          <w:tcPr>
            <w:tcW w:w="881"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9</w:t>
            </w:r>
          </w:p>
        </w:tc>
        <w:tc>
          <w:tcPr>
            <w:tcW w:w="881"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7</w:t>
            </w:r>
          </w:p>
        </w:tc>
        <w:tc>
          <w:tcPr>
            <w:tcW w:w="881"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4</w:t>
            </w:r>
          </w:p>
        </w:tc>
        <w:tc>
          <w:tcPr>
            <w:tcW w:w="881"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4</w:t>
            </w:r>
          </w:p>
        </w:tc>
        <w:tc>
          <w:tcPr>
            <w:tcW w:w="881"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5</w:t>
            </w:r>
          </w:p>
        </w:tc>
        <w:tc>
          <w:tcPr>
            <w:tcW w:w="881"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7</w:t>
            </w:r>
          </w:p>
        </w:tc>
        <w:tc>
          <w:tcPr>
            <w:tcW w:w="881" w:type="dxa"/>
            <w:tcBorders>
              <w:top w:val="nil"/>
              <w:left w:val="nil"/>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3</w:t>
            </w:r>
          </w:p>
        </w:tc>
        <w:tc>
          <w:tcPr>
            <w:tcW w:w="882"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6</w:t>
            </w:r>
          </w:p>
        </w:tc>
      </w:tr>
      <w:tr w:rsidR="00311ACF" w:rsidRPr="00B33FE8" w:rsidTr="00064467">
        <w:trPr>
          <w:trHeight w:val="300"/>
        </w:trPr>
        <w:tc>
          <w:tcPr>
            <w:tcW w:w="1430"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shorecx_10plus</w:t>
            </w:r>
          </w:p>
        </w:tc>
        <w:tc>
          <w:tcPr>
            <w:tcW w:w="881" w:type="dxa"/>
            <w:tcBorders>
              <w:top w:val="nil"/>
              <w:left w:val="single" w:sz="4" w:space="0" w:color="auto"/>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5</w:t>
            </w:r>
          </w:p>
        </w:tc>
        <w:tc>
          <w:tcPr>
            <w:tcW w:w="881"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3</w:t>
            </w:r>
          </w:p>
        </w:tc>
        <w:tc>
          <w:tcPr>
            <w:tcW w:w="881"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6</w:t>
            </w:r>
          </w:p>
        </w:tc>
        <w:tc>
          <w:tcPr>
            <w:tcW w:w="881"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5</w:t>
            </w:r>
          </w:p>
        </w:tc>
        <w:tc>
          <w:tcPr>
            <w:tcW w:w="881"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9</w:t>
            </w:r>
          </w:p>
        </w:tc>
        <w:tc>
          <w:tcPr>
            <w:tcW w:w="881"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5</w:t>
            </w:r>
          </w:p>
        </w:tc>
        <w:tc>
          <w:tcPr>
            <w:tcW w:w="881"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881" w:type="dxa"/>
            <w:tcBorders>
              <w:top w:val="nil"/>
              <w:left w:val="nil"/>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882"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7</w:t>
            </w:r>
          </w:p>
        </w:tc>
      </w:tr>
      <w:tr w:rsidR="00311ACF" w:rsidRPr="00B33FE8" w:rsidTr="00064467">
        <w:trPr>
          <w:trHeight w:val="300"/>
        </w:trPr>
        <w:tc>
          <w:tcPr>
            <w:tcW w:w="1430"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norm_cmd</w:t>
            </w:r>
          </w:p>
        </w:tc>
        <w:tc>
          <w:tcPr>
            <w:tcW w:w="881" w:type="dxa"/>
            <w:tcBorders>
              <w:top w:val="nil"/>
              <w:left w:val="single" w:sz="4" w:space="0" w:color="auto"/>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881"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7</w:t>
            </w:r>
          </w:p>
        </w:tc>
        <w:tc>
          <w:tcPr>
            <w:tcW w:w="881"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9</w:t>
            </w:r>
          </w:p>
        </w:tc>
        <w:tc>
          <w:tcPr>
            <w:tcW w:w="881"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881"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6</w:t>
            </w:r>
          </w:p>
        </w:tc>
        <w:tc>
          <w:tcPr>
            <w:tcW w:w="881"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881"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881" w:type="dxa"/>
            <w:tcBorders>
              <w:top w:val="nil"/>
              <w:left w:val="nil"/>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882"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9</w:t>
            </w:r>
          </w:p>
        </w:tc>
      </w:tr>
      <w:tr w:rsidR="00311ACF" w:rsidRPr="00B33FE8" w:rsidTr="00064467">
        <w:trPr>
          <w:trHeight w:val="300"/>
        </w:trPr>
        <w:tc>
          <w:tcPr>
            <w:tcW w:w="1430"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slope</w:t>
            </w:r>
          </w:p>
        </w:tc>
        <w:tc>
          <w:tcPr>
            <w:tcW w:w="881" w:type="dxa"/>
            <w:tcBorders>
              <w:top w:val="nil"/>
              <w:left w:val="single" w:sz="4" w:space="0" w:color="auto"/>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10</w:t>
            </w:r>
          </w:p>
        </w:tc>
        <w:tc>
          <w:tcPr>
            <w:tcW w:w="881"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6</w:t>
            </w:r>
          </w:p>
        </w:tc>
        <w:tc>
          <w:tcPr>
            <w:tcW w:w="881"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881"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881"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7</w:t>
            </w:r>
          </w:p>
        </w:tc>
        <w:tc>
          <w:tcPr>
            <w:tcW w:w="881"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6</w:t>
            </w:r>
          </w:p>
        </w:tc>
        <w:tc>
          <w:tcPr>
            <w:tcW w:w="881"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881" w:type="dxa"/>
            <w:tcBorders>
              <w:top w:val="nil"/>
              <w:left w:val="nil"/>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882"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9</w:t>
            </w:r>
          </w:p>
        </w:tc>
      </w:tr>
      <w:tr w:rsidR="00311ACF" w:rsidRPr="00B33FE8" w:rsidTr="00064467">
        <w:trPr>
          <w:trHeight w:val="300"/>
        </w:trPr>
        <w:tc>
          <w:tcPr>
            <w:tcW w:w="1430"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str_s</w:t>
            </w:r>
          </w:p>
        </w:tc>
        <w:tc>
          <w:tcPr>
            <w:tcW w:w="881" w:type="dxa"/>
            <w:tcBorders>
              <w:top w:val="nil"/>
              <w:left w:val="single" w:sz="4" w:space="0" w:color="auto"/>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881"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7</w:t>
            </w:r>
          </w:p>
        </w:tc>
        <w:tc>
          <w:tcPr>
            <w:tcW w:w="881"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3</w:t>
            </w:r>
          </w:p>
        </w:tc>
        <w:tc>
          <w:tcPr>
            <w:tcW w:w="881"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7</w:t>
            </w:r>
          </w:p>
        </w:tc>
        <w:tc>
          <w:tcPr>
            <w:tcW w:w="881"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881"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881"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6</w:t>
            </w:r>
          </w:p>
        </w:tc>
        <w:tc>
          <w:tcPr>
            <w:tcW w:w="881" w:type="dxa"/>
            <w:tcBorders>
              <w:top w:val="nil"/>
              <w:left w:val="nil"/>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19</w:t>
            </w:r>
          </w:p>
        </w:tc>
        <w:tc>
          <w:tcPr>
            <w:tcW w:w="882"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10</w:t>
            </w:r>
          </w:p>
        </w:tc>
      </w:tr>
      <w:tr w:rsidR="00311ACF" w:rsidRPr="00B33FE8" w:rsidTr="00064467">
        <w:trPr>
          <w:trHeight w:val="300"/>
        </w:trPr>
        <w:tc>
          <w:tcPr>
            <w:tcW w:w="1430"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norm_dd5</w:t>
            </w:r>
          </w:p>
        </w:tc>
        <w:tc>
          <w:tcPr>
            <w:tcW w:w="881" w:type="dxa"/>
            <w:tcBorders>
              <w:top w:val="nil"/>
              <w:left w:val="single" w:sz="4" w:space="0" w:color="auto"/>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9</w:t>
            </w:r>
          </w:p>
        </w:tc>
        <w:tc>
          <w:tcPr>
            <w:tcW w:w="881"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881"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8</w:t>
            </w:r>
          </w:p>
        </w:tc>
        <w:tc>
          <w:tcPr>
            <w:tcW w:w="881"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14</w:t>
            </w:r>
          </w:p>
        </w:tc>
        <w:tc>
          <w:tcPr>
            <w:tcW w:w="881"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881"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881"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5</w:t>
            </w:r>
          </w:p>
        </w:tc>
        <w:tc>
          <w:tcPr>
            <w:tcW w:w="881" w:type="dxa"/>
            <w:tcBorders>
              <w:top w:val="nil"/>
              <w:left w:val="nil"/>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7</w:t>
            </w:r>
          </w:p>
        </w:tc>
        <w:tc>
          <w:tcPr>
            <w:tcW w:w="882"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10</w:t>
            </w:r>
          </w:p>
        </w:tc>
      </w:tr>
      <w:tr w:rsidR="00311ACF" w:rsidRPr="00B33FE8" w:rsidTr="00064467">
        <w:trPr>
          <w:trHeight w:val="300"/>
        </w:trPr>
        <w:tc>
          <w:tcPr>
            <w:tcW w:w="1430"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needleleaf</w:t>
            </w:r>
          </w:p>
        </w:tc>
        <w:tc>
          <w:tcPr>
            <w:tcW w:w="881" w:type="dxa"/>
            <w:tcBorders>
              <w:top w:val="nil"/>
              <w:left w:val="single" w:sz="4" w:space="0" w:color="auto"/>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881"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881"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881"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881"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10</w:t>
            </w:r>
          </w:p>
        </w:tc>
        <w:tc>
          <w:tcPr>
            <w:tcW w:w="881"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7</w:t>
            </w:r>
          </w:p>
        </w:tc>
        <w:tc>
          <w:tcPr>
            <w:tcW w:w="881"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9</w:t>
            </w:r>
          </w:p>
        </w:tc>
        <w:tc>
          <w:tcPr>
            <w:tcW w:w="881" w:type="dxa"/>
            <w:tcBorders>
              <w:top w:val="nil"/>
              <w:left w:val="nil"/>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882"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10</w:t>
            </w:r>
          </w:p>
        </w:tc>
      </w:tr>
      <w:tr w:rsidR="00311ACF" w:rsidRPr="00B33FE8" w:rsidTr="00064467">
        <w:trPr>
          <w:trHeight w:val="300"/>
        </w:trPr>
        <w:tc>
          <w:tcPr>
            <w:tcW w:w="1430"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fwa_1</w:t>
            </w:r>
          </w:p>
        </w:tc>
        <w:tc>
          <w:tcPr>
            <w:tcW w:w="881" w:type="dxa"/>
            <w:tcBorders>
              <w:top w:val="nil"/>
              <w:left w:val="single" w:sz="4" w:space="0" w:color="auto"/>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8</w:t>
            </w:r>
          </w:p>
        </w:tc>
        <w:tc>
          <w:tcPr>
            <w:tcW w:w="881"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881"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881"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10</w:t>
            </w:r>
          </w:p>
        </w:tc>
        <w:tc>
          <w:tcPr>
            <w:tcW w:w="881"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881"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881"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9</w:t>
            </w:r>
          </w:p>
        </w:tc>
        <w:tc>
          <w:tcPr>
            <w:tcW w:w="881" w:type="dxa"/>
            <w:tcBorders>
              <w:top w:val="nil"/>
              <w:left w:val="nil"/>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882"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r>
      <w:tr w:rsidR="00311ACF" w:rsidRPr="00B33FE8" w:rsidTr="00064467">
        <w:trPr>
          <w:trHeight w:val="300"/>
        </w:trPr>
        <w:tc>
          <w:tcPr>
            <w:tcW w:w="1430"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fwa_4</w:t>
            </w:r>
          </w:p>
        </w:tc>
        <w:tc>
          <w:tcPr>
            <w:tcW w:w="881" w:type="dxa"/>
            <w:tcBorders>
              <w:top w:val="nil"/>
              <w:left w:val="single" w:sz="4" w:space="0" w:color="auto"/>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10</w:t>
            </w:r>
          </w:p>
        </w:tc>
        <w:tc>
          <w:tcPr>
            <w:tcW w:w="881"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881"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8</w:t>
            </w:r>
          </w:p>
        </w:tc>
        <w:tc>
          <w:tcPr>
            <w:tcW w:w="881"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10</w:t>
            </w:r>
          </w:p>
        </w:tc>
        <w:tc>
          <w:tcPr>
            <w:tcW w:w="881"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881"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881"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881" w:type="dxa"/>
            <w:tcBorders>
              <w:top w:val="nil"/>
              <w:left w:val="nil"/>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882"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r>
      <w:tr w:rsidR="00311ACF" w:rsidRPr="00B33FE8" w:rsidTr="00064467">
        <w:trPr>
          <w:trHeight w:val="300"/>
        </w:trPr>
        <w:tc>
          <w:tcPr>
            <w:tcW w:w="1430"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fwa_3</w:t>
            </w:r>
          </w:p>
        </w:tc>
        <w:tc>
          <w:tcPr>
            <w:tcW w:w="881" w:type="dxa"/>
            <w:tcBorders>
              <w:top w:val="nil"/>
              <w:left w:val="single" w:sz="4" w:space="0" w:color="auto"/>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881"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881"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8</w:t>
            </w:r>
          </w:p>
        </w:tc>
        <w:tc>
          <w:tcPr>
            <w:tcW w:w="881"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5</w:t>
            </w:r>
          </w:p>
        </w:tc>
        <w:tc>
          <w:tcPr>
            <w:tcW w:w="881"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881"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15</w:t>
            </w:r>
          </w:p>
        </w:tc>
        <w:tc>
          <w:tcPr>
            <w:tcW w:w="881"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c>
          <w:tcPr>
            <w:tcW w:w="881" w:type="dxa"/>
            <w:tcBorders>
              <w:top w:val="nil"/>
              <w:left w:val="nil"/>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9</w:t>
            </w:r>
          </w:p>
        </w:tc>
        <w:tc>
          <w:tcPr>
            <w:tcW w:w="882"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r>
      <w:tr w:rsidR="00311ACF" w:rsidRPr="00B33FE8" w:rsidTr="00064467">
        <w:trPr>
          <w:trHeight w:val="300"/>
        </w:trPr>
        <w:tc>
          <w:tcPr>
            <w:tcW w:w="1430"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fwa_10ha_more</w:t>
            </w:r>
          </w:p>
        </w:tc>
        <w:tc>
          <w:tcPr>
            <w:tcW w:w="881" w:type="dxa"/>
            <w:tcBorders>
              <w:top w:val="nil"/>
              <w:left w:val="single" w:sz="4" w:space="0" w:color="auto"/>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881"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881"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881"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14</w:t>
            </w:r>
          </w:p>
        </w:tc>
        <w:tc>
          <w:tcPr>
            <w:tcW w:w="881"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881"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881"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14</w:t>
            </w:r>
          </w:p>
        </w:tc>
        <w:tc>
          <w:tcPr>
            <w:tcW w:w="881" w:type="dxa"/>
            <w:tcBorders>
              <w:top w:val="nil"/>
              <w:left w:val="nil"/>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6</w:t>
            </w:r>
          </w:p>
        </w:tc>
        <w:tc>
          <w:tcPr>
            <w:tcW w:w="882"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r>
      <w:tr w:rsidR="00311ACF" w:rsidRPr="00B33FE8" w:rsidTr="00064467">
        <w:trPr>
          <w:trHeight w:val="300"/>
        </w:trPr>
        <w:tc>
          <w:tcPr>
            <w:tcW w:w="1430"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tave04</w:t>
            </w:r>
          </w:p>
        </w:tc>
        <w:tc>
          <w:tcPr>
            <w:tcW w:w="881" w:type="dxa"/>
            <w:tcBorders>
              <w:top w:val="nil"/>
              <w:left w:val="single" w:sz="4" w:space="0" w:color="auto"/>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881"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881"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881"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881"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881"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881"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881" w:type="dxa"/>
            <w:tcBorders>
              <w:top w:val="nil"/>
              <w:left w:val="nil"/>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882"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r>
      <w:tr w:rsidR="00311ACF" w:rsidRPr="00B33FE8" w:rsidTr="00064467">
        <w:trPr>
          <w:trHeight w:val="300"/>
        </w:trPr>
        <w:tc>
          <w:tcPr>
            <w:tcW w:w="1430"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pas_wt</w:t>
            </w:r>
          </w:p>
        </w:tc>
        <w:tc>
          <w:tcPr>
            <w:tcW w:w="881" w:type="dxa"/>
            <w:tcBorders>
              <w:top w:val="nil"/>
              <w:left w:val="single" w:sz="4" w:space="0" w:color="auto"/>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881"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881"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15</w:t>
            </w:r>
          </w:p>
        </w:tc>
        <w:tc>
          <w:tcPr>
            <w:tcW w:w="881"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881"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17</w:t>
            </w:r>
          </w:p>
        </w:tc>
        <w:tc>
          <w:tcPr>
            <w:tcW w:w="881"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881"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14</w:t>
            </w:r>
          </w:p>
        </w:tc>
        <w:tc>
          <w:tcPr>
            <w:tcW w:w="881" w:type="dxa"/>
            <w:tcBorders>
              <w:top w:val="nil"/>
              <w:left w:val="nil"/>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882"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r>
      <w:tr w:rsidR="00311ACF" w:rsidRPr="00B33FE8" w:rsidTr="00064467">
        <w:trPr>
          <w:trHeight w:val="300"/>
        </w:trPr>
        <w:tc>
          <w:tcPr>
            <w:tcW w:w="1430"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fwa_2</w:t>
            </w:r>
          </w:p>
        </w:tc>
        <w:tc>
          <w:tcPr>
            <w:tcW w:w="881" w:type="dxa"/>
            <w:tcBorders>
              <w:top w:val="nil"/>
              <w:left w:val="single" w:sz="4" w:space="0" w:color="auto"/>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881"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23</w:t>
            </w:r>
          </w:p>
        </w:tc>
        <w:tc>
          <w:tcPr>
            <w:tcW w:w="881"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14</w:t>
            </w:r>
          </w:p>
        </w:tc>
        <w:tc>
          <w:tcPr>
            <w:tcW w:w="881"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10</w:t>
            </w:r>
          </w:p>
        </w:tc>
        <w:tc>
          <w:tcPr>
            <w:tcW w:w="881"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9</w:t>
            </w:r>
          </w:p>
        </w:tc>
        <w:tc>
          <w:tcPr>
            <w:tcW w:w="881"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c>
          <w:tcPr>
            <w:tcW w:w="881"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881" w:type="dxa"/>
            <w:tcBorders>
              <w:top w:val="nil"/>
              <w:left w:val="nil"/>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18</w:t>
            </w:r>
          </w:p>
        </w:tc>
        <w:tc>
          <w:tcPr>
            <w:tcW w:w="882"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14</w:t>
            </w:r>
          </w:p>
        </w:tc>
      </w:tr>
      <w:tr w:rsidR="00311ACF" w:rsidRPr="00B33FE8" w:rsidTr="00064467">
        <w:trPr>
          <w:trHeight w:val="300"/>
        </w:trPr>
        <w:tc>
          <w:tcPr>
            <w:tcW w:w="1430"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dra_u</w:t>
            </w:r>
          </w:p>
        </w:tc>
        <w:tc>
          <w:tcPr>
            <w:tcW w:w="881" w:type="dxa"/>
            <w:tcBorders>
              <w:top w:val="nil"/>
              <w:left w:val="single" w:sz="4" w:space="0" w:color="auto"/>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c>
          <w:tcPr>
            <w:tcW w:w="881"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19</w:t>
            </w:r>
          </w:p>
        </w:tc>
        <w:tc>
          <w:tcPr>
            <w:tcW w:w="881"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17</w:t>
            </w:r>
          </w:p>
        </w:tc>
        <w:tc>
          <w:tcPr>
            <w:tcW w:w="881"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17</w:t>
            </w:r>
          </w:p>
        </w:tc>
        <w:tc>
          <w:tcPr>
            <w:tcW w:w="881"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18</w:t>
            </w:r>
          </w:p>
        </w:tc>
        <w:tc>
          <w:tcPr>
            <w:tcW w:w="881"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881"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10</w:t>
            </w:r>
          </w:p>
        </w:tc>
        <w:tc>
          <w:tcPr>
            <w:tcW w:w="881" w:type="dxa"/>
            <w:tcBorders>
              <w:top w:val="nil"/>
              <w:left w:val="nil"/>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8</w:t>
            </w:r>
          </w:p>
        </w:tc>
        <w:tc>
          <w:tcPr>
            <w:tcW w:w="882"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15</w:t>
            </w:r>
          </w:p>
        </w:tc>
      </w:tr>
      <w:tr w:rsidR="00311ACF" w:rsidRPr="00B33FE8" w:rsidTr="00064467">
        <w:trPr>
          <w:trHeight w:val="300"/>
        </w:trPr>
        <w:tc>
          <w:tcPr>
            <w:tcW w:w="1430"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broadleaf</w:t>
            </w:r>
          </w:p>
        </w:tc>
        <w:tc>
          <w:tcPr>
            <w:tcW w:w="881" w:type="dxa"/>
            <w:tcBorders>
              <w:top w:val="nil"/>
              <w:left w:val="single" w:sz="4" w:space="0" w:color="auto"/>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881"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14</w:t>
            </w:r>
          </w:p>
        </w:tc>
        <w:tc>
          <w:tcPr>
            <w:tcW w:w="881"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17</w:t>
            </w:r>
          </w:p>
        </w:tc>
        <w:tc>
          <w:tcPr>
            <w:tcW w:w="881"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18</w:t>
            </w:r>
          </w:p>
        </w:tc>
        <w:tc>
          <w:tcPr>
            <w:tcW w:w="881"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15</w:t>
            </w:r>
          </w:p>
        </w:tc>
        <w:tc>
          <w:tcPr>
            <w:tcW w:w="881"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8</w:t>
            </w:r>
          </w:p>
        </w:tc>
        <w:tc>
          <w:tcPr>
            <w:tcW w:w="881"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18</w:t>
            </w:r>
          </w:p>
        </w:tc>
        <w:tc>
          <w:tcPr>
            <w:tcW w:w="881" w:type="dxa"/>
            <w:tcBorders>
              <w:top w:val="nil"/>
              <w:left w:val="nil"/>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15</w:t>
            </w:r>
          </w:p>
        </w:tc>
        <w:tc>
          <w:tcPr>
            <w:tcW w:w="882"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15</w:t>
            </w:r>
          </w:p>
        </w:tc>
      </w:tr>
      <w:tr w:rsidR="00311ACF" w:rsidRPr="00B33FE8" w:rsidTr="00064467">
        <w:trPr>
          <w:trHeight w:val="300"/>
        </w:trPr>
        <w:tc>
          <w:tcPr>
            <w:tcW w:w="1430"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str_m</w:t>
            </w:r>
          </w:p>
        </w:tc>
        <w:tc>
          <w:tcPr>
            <w:tcW w:w="881" w:type="dxa"/>
            <w:tcBorders>
              <w:top w:val="nil"/>
              <w:left w:val="single" w:sz="4" w:space="0" w:color="auto"/>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19</w:t>
            </w:r>
          </w:p>
        </w:tc>
        <w:tc>
          <w:tcPr>
            <w:tcW w:w="881"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10</w:t>
            </w:r>
          </w:p>
        </w:tc>
        <w:tc>
          <w:tcPr>
            <w:tcW w:w="881"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20</w:t>
            </w:r>
          </w:p>
        </w:tc>
        <w:tc>
          <w:tcPr>
            <w:tcW w:w="881"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881"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881"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881"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c>
          <w:tcPr>
            <w:tcW w:w="881" w:type="dxa"/>
            <w:tcBorders>
              <w:top w:val="nil"/>
              <w:left w:val="nil"/>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21</w:t>
            </w:r>
          </w:p>
        </w:tc>
        <w:tc>
          <w:tcPr>
            <w:tcW w:w="882"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15</w:t>
            </w:r>
          </w:p>
        </w:tc>
      </w:tr>
      <w:tr w:rsidR="00311ACF" w:rsidRPr="00B33FE8" w:rsidTr="00064467">
        <w:trPr>
          <w:trHeight w:val="300"/>
        </w:trPr>
        <w:tc>
          <w:tcPr>
            <w:tcW w:w="1430"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mixed_forest</w:t>
            </w:r>
          </w:p>
        </w:tc>
        <w:tc>
          <w:tcPr>
            <w:tcW w:w="881" w:type="dxa"/>
            <w:tcBorders>
              <w:top w:val="nil"/>
              <w:left w:val="single" w:sz="4" w:space="0" w:color="auto"/>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6</w:t>
            </w:r>
          </w:p>
        </w:tc>
        <w:tc>
          <w:tcPr>
            <w:tcW w:w="881"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15</w:t>
            </w:r>
          </w:p>
        </w:tc>
        <w:tc>
          <w:tcPr>
            <w:tcW w:w="881"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20</w:t>
            </w:r>
          </w:p>
        </w:tc>
        <w:tc>
          <w:tcPr>
            <w:tcW w:w="881"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17</w:t>
            </w:r>
          </w:p>
        </w:tc>
        <w:tc>
          <w:tcPr>
            <w:tcW w:w="881"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19</w:t>
            </w:r>
          </w:p>
        </w:tc>
        <w:tc>
          <w:tcPr>
            <w:tcW w:w="881"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c>
          <w:tcPr>
            <w:tcW w:w="881"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18</w:t>
            </w:r>
          </w:p>
        </w:tc>
        <w:tc>
          <w:tcPr>
            <w:tcW w:w="881" w:type="dxa"/>
            <w:tcBorders>
              <w:top w:val="nil"/>
              <w:left w:val="nil"/>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882"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15</w:t>
            </w:r>
          </w:p>
        </w:tc>
      </w:tr>
      <w:tr w:rsidR="00311ACF" w:rsidRPr="00B33FE8" w:rsidTr="00064467">
        <w:trPr>
          <w:trHeight w:val="300"/>
        </w:trPr>
        <w:tc>
          <w:tcPr>
            <w:tcW w:w="1430"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shrubland</w:t>
            </w:r>
          </w:p>
        </w:tc>
        <w:tc>
          <w:tcPr>
            <w:tcW w:w="881" w:type="dxa"/>
            <w:tcBorders>
              <w:top w:val="nil"/>
              <w:left w:val="single" w:sz="4" w:space="0" w:color="auto"/>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17</w:t>
            </w:r>
          </w:p>
        </w:tc>
        <w:tc>
          <w:tcPr>
            <w:tcW w:w="881"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881"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881"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18</w:t>
            </w:r>
          </w:p>
        </w:tc>
        <w:tc>
          <w:tcPr>
            <w:tcW w:w="881"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20</w:t>
            </w:r>
          </w:p>
        </w:tc>
        <w:tc>
          <w:tcPr>
            <w:tcW w:w="881"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881"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c>
          <w:tcPr>
            <w:tcW w:w="881" w:type="dxa"/>
            <w:tcBorders>
              <w:top w:val="nil"/>
              <w:left w:val="nil"/>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20</w:t>
            </w:r>
          </w:p>
        </w:tc>
        <w:tc>
          <w:tcPr>
            <w:tcW w:w="882"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r>
      <w:tr w:rsidR="009C77A5" w:rsidRPr="00B33FE8" w:rsidTr="00064467">
        <w:trPr>
          <w:trHeight w:val="300"/>
        </w:trPr>
        <w:tc>
          <w:tcPr>
            <w:tcW w:w="1430" w:type="dxa"/>
            <w:tcBorders>
              <w:top w:val="nil"/>
              <w:left w:val="single" w:sz="4" w:space="0" w:color="auto"/>
              <w:bottom w:val="nil"/>
              <w:right w:val="single" w:sz="4" w:space="0" w:color="auto"/>
            </w:tcBorders>
            <w:shd w:val="clear" w:color="auto" w:fill="auto"/>
            <w:noWrap/>
            <w:vAlign w:val="center"/>
            <w:hideMark/>
          </w:tcPr>
          <w:p w:rsidR="009C77A5" w:rsidRPr="00B33FE8" w:rsidRDefault="009C77A5" w:rsidP="009C77A5">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aspect</w:t>
            </w:r>
          </w:p>
        </w:tc>
        <w:tc>
          <w:tcPr>
            <w:tcW w:w="881" w:type="dxa"/>
            <w:tcBorders>
              <w:top w:val="nil"/>
              <w:left w:val="single" w:sz="4" w:space="0" w:color="auto"/>
              <w:bottom w:val="nil"/>
              <w:right w:val="nil"/>
            </w:tcBorders>
            <w:shd w:val="clear" w:color="auto" w:fill="auto"/>
            <w:noWrap/>
            <w:vAlign w:val="center"/>
            <w:hideMark/>
          </w:tcPr>
          <w:p w:rsidR="009C77A5" w:rsidRPr="00B33FE8" w:rsidRDefault="009C77A5" w:rsidP="009C77A5">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881" w:type="dxa"/>
            <w:tcBorders>
              <w:top w:val="nil"/>
              <w:left w:val="nil"/>
              <w:bottom w:val="nil"/>
              <w:right w:val="nil"/>
            </w:tcBorders>
            <w:shd w:val="clear" w:color="auto" w:fill="auto"/>
            <w:noWrap/>
            <w:vAlign w:val="center"/>
            <w:hideMark/>
          </w:tcPr>
          <w:p w:rsidR="009C77A5" w:rsidRPr="00B33FE8" w:rsidRDefault="009C77A5" w:rsidP="009C77A5">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881" w:type="dxa"/>
            <w:tcBorders>
              <w:top w:val="nil"/>
              <w:left w:val="nil"/>
              <w:bottom w:val="nil"/>
              <w:right w:val="nil"/>
            </w:tcBorders>
            <w:shd w:val="clear" w:color="auto" w:fill="auto"/>
            <w:noWrap/>
            <w:vAlign w:val="center"/>
            <w:hideMark/>
          </w:tcPr>
          <w:p w:rsidR="009C77A5" w:rsidRPr="00B33FE8" w:rsidRDefault="009C77A5" w:rsidP="009C77A5">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20</w:t>
            </w:r>
          </w:p>
        </w:tc>
        <w:tc>
          <w:tcPr>
            <w:tcW w:w="881" w:type="dxa"/>
            <w:tcBorders>
              <w:top w:val="nil"/>
              <w:left w:val="nil"/>
              <w:bottom w:val="nil"/>
              <w:right w:val="nil"/>
            </w:tcBorders>
            <w:shd w:val="clear" w:color="auto" w:fill="auto"/>
            <w:noWrap/>
            <w:vAlign w:val="center"/>
            <w:hideMark/>
          </w:tcPr>
          <w:p w:rsidR="009C77A5" w:rsidRPr="00B33FE8" w:rsidRDefault="009C77A5" w:rsidP="009C77A5">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21</w:t>
            </w:r>
          </w:p>
        </w:tc>
        <w:tc>
          <w:tcPr>
            <w:tcW w:w="881" w:type="dxa"/>
            <w:tcBorders>
              <w:top w:val="nil"/>
              <w:left w:val="nil"/>
              <w:bottom w:val="nil"/>
              <w:right w:val="nil"/>
            </w:tcBorders>
            <w:shd w:val="clear" w:color="auto" w:fill="auto"/>
            <w:noWrap/>
            <w:vAlign w:val="center"/>
            <w:hideMark/>
          </w:tcPr>
          <w:p w:rsidR="009C77A5" w:rsidRPr="00B33FE8" w:rsidRDefault="009C77A5" w:rsidP="009C77A5">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17</w:t>
            </w:r>
          </w:p>
        </w:tc>
        <w:tc>
          <w:tcPr>
            <w:tcW w:w="881" w:type="dxa"/>
            <w:tcBorders>
              <w:top w:val="nil"/>
              <w:left w:val="nil"/>
              <w:bottom w:val="nil"/>
              <w:right w:val="nil"/>
            </w:tcBorders>
            <w:shd w:val="clear" w:color="auto" w:fill="auto"/>
            <w:noWrap/>
            <w:vAlign w:val="center"/>
            <w:hideMark/>
          </w:tcPr>
          <w:p w:rsidR="009C77A5" w:rsidRPr="00B33FE8" w:rsidRDefault="009C77A5" w:rsidP="009C77A5">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881" w:type="dxa"/>
            <w:tcBorders>
              <w:top w:val="nil"/>
              <w:left w:val="nil"/>
              <w:bottom w:val="nil"/>
              <w:right w:val="nil"/>
            </w:tcBorders>
            <w:shd w:val="clear" w:color="auto" w:fill="auto"/>
            <w:noWrap/>
            <w:vAlign w:val="center"/>
            <w:hideMark/>
          </w:tcPr>
          <w:p w:rsidR="009C77A5" w:rsidRPr="00B33FE8" w:rsidRDefault="009C77A5" w:rsidP="009C77A5">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17</w:t>
            </w:r>
          </w:p>
        </w:tc>
        <w:tc>
          <w:tcPr>
            <w:tcW w:w="881" w:type="dxa"/>
            <w:tcBorders>
              <w:top w:val="nil"/>
              <w:left w:val="nil"/>
              <w:bottom w:val="nil"/>
              <w:right w:val="single" w:sz="4" w:space="0" w:color="auto"/>
            </w:tcBorders>
            <w:shd w:val="clear" w:color="auto" w:fill="auto"/>
            <w:noWrap/>
            <w:vAlign w:val="center"/>
            <w:hideMark/>
          </w:tcPr>
          <w:p w:rsidR="009C77A5" w:rsidRPr="00B33FE8" w:rsidRDefault="009C77A5" w:rsidP="009C77A5">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c>
          <w:tcPr>
            <w:tcW w:w="882" w:type="dxa"/>
            <w:tcBorders>
              <w:top w:val="nil"/>
              <w:left w:val="single" w:sz="4" w:space="0" w:color="auto"/>
              <w:bottom w:val="nil"/>
              <w:right w:val="single" w:sz="4" w:space="0" w:color="auto"/>
            </w:tcBorders>
            <w:shd w:val="clear" w:color="auto" w:fill="auto"/>
            <w:noWrap/>
            <w:vAlign w:val="center"/>
            <w:hideMark/>
          </w:tcPr>
          <w:p w:rsidR="009C77A5" w:rsidRPr="00B33FE8" w:rsidRDefault="009C77A5" w:rsidP="009C77A5">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r>
      <w:tr w:rsidR="009C77A5" w:rsidRPr="00B33FE8" w:rsidTr="00064467">
        <w:trPr>
          <w:trHeight w:val="300"/>
        </w:trPr>
        <w:tc>
          <w:tcPr>
            <w:tcW w:w="1430" w:type="dxa"/>
            <w:tcBorders>
              <w:top w:val="nil"/>
              <w:left w:val="single" w:sz="4" w:space="0" w:color="auto"/>
              <w:bottom w:val="nil"/>
              <w:right w:val="single" w:sz="4" w:space="0" w:color="auto"/>
            </w:tcBorders>
            <w:shd w:val="clear" w:color="auto" w:fill="DEEAF6" w:themeFill="accent1" w:themeFillTint="33"/>
            <w:noWrap/>
            <w:vAlign w:val="center"/>
            <w:hideMark/>
          </w:tcPr>
          <w:p w:rsidR="009C77A5" w:rsidRPr="00B33FE8" w:rsidRDefault="009C77A5" w:rsidP="009C77A5">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grassland</w:t>
            </w:r>
          </w:p>
        </w:tc>
        <w:tc>
          <w:tcPr>
            <w:tcW w:w="881" w:type="dxa"/>
            <w:tcBorders>
              <w:top w:val="nil"/>
              <w:left w:val="single" w:sz="4" w:space="0" w:color="auto"/>
              <w:bottom w:val="nil"/>
              <w:right w:val="nil"/>
            </w:tcBorders>
            <w:shd w:val="clear" w:color="auto" w:fill="DEEAF6" w:themeFill="accent1" w:themeFillTint="33"/>
            <w:noWrap/>
            <w:vAlign w:val="center"/>
            <w:hideMark/>
          </w:tcPr>
          <w:p w:rsidR="009C77A5" w:rsidRPr="00B33FE8" w:rsidRDefault="009C77A5" w:rsidP="009C77A5">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c>
          <w:tcPr>
            <w:tcW w:w="881" w:type="dxa"/>
            <w:tcBorders>
              <w:top w:val="nil"/>
              <w:left w:val="nil"/>
              <w:bottom w:val="nil"/>
              <w:right w:val="nil"/>
            </w:tcBorders>
            <w:shd w:val="clear" w:color="auto" w:fill="DEEAF6" w:themeFill="accent1" w:themeFillTint="33"/>
            <w:noWrap/>
            <w:vAlign w:val="center"/>
            <w:hideMark/>
          </w:tcPr>
          <w:p w:rsidR="009C77A5" w:rsidRPr="00B33FE8" w:rsidRDefault="009C77A5" w:rsidP="009C77A5">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c>
          <w:tcPr>
            <w:tcW w:w="881" w:type="dxa"/>
            <w:tcBorders>
              <w:top w:val="nil"/>
              <w:left w:val="nil"/>
              <w:bottom w:val="nil"/>
              <w:right w:val="nil"/>
            </w:tcBorders>
            <w:shd w:val="clear" w:color="auto" w:fill="DEEAF6" w:themeFill="accent1" w:themeFillTint="33"/>
            <w:noWrap/>
            <w:vAlign w:val="center"/>
            <w:hideMark/>
          </w:tcPr>
          <w:p w:rsidR="009C77A5" w:rsidRPr="00B33FE8" w:rsidRDefault="009C77A5" w:rsidP="009C77A5">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881" w:type="dxa"/>
            <w:tcBorders>
              <w:top w:val="nil"/>
              <w:left w:val="nil"/>
              <w:bottom w:val="nil"/>
              <w:right w:val="nil"/>
            </w:tcBorders>
            <w:shd w:val="clear" w:color="auto" w:fill="DEEAF6" w:themeFill="accent1" w:themeFillTint="33"/>
            <w:noWrap/>
            <w:vAlign w:val="center"/>
            <w:hideMark/>
          </w:tcPr>
          <w:p w:rsidR="009C77A5" w:rsidRPr="00B33FE8" w:rsidRDefault="009C77A5" w:rsidP="009C77A5">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881" w:type="dxa"/>
            <w:tcBorders>
              <w:top w:val="nil"/>
              <w:left w:val="nil"/>
              <w:bottom w:val="nil"/>
              <w:right w:val="nil"/>
            </w:tcBorders>
            <w:shd w:val="clear" w:color="auto" w:fill="DEEAF6" w:themeFill="accent1" w:themeFillTint="33"/>
            <w:noWrap/>
            <w:vAlign w:val="center"/>
            <w:hideMark/>
          </w:tcPr>
          <w:p w:rsidR="009C77A5" w:rsidRPr="00B33FE8" w:rsidRDefault="009C77A5" w:rsidP="009C77A5">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17</w:t>
            </w:r>
          </w:p>
        </w:tc>
        <w:tc>
          <w:tcPr>
            <w:tcW w:w="881" w:type="dxa"/>
            <w:tcBorders>
              <w:top w:val="nil"/>
              <w:left w:val="nil"/>
              <w:bottom w:val="nil"/>
              <w:right w:val="nil"/>
            </w:tcBorders>
            <w:shd w:val="clear" w:color="auto" w:fill="DEEAF6" w:themeFill="accent1" w:themeFillTint="33"/>
            <w:noWrap/>
            <w:vAlign w:val="center"/>
            <w:hideMark/>
          </w:tcPr>
          <w:p w:rsidR="009C77A5" w:rsidRPr="00B33FE8" w:rsidRDefault="009C77A5" w:rsidP="009C77A5">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17</w:t>
            </w:r>
          </w:p>
        </w:tc>
        <w:tc>
          <w:tcPr>
            <w:tcW w:w="881" w:type="dxa"/>
            <w:tcBorders>
              <w:top w:val="nil"/>
              <w:left w:val="nil"/>
              <w:bottom w:val="nil"/>
              <w:right w:val="nil"/>
            </w:tcBorders>
            <w:shd w:val="clear" w:color="auto" w:fill="DEEAF6" w:themeFill="accent1" w:themeFillTint="33"/>
            <w:noWrap/>
            <w:vAlign w:val="center"/>
            <w:hideMark/>
          </w:tcPr>
          <w:p w:rsidR="009C77A5" w:rsidRPr="00B33FE8" w:rsidRDefault="009C77A5" w:rsidP="009C77A5">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18</w:t>
            </w:r>
          </w:p>
        </w:tc>
        <w:tc>
          <w:tcPr>
            <w:tcW w:w="881" w:type="dxa"/>
            <w:tcBorders>
              <w:top w:val="nil"/>
              <w:left w:val="nil"/>
              <w:bottom w:val="nil"/>
              <w:right w:val="single" w:sz="4" w:space="0" w:color="auto"/>
            </w:tcBorders>
            <w:shd w:val="clear" w:color="auto" w:fill="DEEAF6" w:themeFill="accent1" w:themeFillTint="33"/>
            <w:noWrap/>
            <w:vAlign w:val="center"/>
            <w:hideMark/>
          </w:tcPr>
          <w:p w:rsidR="009C77A5" w:rsidRPr="00B33FE8" w:rsidRDefault="009C77A5" w:rsidP="009C77A5">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19</w:t>
            </w:r>
          </w:p>
        </w:tc>
        <w:tc>
          <w:tcPr>
            <w:tcW w:w="882" w:type="dxa"/>
            <w:tcBorders>
              <w:top w:val="nil"/>
              <w:left w:val="single" w:sz="4" w:space="0" w:color="auto"/>
              <w:bottom w:val="nil"/>
              <w:right w:val="single" w:sz="4" w:space="0" w:color="auto"/>
            </w:tcBorders>
            <w:shd w:val="clear" w:color="auto" w:fill="DEEAF6" w:themeFill="accent1" w:themeFillTint="33"/>
            <w:noWrap/>
            <w:vAlign w:val="center"/>
            <w:hideMark/>
          </w:tcPr>
          <w:p w:rsidR="009C77A5" w:rsidRPr="00B33FE8" w:rsidRDefault="009C77A5" w:rsidP="009C77A5">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r>
      <w:tr w:rsidR="009C77A5" w:rsidRPr="00B33FE8" w:rsidTr="00064467">
        <w:trPr>
          <w:trHeight w:val="300"/>
        </w:trPr>
        <w:tc>
          <w:tcPr>
            <w:tcW w:w="1430" w:type="dxa"/>
            <w:tcBorders>
              <w:top w:val="nil"/>
              <w:left w:val="single" w:sz="4" w:space="0" w:color="auto"/>
              <w:bottom w:val="nil"/>
              <w:right w:val="single" w:sz="4" w:space="0" w:color="auto"/>
            </w:tcBorders>
            <w:shd w:val="clear" w:color="auto" w:fill="auto"/>
            <w:noWrap/>
            <w:vAlign w:val="center"/>
            <w:hideMark/>
          </w:tcPr>
          <w:p w:rsidR="009C77A5" w:rsidRPr="00B33FE8" w:rsidRDefault="009C77A5" w:rsidP="009C77A5">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urban</w:t>
            </w:r>
          </w:p>
        </w:tc>
        <w:tc>
          <w:tcPr>
            <w:tcW w:w="881" w:type="dxa"/>
            <w:tcBorders>
              <w:top w:val="nil"/>
              <w:left w:val="single" w:sz="4" w:space="0" w:color="auto"/>
              <w:bottom w:val="nil"/>
              <w:right w:val="nil"/>
            </w:tcBorders>
            <w:shd w:val="clear" w:color="auto" w:fill="auto"/>
            <w:noWrap/>
            <w:vAlign w:val="center"/>
            <w:hideMark/>
          </w:tcPr>
          <w:p w:rsidR="009C77A5" w:rsidRPr="00B33FE8" w:rsidRDefault="009C77A5" w:rsidP="009C77A5">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17</w:t>
            </w:r>
          </w:p>
        </w:tc>
        <w:tc>
          <w:tcPr>
            <w:tcW w:w="881" w:type="dxa"/>
            <w:tcBorders>
              <w:top w:val="nil"/>
              <w:left w:val="nil"/>
              <w:bottom w:val="nil"/>
              <w:right w:val="nil"/>
            </w:tcBorders>
            <w:shd w:val="clear" w:color="auto" w:fill="auto"/>
            <w:noWrap/>
            <w:vAlign w:val="center"/>
            <w:hideMark/>
          </w:tcPr>
          <w:p w:rsidR="009C77A5" w:rsidRPr="00B33FE8" w:rsidRDefault="009C77A5" w:rsidP="009C77A5">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20</w:t>
            </w:r>
          </w:p>
        </w:tc>
        <w:tc>
          <w:tcPr>
            <w:tcW w:w="881" w:type="dxa"/>
            <w:tcBorders>
              <w:top w:val="nil"/>
              <w:left w:val="nil"/>
              <w:bottom w:val="nil"/>
              <w:right w:val="nil"/>
            </w:tcBorders>
            <w:shd w:val="clear" w:color="auto" w:fill="auto"/>
            <w:noWrap/>
            <w:vAlign w:val="center"/>
            <w:hideMark/>
          </w:tcPr>
          <w:p w:rsidR="009C77A5" w:rsidRPr="00B33FE8" w:rsidRDefault="009C77A5" w:rsidP="009C77A5">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881" w:type="dxa"/>
            <w:tcBorders>
              <w:top w:val="nil"/>
              <w:left w:val="nil"/>
              <w:bottom w:val="nil"/>
              <w:right w:val="nil"/>
            </w:tcBorders>
            <w:shd w:val="clear" w:color="auto" w:fill="auto"/>
            <w:noWrap/>
            <w:vAlign w:val="center"/>
            <w:hideMark/>
          </w:tcPr>
          <w:p w:rsidR="009C77A5" w:rsidRPr="00B33FE8" w:rsidRDefault="009C77A5" w:rsidP="009C77A5">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23</w:t>
            </w:r>
          </w:p>
        </w:tc>
        <w:tc>
          <w:tcPr>
            <w:tcW w:w="881" w:type="dxa"/>
            <w:tcBorders>
              <w:top w:val="nil"/>
              <w:left w:val="nil"/>
              <w:bottom w:val="nil"/>
              <w:right w:val="nil"/>
            </w:tcBorders>
            <w:shd w:val="clear" w:color="auto" w:fill="auto"/>
            <w:noWrap/>
            <w:vAlign w:val="center"/>
            <w:hideMark/>
          </w:tcPr>
          <w:p w:rsidR="009C77A5" w:rsidRPr="00B33FE8" w:rsidRDefault="009C77A5" w:rsidP="009C77A5">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23</w:t>
            </w:r>
          </w:p>
        </w:tc>
        <w:tc>
          <w:tcPr>
            <w:tcW w:w="881" w:type="dxa"/>
            <w:tcBorders>
              <w:top w:val="nil"/>
              <w:left w:val="nil"/>
              <w:bottom w:val="nil"/>
              <w:right w:val="nil"/>
            </w:tcBorders>
            <w:shd w:val="clear" w:color="auto" w:fill="auto"/>
            <w:noWrap/>
            <w:vAlign w:val="center"/>
            <w:hideMark/>
          </w:tcPr>
          <w:p w:rsidR="009C77A5" w:rsidRPr="00B33FE8" w:rsidRDefault="009C77A5" w:rsidP="009C77A5">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881" w:type="dxa"/>
            <w:tcBorders>
              <w:top w:val="nil"/>
              <w:left w:val="nil"/>
              <w:bottom w:val="nil"/>
              <w:right w:val="nil"/>
            </w:tcBorders>
            <w:shd w:val="clear" w:color="auto" w:fill="auto"/>
            <w:noWrap/>
            <w:vAlign w:val="center"/>
            <w:hideMark/>
          </w:tcPr>
          <w:p w:rsidR="009C77A5" w:rsidRPr="00B33FE8" w:rsidRDefault="009C77A5" w:rsidP="009C77A5">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881" w:type="dxa"/>
            <w:tcBorders>
              <w:top w:val="nil"/>
              <w:left w:val="nil"/>
              <w:bottom w:val="nil"/>
              <w:right w:val="single" w:sz="4" w:space="0" w:color="auto"/>
            </w:tcBorders>
            <w:shd w:val="clear" w:color="auto" w:fill="auto"/>
            <w:noWrap/>
            <w:vAlign w:val="center"/>
            <w:hideMark/>
          </w:tcPr>
          <w:p w:rsidR="009C77A5" w:rsidRPr="00B33FE8" w:rsidRDefault="009C77A5" w:rsidP="009C77A5">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9</w:t>
            </w:r>
          </w:p>
        </w:tc>
        <w:tc>
          <w:tcPr>
            <w:tcW w:w="882" w:type="dxa"/>
            <w:tcBorders>
              <w:top w:val="nil"/>
              <w:left w:val="single" w:sz="4" w:space="0" w:color="auto"/>
              <w:bottom w:val="nil"/>
              <w:right w:val="single" w:sz="4" w:space="0" w:color="auto"/>
            </w:tcBorders>
            <w:shd w:val="clear" w:color="auto" w:fill="auto"/>
            <w:noWrap/>
            <w:vAlign w:val="center"/>
            <w:hideMark/>
          </w:tcPr>
          <w:p w:rsidR="009C77A5" w:rsidRPr="00B33FE8" w:rsidRDefault="009C77A5" w:rsidP="009C77A5">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r>
      <w:tr w:rsidR="009C77A5" w:rsidRPr="00B33FE8" w:rsidTr="00064467">
        <w:trPr>
          <w:trHeight w:val="300"/>
        </w:trPr>
        <w:tc>
          <w:tcPr>
            <w:tcW w:w="1430" w:type="dxa"/>
            <w:tcBorders>
              <w:top w:val="nil"/>
              <w:left w:val="single" w:sz="4" w:space="0" w:color="auto"/>
              <w:bottom w:val="nil"/>
              <w:right w:val="single" w:sz="4" w:space="0" w:color="auto"/>
            </w:tcBorders>
            <w:shd w:val="clear" w:color="auto" w:fill="DEEAF6" w:themeFill="accent1" w:themeFillTint="33"/>
            <w:noWrap/>
            <w:vAlign w:val="center"/>
            <w:hideMark/>
          </w:tcPr>
          <w:p w:rsidR="009C77A5" w:rsidRPr="00B33FE8" w:rsidRDefault="009C77A5" w:rsidP="009C77A5">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alr</w:t>
            </w:r>
          </w:p>
        </w:tc>
        <w:tc>
          <w:tcPr>
            <w:tcW w:w="881" w:type="dxa"/>
            <w:tcBorders>
              <w:top w:val="nil"/>
              <w:left w:val="single" w:sz="4" w:space="0" w:color="auto"/>
              <w:bottom w:val="nil"/>
              <w:right w:val="nil"/>
            </w:tcBorders>
            <w:shd w:val="clear" w:color="auto" w:fill="DEEAF6" w:themeFill="accent1" w:themeFillTint="33"/>
            <w:noWrap/>
            <w:vAlign w:val="center"/>
            <w:hideMark/>
          </w:tcPr>
          <w:p w:rsidR="009C77A5" w:rsidRPr="00B33FE8" w:rsidRDefault="009C77A5" w:rsidP="009C77A5">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23</w:t>
            </w:r>
          </w:p>
        </w:tc>
        <w:tc>
          <w:tcPr>
            <w:tcW w:w="881" w:type="dxa"/>
            <w:tcBorders>
              <w:top w:val="nil"/>
              <w:left w:val="nil"/>
              <w:bottom w:val="nil"/>
              <w:right w:val="nil"/>
            </w:tcBorders>
            <w:shd w:val="clear" w:color="auto" w:fill="DEEAF6" w:themeFill="accent1" w:themeFillTint="33"/>
            <w:noWrap/>
            <w:vAlign w:val="center"/>
            <w:hideMark/>
          </w:tcPr>
          <w:p w:rsidR="009C77A5" w:rsidRPr="00B33FE8" w:rsidRDefault="009C77A5" w:rsidP="009C77A5">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881" w:type="dxa"/>
            <w:tcBorders>
              <w:top w:val="nil"/>
              <w:left w:val="nil"/>
              <w:bottom w:val="nil"/>
              <w:right w:val="nil"/>
            </w:tcBorders>
            <w:shd w:val="clear" w:color="auto" w:fill="DEEAF6" w:themeFill="accent1" w:themeFillTint="33"/>
            <w:noWrap/>
            <w:vAlign w:val="center"/>
            <w:hideMark/>
          </w:tcPr>
          <w:p w:rsidR="009C77A5" w:rsidRPr="00B33FE8" w:rsidRDefault="009C77A5" w:rsidP="009C77A5">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881" w:type="dxa"/>
            <w:tcBorders>
              <w:top w:val="nil"/>
              <w:left w:val="nil"/>
              <w:bottom w:val="nil"/>
              <w:right w:val="nil"/>
            </w:tcBorders>
            <w:shd w:val="clear" w:color="auto" w:fill="DEEAF6" w:themeFill="accent1" w:themeFillTint="33"/>
            <w:noWrap/>
            <w:vAlign w:val="center"/>
            <w:hideMark/>
          </w:tcPr>
          <w:p w:rsidR="009C77A5" w:rsidRPr="00B33FE8" w:rsidRDefault="009C77A5" w:rsidP="009C77A5">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10</w:t>
            </w:r>
          </w:p>
        </w:tc>
        <w:tc>
          <w:tcPr>
            <w:tcW w:w="881" w:type="dxa"/>
            <w:tcBorders>
              <w:top w:val="nil"/>
              <w:left w:val="nil"/>
              <w:bottom w:val="nil"/>
              <w:right w:val="nil"/>
            </w:tcBorders>
            <w:shd w:val="clear" w:color="auto" w:fill="DEEAF6" w:themeFill="accent1" w:themeFillTint="33"/>
            <w:noWrap/>
            <w:vAlign w:val="center"/>
            <w:hideMark/>
          </w:tcPr>
          <w:p w:rsidR="009C77A5" w:rsidRPr="00B33FE8" w:rsidRDefault="009C77A5" w:rsidP="009C77A5">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24</w:t>
            </w:r>
          </w:p>
        </w:tc>
        <w:tc>
          <w:tcPr>
            <w:tcW w:w="881" w:type="dxa"/>
            <w:tcBorders>
              <w:top w:val="nil"/>
              <w:left w:val="nil"/>
              <w:bottom w:val="nil"/>
              <w:right w:val="nil"/>
            </w:tcBorders>
            <w:shd w:val="clear" w:color="auto" w:fill="DEEAF6" w:themeFill="accent1" w:themeFillTint="33"/>
            <w:noWrap/>
            <w:vAlign w:val="center"/>
            <w:hideMark/>
          </w:tcPr>
          <w:p w:rsidR="009C77A5" w:rsidRPr="00B33FE8" w:rsidRDefault="009C77A5" w:rsidP="009C77A5">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881" w:type="dxa"/>
            <w:tcBorders>
              <w:top w:val="nil"/>
              <w:left w:val="nil"/>
              <w:bottom w:val="nil"/>
              <w:right w:val="nil"/>
            </w:tcBorders>
            <w:shd w:val="clear" w:color="auto" w:fill="DEEAF6" w:themeFill="accent1" w:themeFillTint="33"/>
            <w:noWrap/>
            <w:vAlign w:val="center"/>
            <w:hideMark/>
          </w:tcPr>
          <w:p w:rsidR="009C77A5" w:rsidRPr="00B33FE8" w:rsidRDefault="009C77A5" w:rsidP="009C77A5">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15</w:t>
            </w:r>
          </w:p>
        </w:tc>
        <w:tc>
          <w:tcPr>
            <w:tcW w:w="881" w:type="dxa"/>
            <w:tcBorders>
              <w:top w:val="nil"/>
              <w:left w:val="nil"/>
              <w:bottom w:val="nil"/>
              <w:right w:val="single" w:sz="4" w:space="0" w:color="auto"/>
            </w:tcBorders>
            <w:shd w:val="clear" w:color="auto" w:fill="DEEAF6" w:themeFill="accent1" w:themeFillTint="33"/>
            <w:noWrap/>
            <w:vAlign w:val="center"/>
            <w:hideMark/>
          </w:tcPr>
          <w:p w:rsidR="009C77A5" w:rsidRPr="00B33FE8" w:rsidRDefault="009C77A5" w:rsidP="009C77A5">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21</w:t>
            </w:r>
          </w:p>
        </w:tc>
        <w:tc>
          <w:tcPr>
            <w:tcW w:w="882" w:type="dxa"/>
            <w:tcBorders>
              <w:top w:val="nil"/>
              <w:left w:val="single" w:sz="4" w:space="0" w:color="auto"/>
              <w:bottom w:val="nil"/>
              <w:right w:val="single" w:sz="4" w:space="0" w:color="auto"/>
            </w:tcBorders>
            <w:shd w:val="clear" w:color="auto" w:fill="DEEAF6" w:themeFill="accent1" w:themeFillTint="33"/>
            <w:noWrap/>
            <w:vAlign w:val="center"/>
            <w:hideMark/>
          </w:tcPr>
          <w:p w:rsidR="009C77A5" w:rsidRPr="00B33FE8" w:rsidRDefault="009C77A5" w:rsidP="009C77A5">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r>
      <w:tr w:rsidR="009C77A5" w:rsidRPr="00B33FE8" w:rsidTr="00064467">
        <w:trPr>
          <w:trHeight w:val="300"/>
        </w:trPr>
        <w:tc>
          <w:tcPr>
            <w:tcW w:w="1430" w:type="dxa"/>
            <w:tcBorders>
              <w:top w:val="nil"/>
              <w:left w:val="single" w:sz="4" w:space="0" w:color="auto"/>
              <w:bottom w:val="nil"/>
              <w:right w:val="single" w:sz="4" w:space="0" w:color="auto"/>
            </w:tcBorders>
            <w:shd w:val="clear" w:color="auto" w:fill="auto"/>
            <w:noWrap/>
            <w:vAlign w:val="center"/>
            <w:hideMark/>
          </w:tcPr>
          <w:p w:rsidR="009C77A5" w:rsidRPr="00B33FE8" w:rsidRDefault="009C77A5" w:rsidP="009C77A5">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bec_zn</w:t>
            </w:r>
          </w:p>
        </w:tc>
        <w:tc>
          <w:tcPr>
            <w:tcW w:w="881" w:type="dxa"/>
            <w:tcBorders>
              <w:top w:val="nil"/>
              <w:left w:val="single" w:sz="4" w:space="0" w:color="auto"/>
              <w:bottom w:val="nil"/>
              <w:right w:val="nil"/>
            </w:tcBorders>
            <w:shd w:val="clear" w:color="auto" w:fill="auto"/>
            <w:noWrap/>
            <w:vAlign w:val="center"/>
            <w:hideMark/>
          </w:tcPr>
          <w:p w:rsidR="009C77A5" w:rsidRPr="00B33FE8" w:rsidRDefault="009C77A5" w:rsidP="009C77A5">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14</w:t>
            </w:r>
          </w:p>
        </w:tc>
        <w:tc>
          <w:tcPr>
            <w:tcW w:w="881" w:type="dxa"/>
            <w:tcBorders>
              <w:top w:val="nil"/>
              <w:left w:val="nil"/>
              <w:bottom w:val="nil"/>
              <w:right w:val="nil"/>
            </w:tcBorders>
            <w:shd w:val="clear" w:color="auto" w:fill="auto"/>
            <w:noWrap/>
            <w:vAlign w:val="center"/>
            <w:hideMark/>
          </w:tcPr>
          <w:p w:rsidR="009C77A5" w:rsidRPr="00B33FE8" w:rsidRDefault="009C77A5" w:rsidP="009C77A5">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881" w:type="dxa"/>
            <w:tcBorders>
              <w:top w:val="nil"/>
              <w:left w:val="nil"/>
              <w:bottom w:val="nil"/>
              <w:right w:val="nil"/>
            </w:tcBorders>
            <w:shd w:val="clear" w:color="auto" w:fill="auto"/>
            <w:noWrap/>
            <w:vAlign w:val="center"/>
            <w:hideMark/>
          </w:tcPr>
          <w:p w:rsidR="009C77A5" w:rsidRPr="00B33FE8" w:rsidRDefault="009C77A5" w:rsidP="009C77A5">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25</w:t>
            </w:r>
          </w:p>
        </w:tc>
        <w:tc>
          <w:tcPr>
            <w:tcW w:w="881" w:type="dxa"/>
            <w:tcBorders>
              <w:top w:val="nil"/>
              <w:left w:val="nil"/>
              <w:bottom w:val="nil"/>
              <w:right w:val="nil"/>
            </w:tcBorders>
            <w:shd w:val="clear" w:color="auto" w:fill="auto"/>
            <w:noWrap/>
            <w:vAlign w:val="center"/>
            <w:hideMark/>
          </w:tcPr>
          <w:p w:rsidR="009C77A5" w:rsidRPr="00B33FE8" w:rsidRDefault="009C77A5" w:rsidP="009C77A5">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20</w:t>
            </w:r>
          </w:p>
        </w:tc>
        <w:tc>
          <w:tcPr>
            <w:tcW w:w="881" w:type="dxa"/>
            <w:tcBorders>
              <w:top w:val="nil"/>
              <w:left w:val="nil"/>
              <w:bottom w:val="nil"/>
              <w:right w:val="nil"/>
            </w:tcBorders>
            <w:shd w:val="clear" w:color="auto" w:fill="auto"/>
            <w:noWrap/>
            <w:vAlign w:val="center"/>
            <w:hideMark/>
          </w:tcPr>
          <w:p w:rsidR="009C77A5" w:rsidRPr="00B33FE8" w:rsidRDefault="009C77A5" w:rsidP="009C77A5">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881" w:type="dxa"/>
            <w:tcBorders>
              <w:top w:val="nil"/>
              <w:left w:val="nil"/>
              <w:bottom w:val="nil"/>
              <w:right w:val="nil"/>
            </w:tcBorders>
            <w:shd w:val="clear" w:color="auto" w:fill="auto"/>
            <w:noWrap/>
            <w:vAlign w:val="center"/>
            <w:hideMark/>
          </w:tcPr>
          <w:p w:rsidR="009C77A5" w:rsidRPr="00B33FE8" w:rsidRDefault="009C77A5" w:rsidP="009C77A5">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881" w:type="dxa"/>
            <w:tcBorders>
              <w:top w:val="nil"/>
              <w:left w:val="nil"/>
              <w:bottom w:val="nil"/>
              <w:right w:val="nil"/>
            </w:tcBorders>
            <w:shd w:val="clear" w:color="auto" w:fill="auto"/>
            <w:noWrap/>
            <w:vAlign w:val="center"/>
            <w:hideMark/>
          </w:tcPr>
          <w:p w:rsidR="009C77A5" w:rsidRPr="00B33FE8" w:rsidRDefault="009C77A5" w:rsidP="009C77A5">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20</w:t>
            </w:r>
          </w:p>
        </w:tc>
        <w:tc>
          <w:tcPr>
            <w:tcW w:w="881" w:type="dxa"/>
            <w:tcBorders>
              <w:top w:val="nil"/>
              <w:left w:val="nil"/>
              <w:bottom w:val="nil"/>
              <w:right w:val="single" w:sz="4" w:space="0" w:color="auto"/>
            </w:tcBorders>
            <w:shd w:val="clear" w:color="auto" w:fill="auto"/>
            <w:noWrap/>
            <w:vAlign w:val="center"/>
            <w:hideMark/>
          </w:tcPr>
          <w:p w:rsidR="009C77A5" w:rsidRPr="00B33FE8" w:rsidRDefault="009C77A5" w:rsidP="009C77A5">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7</w:t>
            </w:r>
          </w:p>
        </w:tc>
        <w:tc>
          <w:tcPr>
            <w:tcW w:w="882" w:type="dxa"/>
            <w:tcBorders>
              <w:top w:val="nil"/>
              <w:left w:val="single" w:sz="4" w:space="0" w:color="auto"/>
              <w:bottom w:val="nil"/>
              <w:right w:val="single" w:sz="4" w:space="0" w:color="auto"/>
            </w:tcBorders>
            <w:shd w:val="clear" w:color="auto" w:fill="auto"/>
            <w:noWrap/>
            <w:vAlign w:val="center"/>
            <w:hideMark/>
          </w:tcPr>
          <w:p w:rsidR="009C77A5" w:rsidRPr="00B33FE8" w:rsidRDefault="009C77A5" w:rsidP="009C77A5">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r>
      <w:tr w:rsidR="009C77A5" w:rsidRPr="00B33FE8" w:rsidTr="00064467">
        <w:trPr>
          <w:trHeight w:val="300"/>
        </w:trPr>
        <w:tc>
          <w:tcPr>
            <w:tcW w:w="1430" w:type="dxa"/>
            <w:tcBorders>
              <w:top w:val="nil"/>
              <w:left w:val="single" w:sz="4" w:space="0" w:color="auto"/>
              <w:bottom w:val="nil"/>
              <w:right w:val="single" w:sz="4" w:space="0" w:color="auto"/>
            </w:tcBorders>
            <w:shd w:val="clear" w:color="auto" w:fill="DEEAF6" w:themeFill="accent1" w:themeFillTint="33"/>
            <w:noWrap/>
            <w:vAlign w:val="center"/>
            <w:hideMark/>
          </w:tcPr>
          <w:p w:rsidR="009C77A5" w:rsidRPr="00B33FE8" w:rsidRDefault="009C77A5" w:rsidP="009C77A5">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fwa_r</w:t>
            </w:r>
          </w:p>
        </w:tc>
        <w:tc>
          <w:tcPr>
            <w:tcW w:w="881" w:type="dxa"/>
            <w:tcBorders>
              <w:top w:val="nil"/>
              <w:left w:val="single" w:sz="4" w:space="0" w:color="auto"/>
              <w:bottom w:val="nil"/>
              <w:right w:val="nil"/>
            </w:tcBorders>
            <w:shd w:val="clear" w:color="auto" w:fill="DEEAF6" w:themeFill="accent1" w:themeFillTint="33"/>
            <w:noWrap/>
            <w:vAlign w:val="center"/>
            <w:hideMark/>
          </w:tcPr>
          <w:p w:rsidR="009C77A5" w:rsidRPr="00B33FE8" w:rsidRDefault="009C77A5" w:rsidP="009C77A5">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20</w:t>
            </w:r>
          </w:p>
        </w:tc>
        <w:tc>
          <w:tcPr>
            <w:tcW w:w="881" w:type="dxa"/>
            <w:tcBorders>
              <w:top w:val="nil"/>
              <w:left w:val="nil"/>
              <w:bottom w:val="nil"/>
              <w:right w:val="nil"/>
            </w:tcBorders>
            <w:shd w:val="clear" w:color="auto" w:fill="DEEAF6" w:themeFill="accent1" w:themeFillTint="33"/>
            <w:noWrap/>
            <w:vAlign w:val="center"/>
            <w:hideMark/>
          </w:tcPr>
          <w:p w:rsidR="009C77A5" w:rsidRPr="00B33FE8" w:rsidRDefault="009C77A5" w:rsidP="009C77A5">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c>
          <w:tcPr>
            <w:tcW w:w="881" w:type="dxa"/>
            <w:tcBorders>
              <w:top w:val="nil"/>
              <w:left w:val="nil"/>
              <w:bottom w:val="nil"/>
              <w:right w:val="nil"/>
            </w:tcBorders>
            <w:shd w:val="clear" w:color="auto" w:fill="DEEAF6" w:themeFill="accent1" w:themeFillTint="33"/>
            <w:noWrap/>
            <w:vAlign w:val="center"/>
            <w:hideMark/>
          </w:tcPr>
          <w:p w:rsidR="009C77A5" w:rsidRPr="00B33FE8" w:rsidRDefault="009C77A5" w:rsidP="009C77A5">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24</w:t>
            </w:r>
          </w:p>
        </w:tc>
        <w:tc>
          <w:tcPr>
            <w:tcW w:w="881" w:type="dxa"/>
            <w:tcBorders>
              <w:top w:val="nil"/>
              <w:left w:val="nil"/>
              <w:bottom w:val="nil"/>
              <w:right w:val="nil"/>
            </w:tcBorders>
            <w:shd w:val="clear" w:color="auto" w:fill="DEEAF6" w:themeFill="accent1" w:themeFillTint="33"/>
            <w:noWrap/>
            <w:vAlign w:val="center"/>
            <w:hideMark/>
          </w:tcPr>
          <w:p w:rsidR="009C77A5" w:rsidRPr="00B33FE8" w:rsidRDefault="009C77A5" w:rsidP="009C77A5">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24</w:t>
            </w:r>
          </w:p>
        </w:tc>
        <w:tc>
          <w:tcPr>
            <w:tcW w:w="881" w:type="dxa"/>
            <w:tcBorders>
              <w:top w:val="nil"/>
              <w:left w:val="nil"/>
              <w:bottom w:val="nil"/>
              <w:right w:val="nil"/>
            </w:tcBorders>
            <w:shd w:val="clear" w:color="auto" w:fill="DEEAF6" w:themeFill="accent1" w:themeFillTint="33"/>
            <w:noWrap/>
            <w:vAlign w:val="center"/>
            <w:hideMark/>
          </w:tcPr>
          <w:p w:rsidR="009C77A5" w:rsidRPr="00B33FE8" w:rsidRDefault="009C77A5" w:rsidP="009C77A5">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9</w:t>
            </w:r>
          </w:p>
        </w:tc>
        <w:tc>
          <w:tcPr>
            <w:tcW w:w="881" w:type="dxa"/>
            <w:tcBorders>
              <w:top w:val="nil"/>
              <w:left w:val="nil"/>
              <w:bottom w:val="nil"/>
              <w:right w:val="nil"/>
            </w:tcBorders>
            <w:shd w:val="clear" w:color="auto" w:fill="DEEAF6" w:themeFill="accent1" w:themeFillTint="33"/>
            <w:noWrap/>
            <w:vAlign w:val="center"/>
            <w:hideMark/>
          </w:tcPr>
          <w:p w:rsidR="009C77A5" w:rsidRPr="00B33FE8" w:rsidRDefault="009C77A5" w:rsidP="009C77A5">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21</w:t>
            </w:r>
          </w:p>
        </w:tc>
        <w:tc>
          <w:tcPr>
            <w:tcW w:w="881" w:type="dxa"/>
            <w:tcBorders>
              <w:top w:val="nil"/>
              <w:left w:val="nil"/>
              <w:bottom w:val="nil"/>
              <w:right w:val="nil"/>
            </w:tcBorders>
            <w:shd w:val="clear" w:color="auto" w:fill="DEEAF6" w:themeFill="accent1" w:themeFillTint="33"/>
            <w:noWrap/>
            <w:vAlign w:val="center"/>
            <w:hideMark/>
          </w:tcPr>
          <w:p w:rsidR="009C77A5" w:rsidRPr="00B33FE8" w:rsidRDefault="009C77A5" w:rsidP="009C77A5">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18</w:t>
            </w:r>
          </w:p>
        </w:tc>
        <w:tc>
          <w:tcPr>
            <w:tcW w:w="881" w:type="dxa"/>
            <w:tcBorders>
              <w:top w:val="nil"/>
              <w:left w:val="nil"/>
              <w:bottom w:val="nil"/>
              <w:right w:val="single" w:sz="4" w:space="0" w:color="auto"/>
            </w:tcBorders>
            <w:shd w:val="clear" w:color="auto" w:fill="DEEAF6" w:themeFill="accent1" w:themeFillTint="33"/>
            <w:noWrap/>
            <w:vAlign w:val="center"/>
            <w:hideMark/>
          </w:tcPr>
          <w:p w:rsidR="009C77A5" w:rsidRPr="00B33FE8" w:rsidRDefault="009C77A5" w:rsidP="009C77A5">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4</w:t>
            </w:r>
          </w:p>
        </w:tc>
        <w:tc>
          <w:tcPr>
            <w:tcW w:w="882" w:type="dxa"/>
            <w:tcBorders>
              <w:top w:val="nil"/>
              <w:left w:val="single" w:sz="4" w:space="0" w:color="auto"/>
              <w:bottom w:val="nil"/>
              <w:right w:val="single" w:sz="4" w:space="0" w:color="auto"/>
            </w:tcBorders>
            <w:shd w:val="clear" w:color="auto" w:fill="DEEAF6" w:themeFill="accent1" w:themeFillTint="33"/>
            <w:noWrap/>
            <w:vAlign w:val="center"/>
            <w:hideMark/>
          </w:tcPr>
          <w:p w:rsidR="009C77A5" w:rsidRPr="00B33FE8" w:rsidRDefault="009C77A5" w:rsidP="009C77A5">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17</w:t>
            </w:r>
          </w:p>
        </w:tc>
      </w:tr>
      <w:tr w:rsidR="009C77A5" w:rsidRPr="00B33FE8" w:rsidTr="00064467">
        <w:trPr>
          <w:trHeight w:val="300"/>
        </w:trPr>
        <w:tc>
          <w:tcPr>
            <w:tcW w:w="1430" w:type="dxa"/>
            <w:tcBorders>
              <w:top w:val="nil"/>
              <w:left w:val="single" w:sz="4" w:space="0" w:color="auto"/>
              <w:bottom w:val="single" w:sz="4" w:space="0" w:color="auto"/>
              <w:right w:val="single" w:sz="4" w:space="0" w:color="auto"/>
            </w:tcBorders>
            <w:shd w:val="clear" w:color="auto" w:fill="auto"/>
            <w:noWrap/>
            <w:vAlign w:val="center"/>
            <w:hideMark/>
          </w:tcPr>
          <w:p w:rsidR="009C77A5" w:rsidRPr="00B33FE8" w:rsidRDefault="009C77A5" w:rsidP="009C77A5">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pa</w:t>
            </w:r>
          </w:p>
        </w:tc>
        <w:tc>
          <w:tcPr>
            <w:tcW w:w="881" w:type="dxa"/>
            <w:tcBorders>
              <w:top w:val="nil"/>
              <w:left w:val="single" w:sz="4" w:space="0" w:color="auto"/>
              <w:bottom w:val="single" w:sz="4" w:space="0" w:color="auto"/>
              <w:right w:val="nil"/>
            </w:tcBorders>
            <w:shd w:val="clear" w:color="auto" w:fill="auto"/>
            <w:noWrap/>
            <w:vAlign w:val="center"/>
            <w:hideMark/>
          </w:tcPr>
          <w:p w:rsidR="009C77A5" w:rsidRPr="00B33FE8" w:rsidRDefault="009C77A5" w:rsidP="009C77A5">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881" w:type="dxa"/>
            <w:tcBorders>
              <w:top w:val="nil"/>
              <w:left w:val="nil"/>
              <w:bottom w:val="single" w:sz="4" w:space="0" w:color="auto"/>
              <w:right w:val="nil"/>
            </w:tcBorders>
            <w:shd w:val="clear" w:color="auto" w:fill="auto"/>
            <w:noWrap/>
            <w:vAlign w:val="center"/>
            <w:hideMark/>
          </w:tcPr>
          <w:p w:rsidR="009C77A5" w:rsidRPr="00B33FE8" w:rsidRDefault="009C77A5" w:rsidP="009C77A5">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21</w:t>
            </w:r>
          </w:p>
        </w:tc>
        <w:tc>
          <w:tcPr>
            <w:tcW w:w="881" w:type="dxa"/>
            <w:tcBorders>
              <w:top w:val="nil"/>
              <w:left w:val="nil"/>
              <w:bottom w:val="single" w:sz="4" w:space="0" w:color="auto"/>
              <w:right w:val="nil"/>
            </w:tcBorders>
            <w:shd w:val="clear" w:color="auto" w:fill="auto"/>
            <w:noWrap/>
            <w:vAlign w:val="center"/>
            <w:hideMark/>
          </w:tcPr>
          <w:p w:rsidR="009C77A5" w:rsidRPr="00B33FE8" w:rsidRDefault="009C77A5" w:rsidP="009C77A5">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15</w:t>
            </w:r>
          </w:p>
        </w:tc>
        <w:tc>
          <w:tcPr>
            <w:tcW w:w="881" w:type="dxa"/>
            <w:tcBorders>
              <w:top w:val="nil"/>
              <w:left w:val="nil"/>
              <w:bottom w:val="single" w:sz="4" w:space="0" w:color="auto"/>
              <w:right w:val="nil"/>
            </w:tcBorders>
            <w:shd w:val="clear" w:color="auto" w:fill="auto"/>
            <w:noWrap/>
            <w:vAlign w:val="center"/>
            <w:hideMark/>
          </w:tcPr>
          <w:p w:rsidR="009C77A5" w:rsidRPr="00B33FE8" w:rsidRDefault="009C77A5" w:rsidP="009C77A5">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17</w:t>
            </w:r>
          </w:p>
        </w:tc>
        <w:tc>
          <w:tcPr>
            <w:tcW w:w="881" w:type="dxa"/>
            <w:tcBorders>
              <w:top w:val="nil"/>
              <w:left w:val="nil"/>
              <w:bottom w:val="single" w:sz="4" w:space="0" w:color="auto"/>
              <w:right w:val="nil"/>
            </w:tcBorders>
            <w:shd w:val="clear" w:color="auto" w:fill="auto"/>
            <w:noWrap/>
            <w:vAlign w:val="center"/>
            <w:hideMark/>
          </w:tcPr>
          <w:p w:rsidR="009C77A5" w:rsidRPr="00B33FE8" w:rsidRDefault="009C77A5" w:rsidP="009C77A5">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21</w:t>
            </w:r>
          </w:p>
        </w:tc>
        <w:tc>
          <w:tcPr>
            <w:tcW w:w="881" w:type="dxa"/>
            <w:tcBorders>
              <w:top w:val="nil"/>
              <w:left w:val="nil"/>
              <w:bottom w:val="single" w:sz="4" w:space="0" w:color="auto"/>
              <w:right w:val="nil"/>
            </w:tcBorders>
            <w:shd w:val="clear" w:color="auto" w:fill="auto"/>
            <w:noWrap/>
            <w:vAlign w:val="center"/>
            <w:hideMark/>
          </w:tcPr>
          <w:p w:rsidR="009C77A5" w:rsidRPr="00B33FE8" w:rsidRDefault="009C77A5" w:rsidP="009C77A5">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21</w:t>
            </w:r>
          </w:p>
        </w:tc>
        <w:tc>
          <w:tcPr>
            <w:tcW w:w="881" w:type="dxa"/>
            <w:tcBorders>
              <w:top w:val="nil"/>
              <w:left w:val="nil"/>
              <w:bottom w:val="single" w:sz="4" w:space="0" w:color="auto"/>
              <w:right w:val="nil"/>
            </w:tcBorders>
            <w:shd w:val="clear" w:color="auto" w:fill="auto"/>
            <w:noWrap/>
            <w:vAlign w:val="center"/>
            <w:hideMark/>
          </w:tcPr>
          <w:p w:rsidR="009C77A5" w:rsidRPr="00B33FE8" w:rsidRDefault="009C77A5" w:rsidP="009C77A5">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18</w:t>
            </w:r>
          </w:p>
        </w:tc>
        <w:tc>
          <w:tcPr>
            <w:tcW w:w="881" w:type="dxa"/>
            <w:tcBorders>
              <w:top w:val="nil"/>
              <w:left w:val="nil"/>
              <w:bottom w:val="single" w:sz="4" w:space="0" w:color="auto"/>
              <w:right w:val="single" w:sz="4" w:space="0" w:color="auto"/>
            </w:tcBorders>
            <w:shd w:val="clear" w:color="auto" w:fill="auto"/>
            <w:noWrap/>
            <w:vAlign w:val="center"/>
            <w:hideMark/>
          </w:tcPr>
          <w:p w:rsidR="009C77A5" w:rsidRPr="00B33FE8" w:rsidRDefault="009C77A5" w:rsidP="009C77A5">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17</w:t>
            </w:r>
          </w:p>
        </w:tc>
        <w:tc>
          <w:tcPr>
            <w:tcW w:w="882" w:type="dxa"/>
            <w:tcBorders>
              <w:top w:val="nil"/>
              <w:left w:val="single" w:sz="4" w:space="0" w:color="auto"/>
              <w:bottom w:val="single" w:sz="4" w:space="0" w:color="auto"/>
              <w:right w:val="single" w:sz="4" w:space="0" w:color="auto"/>
            </w:tcBorders>
            <w:shd w:val="clear" w:color="auto" w:fill="auto"/>
            <w:noWrap/>
            <w:vAlign w:val="center"/>
            <w:hideMark/>
          </w:tcPr>
          <w:p w:rsidR="009C77A5" w:rsidRPr="00B33FE8" w:rsidRDefault="009C77A5" w:rsidP="009C77A5">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18</w:t>
            </w:r>
          </w:p>
        </w:tc>
      </w:tr>
    </w:tbl>
    <w:p w:rsidR="00344DBE" w:rsidRDefault="00344DBE" w:rsidP="00F75A6D">
      <w:pPr>
        <w:pStyle w:val="IOPText"/>
      </w:pPr>
    </w:p>
    <w:tbl>
      <w:tblPr>
        <w:tblStyle w:val="TableGrid"/>
        <w:tblW w:w="10008" w:type="dxa"/>
        <w:jc w:val="center"/>
        <w:tblCellMar>
          <w:left w:w="115" w:type="dxa"/>
          <w:right w:w="115" w:type="dxa"/>
        </w:tblCellMar>
        <w:tblLook w:val="04A0" w:firstRow="1" w:lastRow="0" w:firstColumn="1" w:lastColumn="0" w:noHBand="0" w:noVBand="1"/>
      </w:tblPr>
      <w:tblGrid>
        <w:gridCol w:w="10008"/>
      </w:tblGrid>
      <w:tr w:rsidR="004C445B" w:rsidRPr="00C8505D" w:rsidTr="00EA4C75">
        <w:trPr>
          <w:trHeight w:val="8990"/>
          <w:jc w:val="center"/>
        </w:trPr>
        <w:tc>
          <w:tcPr>
            <w:tcW w:w="10008" w:type="dxa"/>
            <w:tcBorders>
              <w:bottom w:val="single" w:sz="4" w:space="0" w:color="auto"/>
            </w:tcBorders>
          </w:tcPr>
          <w:p w:rsidR="004C445B" w:rsidRPr="00C8505D" w:rsidRDefault="004C445B" w:rsidP="00C8505D"/>
          <w:p w:rsidR="004C445B" w:rsidRPr="00C8505D" w:rsidRDefault="004C445B" w:rsidP="00C8505D">
            <w:pPr>
              <w:jc w:val="center"/>
            </w:pPr>
            <w:r w:rsidRPr="00C8505D">
              <w:rPr>
                <w:noProof/>
                <w:lang w:val="en-CA" w:eastAsia="en-CA"/>
              </w:rPr>
              <w:drawing>
                <wp:inline distT="0" distB="0" distL="0" distR="0" wp14:anchorId="731A57A0" wp14:editId="2BF5DD71">
                  <wp:extent cx="6190890" cy="3829050"/>
                  <wp:effectExtent l="0" t="0" r="635"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b="19525"/>
                          <a:stretch/>
                        </pic:blipFill>
                        <pic:spPr bwMode="auto">
                          <a:xfrm>
                            <a:off x="0" y="0"/>
                            <a:ext cx="6198785" cy="3833933"/>
                          </a:xfrm>
                          <a:prstGeom prst="rect">
                            <a:avLst/>
                          </a:prstGeom>
                          <a:ln>
                            <a:noFill/>
                          </a:ln>
                          <a:extLst>
                            <a:ext uri="{53640926-AAD7-44D8-BBD7-CCE9431645EC}">
                              <a14:shadowObscured xmlns:a14="http://schemas.microsoft.com/office/drawing/2010/main"/>
                            </a:ext>
                          </a:extLst>
                        </pic:spPr>
                      </pic:pic>
                    </a:graphicData>
                  </a:graphic>
                </wp:inline>
              </w:drawing>
            </w:r>
          </w:p>
          <w:p w:rsidR="004C445B" w:rsidRPr="00C8505D" w:rsidRDefault="00470F24" w:rsidP="00C8505D">
            <w:pPr>
              <w:jc w:val="center"/>
            </w:pPr>
            <w:r w:rsidRPr="00C8505D">
              <w:rPr>
                <w:noProof/>
                <w:lang w:val="en-CA" w:eastAsia="en-CA"/>
              </w:rPr>
              <w:drawing>
                <wp:inline distT="0" distB="0" distL="0" distR="0" wp14:anchorId="1FA2F1A8" wp14:editId="0B0FCE1B">
                  <wp:extent cx="3593512" cy="978079"/>
                  <wp:effectExtent l="0" t="0" r="6985" b="0"/>
                  <wp:docPr id="1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pic:cNvPicPr>
                            <a:picLocks noChangeAspect="1"/>
                          </pic:cNvPicPr>
                        </pic:nvPicPr>
                        <pic:blipFill rotWithShape="1">
                          <a:blip r:embed="rId29"/>
                          <a:srcRect r="36990" b="1190"/>
                          <a:stretch/>
                        </pic:blipFill>
                        <pic:spPr>
                          <a:xfrm>
                            <a:off x="0" y="0"/>
                            <a:ext cx="3602647" cy="980565"/>
                          </a:xfrm>
                          <a:prstGeom prst="rect">
                            <a:avLst/>
                          </a:prstGeom>
                        </pic:spPr>
                      </pic:pic>
                    </a:graphicData>
                  </a:graphic>
                </wp:inline>
              </w:drawing>
            </w:r>
          </w:p>
          <w:tbl>
            <w:tblPr>
              <w:tblStyle w:val="TableGrid"/>
              <w:tblW w:w="918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
              <w:gridCol w:w="1169"/>
              <w:gridCol w:w="710"/>
              <w:gridCol w:w="1435"/>
              <w:gridCol w:w="835"/>
              <w:gridCol w:w="1402"/>
              <w:gridCol w:w="672"/>
              <w:gridCol w:w="2171"/>
            </w:tblGrid>
            <w:tr w:rsidR="004C445B" w:rsidRPr="00421974" w:rsidTr="00C8505D">
              <w:trPr>
                <w:trHeight w:val="360"/>
                <w:jc w:val="center"/>
              </w:trPr>
              <w:tc>
                <w:tcPr>
                  <w:tcW w:w="429" w:type="pct"/>
                  <w:vMerge w:val="restart"/>
                </w:tcPr>
                <w:p w:rsidR="004C445B" w:rsidRPr="00421974" w:rsidRDefault="004C445B" w:rsidP="00C8505D">
                  <w:pPr>
                    <w:rPr>
                      <w:sz w:val="16"/>
                      <w:szCs w:val="16"/>
                    </w:rPr>
                  </w:pPr>
                  <w:r w:rsidRPr="00421974">
                    <w:rPr>
                      <w:noProof/>
                      <w:sz w:val="16"/>
                      <w:szCs w:val="16"/>
                      <w:lang w:val="en-CA" w:eastAsia="en-CA"/>
                    </w:rPr>
                    <w:drawing>
                      <wp:inline distT="0" distB="0" distL="0" distR="0" wp14:anchorId="204F8338" wp14:editId="2569C945">
                        <wp:extent cx="358140" cy="502920"/>
                        <wp:effectExtent l="0" t="0" r="3810" b="0"/>
                        <wp:docPr id="226" name="Picture 226"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37916" t="82500" r="55556" b="3749"/>
                                <a:stretch/>
                              </pic:blipFill>
                              <pic:spPr bwMode="auto">
                                <a:xfrm>
                                  <a:off x="0" y="0"/>
                                  <a:ext cx="35814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42" w:type="pct"/>
                  <w:vAlign w:val="center"/>
                </w:tcPr>
                <w:p w:rsidR="004C445B" w:rsidRPr="00421974" w:rsidRDefault="004C445B" w:rsidP="00C8505D">
                  <w:pPr>
                    <w:rPr>
                      <w:sz w:val="16"/>
                      <w:szCs w:val="16"/>
                    </w:rPr>
                  </w:pPr>
                  <w:r w:rsidRPr="00421974">
                    <w:rPr>
                      <w:sz w:val="16"/>
                      <w:szCs w:val="16"/>
                    </w:rPr>
                    <w:t>Babine Upland</w:t>
                  </w:r>
                </w:p>
              </w:tc>
              <w:tc>
                <w:tcPr>
                  <w:tcW w:w="390" w:type="pct"/>
                  <w:vMerge w:val="restart"/>
                </w:tcPr>
                <w:p w:rsidR="004C445B" w:rsidRPr="00421974" w:rsidRDefault="004C445B" w:rsidP="00C8505D">
                  <w:pPr>
                    <w:rPr>
                      <w:sz w:val="16"/>
                      <w:szCs w:val="16"/>
                    </w:rPr>
                  </w:pPr>
                  <w:r w:rsidRPr="00421974">
                    <w:rPr>
                      <w:noProof/>
                      <w:sz w:val="16"/>
                      <w:szCs w:val="16"/>
                      <w:lang w:val="en-CA" w:eastAsia="en-CA"/>
                    </w:rPr>
                    <w:drawing>
                      <wp:inline distT="0" distB="0" distL="0" distR="0" wp14:anchorId="665B324F" wp14:editId="53A5DD29">
                        <wp:extent cx="266700" cy="502920"/>
                        <wp:effectExtent l="0" t="0" r="0" b="0"/>
                        <wp:docPr id="227" name="Picture 227"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49721" t="82500" r="45418" b="3749"/>
                                <a:stretch/>
                              </pic:blipFill>
                              <pic:spPr bwMode="auto">
                                <a:xfrm>
                                  <a:off x="0" y="0"/>
                                  <a:ext cx="26670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85" w:type="pct"/>
                  <w:vAlign w:val="center"/>
                </w:tcPr>
                <w:p w:rsidR="004C445B" w:rsidRPr="00421974" w:rsidRDefault="004C445B" w:rsidP="00C8505D">
                  <w:pPr>
                    <w:rPr>
                      <w:sz w:val="16"/>
                      <w:szCs w:val="16"/>
                    </w:rPr>
                  </w:pPr>
                  <w:r w:rsidRPr="00421974">
                    <w:rPr>
                      <w:sz w:val="16"/>
                      <w:szCs w:val="16"/>
                    </w:rPr>
                    <w:t>Cariboo Basin</w:t>
                  </w:r>
                </w:p>
              </w:tc>
              <w:tc>
                <w:tcPr>
                  <w:tcW w:w="458" w:type="pct"/>
                  <w:vMerge w:val="restart"/>
                </w:tcPr>
                <w:p w:rsidR="004C445B" w:rsidRPr="00421974" w:rsidRDefault="004C445B" w:rsidP="00C8505D">
                  <w:pPr>
                    <w:rPr>
                      <w:sz w:val="16"/>
                      <w:szCs w:val="16"/>
                    </w:rPr>
                  </w:pPr>
                  <w:r w:rsidRPr="00421974">
                    <w:rPr>
                      <w:noProof/>
                      <w:sz w:val="16"/>
                      <w:szCs w:val="16"/>
                      <w:lang w:val="en-CA" w:eastAsia="en-CA"/>
                    </w:rPr>
                    <w:drawing>
                      <wp:inline distT="0" distB="0" distL="0" distR="0" wp14:anchorId="1D224D48" wp14:editId="47FB7F66">
                        <wp:extent cx="297180" cy="502920"/>
                        <wp:effectExtent l="0" t="0" r="7620" b="0"/>
                        <wp:docPr id="228" name="Picture 228"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60693" t="82500" r="33890" b="3749"/>
                                <a:stretch/>
                              </pic:blipFill>
                              <pic:spPr bwMode="auto">
                                <a:xfrm>
                                  <a:off x="0" y="0"/>
                                  <a:ext cx="29718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67" w:type="pct"/>
                  <w:vAlign w:val="center"/>
                </w:tcPr>
                <w:p w:rsidR="004C445B" w:rsidRPr="00421974" w:rsidRDefault="004C445B" w:rsidP="00C8505D">
                  <w:pPr>
                    <w:rPr>
                      <w:sz w:val="16"/>
                      <w:szCs w:val="16"/>
                    </w:rPr>
                  </w:pPr>
                  <w:r w:rsidRPr="00421974">
                    <w:rPr>
                      <w:sz w:val="16"/>
                      <w:szCs w:val="16"/>
                    </w:rPr>
                    <w:t>Nazko Upland</w:t>
                  </w:r>
                </w:p>
              </w:tc>
              <w:tc>
                <w:tcPr>
                  <w:tcW w:w="343" w:type="pct"/>
                  <w:vMerge w:val="restart"/>
                </w:tcPr>
                <w:p w:rsidR="004C445B" w:rsidRPr="00421974" w:rsidRDefault="004C445B" w:rsidP="00C8505D">
                  <w:pPr>
                    <w:rPr>
                      <w:sz w:val="16"/>
                      <w:szCs w:val="16"/>
                    </w:rPr>
                  </w:pPr>
                  <w:r w:rsidRPr="00421974">
                    <w:rPr>
                      <w:noProof/>
                      <w:sz w:val="16"/>
                      <w:szCs w:val="16"/>
                      <w:lang w:val="en-CA" w:eastAsia="en-CA"/>
                    </w:rPr>
                    <w:drawing>
                      <wp:inline distT="0" distB="0" distL="0" distR="0" wp14:anchorId="16534765" wp14:editId="13E6B148">
                        <wp:extent cx="289560" cy="502920"/>
                        <wp:effectExtent l="0" t="0" r="0" b="0"/>
                        <wp:docPr id="229" name="Picture 229"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71804" t="82500" r="22918" b="3749"/>
                                <a:stretch/>
                              </pic:blipFill>
                              <pic:spPr bwMode="auto">
                                <a:xfrm>
                                  <a:off x="0" y="0"/>
                                  <a:ext cx="28956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186" w:type="pct"/>
                  <w:vAlign w:val="center"/>
                </w:tcPr>
                <w:p w:rsidR="004C445B" w:rsidRPr="00421974" w:rsidRDefault="004C445B" w:rsidP="00C8505D">
                  <w:pPr>
                    <w:rPr>
                      <w:sz w:val="16"/>
                      <w:szCs w:val="16"/>
                    </w:rPr>
                  </w:pPr>
                  <w:r w:rsidRPr="00421974">
                    <w:rPr>
                      <w:sz w:val="16"/>
                      <w:szCs w:val="16"/>
                    </w:rPr>
                    <w:t>Quesnel Lowland</w:t>
                  </w:r>
                </w:p>
              </w:tc>
            </w:tr>
            <w:tr w:rsidR="004C445B" w:rsidRPr="00421974" w:rsidTr="00C8505D">
              <w:trPr>
                <w:trHeight w:val="365"/>
                <w:jc w:val="center"/>
              </w:trPr>
              <w:tc>
                <w:tcPr>
                  <w:tcW w:w="429" w:type="pct"/>
                  <w:vMerge/>
                </w:tcPr>
                <w:p w:rsidR="004C445B" w:rsidRPr="00421974" w:rsidRDefault="004C445B" w:rsidP="00C8505D">
                  <w:pPr>
                    <w:rPr>
                      <w:sz w:val="16"/>
                      <w:szCs w:val="16"/>
                    </w:rPr>
                  </w:pPr>
                </w:p>
              </w:tc>
              <w:tc>
                <w:tcPr>
                  <w:tcW w:w="642" w:type="pct"/>
                  <w:vAlign w:val="center"/>
                </w:tcPr>
                <w:p w:rsidR="004C445B" w:rsidRPr="00421974" w:rsidRDefault="004C445B" w:rsidP="00C8505D">
                  <w:pPr>
                    <w:rPr>
                      <w:sz w:val="16"/>
                      <w:szCs w:val="16"/>
                    </w:rPr>
                  </w:pPr>
                  <w:r w:rsidRPr="00421974">
                    <w:rPr>
                      <w:sz w:val="16"/>
                      <w:szCs w:val="16"/>
                    </w:rPr>
                    <w:t>Bulkley Basin</w:t>
                  </w:r>
                </w:p>
              </w:tc>
              <w:tc>
                <w:tcPr>
                  <w:tcW w:w="390" w:type="pct"/>
                  <w:vMerge/>
                  <w:vAlign w:val="center"/>
                </w:tcPr>
                <w:p w:rsidR="004C445B" w:rsidRPr="00421974" w:rsidRDefault="004C445B" w:rsidP="00C8505D">
                  <w:pPr>
                    <w:rPr>
                      <w:sz w:val="16"/>
                      <w:szCs w:val="16"/>
                    </w:rPr>
                  </w:pPr>
                </w:p>
              </w:tc>
              <w:tc>
                <w:tcPr>
                  <w:tcW w:w="785" w:type="pct"/>
                  <w:vAlign w:val="center"/>
                </w:tcPr>
                <w:p w:rsidR="004C445B" w:rsidRPr="00421974" w:rsidRDefault="004C445B" w:rsidP="00C8505D">
                  <w:pPr>
                    <w:rPr>
                      <w:sz w:val="16"/>
                      <w:szCs w:val="16"/>
                    </w:rPr>
                  </w:pPr>
                  <w:r w:rsidRPr="00421974">
                    <w:rPr>
                      <w:sz w:val="16"/>
                      <w:szCs w:val="16"/>
                    </w:rPr>
                    <w:t>Chilcotin Plateau</w:t>
                  </w:r>
                </w:p>
              </w:tc>
              <w:tc>
                <w:tcPr>
                  <w:tcW w:w="458" w:type="pct"/>
                  <w:vMerge/>
                  <w:vAlign w:val="center"/>
                </w:tcPr>
                <w:p w:rsidR="004C445B" w:rsidRPr="00421974" w:rsidRDefault="004C445B" w:rsidP="00C8505D">
                  <w:pPr>
                    <w:rPr>
                      <w:sz w:val="16"/>
                      <w:szCs w:val="16"/>
                    </w:rPr>
                  </w:pPr>
                </w:p>
              </w:tc>
              <w:tc>
                <w:tcPr>
                  <w:tcW w:w="767" w:type="pct"/>
                  <w:vAlign w:val="center"/>
                </w:tcPr>
                <w:p w:rsidR="004C445B" w:rsidRPr="00421974" w:rsidRDefault="004C445B" w:rsidP="00C8505D">
                  <w:pPr>
                    <w:jc w:val="center"/>
                    <w:rPr>
                      <w:sz w:val="16"/>
                      <w:szCs w:val="16"/>
                    </w:rPr>
                  </w:pPr>
                  <w:r w:rsidRPr="00421974">
                    <w:rPr>
                      <w:sz w:val="16"/>
                      <w:szCs w:val="16"/>
                    </w:rPr>
                    <w:t>Nechako Lowland</w:t>
                  </w:r>
                </w:p>
              </w:tc>
              <w:tc>
                <w:tcPr>
                  <w:tcW w:w="343" w:type="pct"/>
                  <w:vMerge/>
                  <w:vAlign w:val="center"/>
                </w:tcPr>
                <w:p w:rsidR="004C445B" w:rsidRPr="00421974" w:rsidRDefault="004C445B" w:rsidP="00C8505D">
                  <w:pPr>
                    <w:jc w:val="center"/>
                    <w:rPr>
                      <w:sz w:val="16"/>
                      <w:szCs w:val="16"/>
                    </w:rPr>
                  </w:pPr>
                </w:p>
              </w:tc>
              <w:tc>
                <w:tcPr>
                  <w:tcW w:w="1186" w:type="pct"/>
                  <w:vAlign w:val="center"/>
                </w:tcPr>
                <w:p w:rsidR="004C445B" w:rsidRPr="00421974" w:rsidRDefault="004C445B" w:rsidP="00421974">
                  <w:pPr>
                    <w:rPr>
                      <w:sz w:val="16"/>
                      <w:szCs w:val="16"/>
                    </w:rPr>
                  </w:pPr>
                  <w:r w:rsidRPr="00421974">
                    <w:rPr>
                      <w:sz w:val="16"/>
                      <w:szCs w:val="16"/>
                    </w:rPr>
                    <w:t>Western Chilotin Upland</w:t>
                  </w:r>
                </w:p>
              </w:tc>
            </w:tr>
          </w:tbl>
          <w:p w:rsidR="004C445B" w:rsidRPr="00C8505D" w:rsidRDefault="004C445B" w:rsidP="00662457">
            <w:pPr>
              <w:keepNext/>
            </w:pPr>
          </w:p>
        </w:tc>
      </w:tr>
    </w:tbl>
    <w:p w:rsidR="00662457" w:rsidRDefault="00662457" w:rsidP="00662457">
      <w:pPr>
        <w:pStyle w:val="Caption"/>
      </w:pPr>
      <w:bookmarkStart w:id="42" w:name="_Toc16718420"/>
      <w:r>
        <w:t xml:space="preserve">Figure </w:t>
      </w:r>
      <w:r>
        <w:fldChar w:fldCharType="begin"/>
      </w:r>
      <w:r>
        <w:instrText xml:space="preserve"> SEQ Figure \* ARABIC </w:instrText>
      </w:r>
      <w:r>
        <w:fldChar w:fldCharType="separate"/>
      </w:r>
      <w:r w:rsidR="00F32EE3">
        <w:rPr>
          <w:noProof/>
        </w:rPr>
        <w:t>8</w:t>
      </w:r>
      <w:r>
        <w:fldChar w:fldCharType="end"/>
      </w:r>
      <w:r>
        <w:t>. Variable importance rank averaged over all models.</w:t>
      </w:r>
      <w:bookmarkEnd w:id="42"/>
    </w:p>
    <w:tbl>
      <w:tblPr>
        <w:tblStyle w:val="TableGrid"/>
        <w:tblW w:w="9913" w:type="dxa"/>
        <w:jc w:val="center"/>
        <w:tblCellMar>
          <w:left w:w="115" w:type="dxa"/>
          <w:right w:w="115" w:type="dxa"/>
        </w:tblCellMar>
        <w:tblLook w:val="04A0" w:firstRow="1" w:lastRow="0" w:firstColumn="1" w:lastColumn="0" w:noHBand="0" w:noVBand="1"/>
      </w:tblPr>
      <w:tblGrid>
        <w:gridCol w:w="9913"/>
      </w:tblGrid>
      <w:tr w:rsidR="00410BBD" w:rsidRPr="00C8505D" w:rsidTr="00662457">
        <w:trPr>
          <w:trHeight w:val="4608"/>
          <w:jc w:val="center"/>
        </w:trPr>
        <w:tc>
          <w:tcPr>
            <w:tcW w:w="9913" w:type="dxa"/>
            <w:tcBorders>
              <w:top w:val="single" w:sz="4" w:space="0" w:color="auto"/>
              <w:bottom w:val="single" w:sz="4" w:space="0" w:color="auto"/>
            </w:tcBorders>
          </w:tcPr>
          <w:p w:rsidR="00410BBD" w:rsidRPr="00C8505D" w:rsidRDefault="00410BBD" w:rsidP="00C8505D">
            <w:r w:rsidRPr="00C8505D">
              <w:lastRenderedPageBreak/>
              <w:t>A – American Wigeon (top) and Barrow’s Goldeneye (bottom)</w:t>
            </w:r>
          </w:p>
          <w:p w:rsidR="00410BBD" w:rsidRPr="00C8505D" w:rsidRDefault="00410BBD" w:rsidP="00C8505D">
            <w:pPr>
              <w:jc w:val="center"/>
            </w:pPr>
            <w:r w:rsidRPr="00C8505D">
              <w:rPr>
                <w:noProof/>
                <w:lang w:val="en-CA" w:eastAsia="en-CA"/>
              </w:rPr>
              <w:drawing>
                <wp:inline distT="0" distB="0" distL="0" distR="0" wp14:anchorId="143FBAF5" wp14:editId="6BF407CB">
                  <wp:extent cx="5016500" cy="6491940"/>
                  <wp:effectExtent l="0" t="0" r="0" b="444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shimotoy\AppData\Local\Microsoft\Windows\INetCache\Content.MSO\3797D33C.tmp"/>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5016500" cy="6491940"/>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W w:w="918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
              <w:gridCol w:w="1169"/>
              <w:gridCol w:w="710"/>
              <w:gridCol w:w="1435"/>
              <w:gridCol w:w="835"/>
              <w:gridCol w:w="1402"/>
              <w:gridCol w:w="672"/>
              <w:gridCol w:w="2171"/>
            </w:tblGrid>
            <w:tr w:rsidR="00410BBD" w:rsidRPr="00C8505D" w:rsidTr="000F6F2C">
              <w:trPr>
                <w:trHeight w:val="360"/>
                <w:jc w:val="center"/>
              </w:trPr>
              <w:tc>
                <w:tcPr>
                  <w:tcW w:w="429" w:type="pct"/>
                  <w:vMerge w:val="restart"/>
                </w:tcPr>
                <w:p w:rsidR="00410BBD" w:rsidRPr="00421974" w:rsidRDefault="00410BBD" w:rsidP="00C8505D">
                  <w:pPr>
                    <w:rPr>
                      <w:sz w:val="16"/>
                      <w:szCs w:val="16"/>
                    </w:rPr>
                  </w:pPr>
                  <w:r w:rsidRPr="00421974">
                    <w:rPr>
                      <w:noProof/>
                      <w:sz w:val="16"/>
                      <w:szCs w:val="16"/>
                      <w:lang w:val="en-CA" w:eastAsia="en-CA"/>
                    </w:rPr>
                    <w:drawing>
                      <wp:inline distT="0" distB="0" distL="0" distR="0" wp14:anchorId="0BDBD8D5" wp14:editId="0C1A0E04">
                        <wp:extent cx="358140" cy="502920"/>
                        <wp:effectExtent l="0" t="0" r="3810" b="0"/>
                        <wp:docPr id="90" name="Picture 90"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37916" t="82500" r="55556" b="3749"/>
                                <a:stretch/>
                              </pic:blipFill>
                              <pic:spPr bwMode="auto">
                                <a:xfrm>
                                  <a:off x="0" y="0"/>
                                  <a:ext cx="35814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42" w:type="pct"/>
                  <w:vAlign w:val="center"/>
                </w:tcPr>
                <w:p w:rsidR="00410BBD" w:rsidRPr="00421974" w:rsidRDefault="00410BBD" w:rsidP="00C8505D">
                  <w:pPr>
                    <w:rPr>
                      <w:sz w:val="16"/>
                      <w:szCs w:val="16"/>
                    </w:rPr>
                  </w:pPr>
                  <w:r w:rsidRPr="00421974">
                    <w:rPr>
                      <w:sz w:val="16"/>
                      <w:szCs w:val="16"/>
                    </w:rPr>
                    <w:t>Babine Upland</w:t>
                  </w:r>
                </w:p>
              </w:tc>
              <w:tc>
                <w:tcPr>
                  <w:tcW w:w="390" w:type="pct"/>
                  <w:vMerge w:val="restart"/>
                </w:tcPr>
                <w:p w:rsidR="00410BBD" w:rsidRPr="00421974" w:rsidRDefault="00410BBD" w:rsidP="00C8505D">
                  <w:pPr>
                    <w:rPr>
                      <w:sz w:val="16"/>
                      <w:szCs w:val="16"/>
                    </w:rPr>
                  </w:pPr>
                  <w:r w:rsidRPr="00421974">
                    <w:rPr>
                      <w:noProof/>
                      <w:sz w:val="16"/>
                      <w:szCs w:val="16"/>
                      <w:lang w:val="en-CA" w:eastAsia="en-CA"/>
                    </w:rPr>
                    <w:drawing>
                      <wp:inline distT="0" distB="0" distL="0" distR="0" wp14:anchorId="5E98707D" wp14:editId="19205EBA">
                        <wp:extent cx="266700" cy="502920"/>
                        <wp:effectExtent l="0" t="0" r="0" b="0"/>
                        <wp:docPr id="91" name="Picture 91"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49721" t="82500" r="45418" b="3749"/>
                                <a:stretch/>
                              </pic:blipFill>
                              <pic:spPr bwMode="auto">
                                <a:xfrm>
                                  <a:off x="0" y="0"/>
                                  <a:ext cx="26670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85" w:type="pct"/>
                  <w:vAlign w:val="center"/>
                </w:tcPr>
                <w:p w:rsidR="00410BBD" w:rsidRPr="00421974" w:rsidRDefault="00410BBD" w:rsidP="00C8505D">
                  <w:pPr>
                    <w:rPr>
                      <w:sz w:val="16"/>
                      <w:szCs w:val="16"/>
                    </w:rPr>
                  </w:pPr>
                  <w:r w:rsidRPr="00421974">
                    <w:rPr>
                      <w:sz w:val="16"/>
                      <w:szCs w:val="16"/>
                    </w:rPr>
                    <w:t>Cariboo Basin</w:t>
                  </w:r>
                </w:p>
              </w:tc>
              <w:tc>
                <w:tcPr>
                  <w:tcW w:w="458" w:type="pct"/>
                  <w:vMerge w:val="restart"/>
                </w:tcPr>
                <w:p w:rsidR="00410BBD" w:rsidRPr="00421974" w:rsidRDefault="00410BBD" w:rsidP="00C8505D">
                  <w:pPr>
                    <w:rPr>
                      <w:sz w:val="16"/>
                      <w:szCs w:val="16"/>
                    </w:rPr>
                  </w:pPr>
                  <w:r w:rsidRPr="00421974">
                    <w:rPr>
                      <w:noProof/>
                      <w:sz w:val="16"/>
                      <w:szCs w:val="16"/>
                      <w:lang w:val="en-CA" w:eastAsia="en-CA"/>
                    </w:rPr>
                    <w:drawing>
                      <wp:inline distT="0" distB="0" distL="0" distR="0" wp14:anchorId="09DECDF4" wp14:editId="438FCEF3">
                        <wp:extent cx="297180" cy="502920"/>
                        <wp:effectExtent l="0" t="0" r="7620" b="0"/>
                        <wp:docPr id="92" name="Picture 92"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60693" t="82500" r="33890" b="3749"/>
                                <a:stretch/>
                              </pic:blipFill>
                              <pic:spPr bwMode="auto">
                                <a:xfrm>
                                  <a:off x="0" y="0"/>
                                  <a:ext cx="29718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67" w:type="pct"/>
                  <w:vAlign w:val="center"/>
                </w:tcPr>
                <w:p w:rsidR="00410BBD" w:rsidRPr="00421974" w:rsidRDefault="00410BBD" w:rsidP="00C8505D">
                  <w:pPr>
                    <w:rPr>
                      <w:sz w:val="16"/>
                      <w:szCs w:val="16"/>
                    </w:rPr>
                  </w:pPr>
                  <w:r w:rsidRPr="00421974">
                    <w:rPr>
                      <w:sz w:val="16"/>
                      <w:szCs w:val="16"/>
                    </w:rPr>
                    <w:t>Nazko Upland</w:t>
                  </w:r>
                </w:p>
              </w:tc>
              <w:tc>
                <w:tcPr>
                  <w:tcW w:w="343" w:type="pct"/>
                  <w:vMerge w:val="restart"/>
                </w:tcPr>
                <w:p w:rsidR="00410BBD" w:rsidRPr="00421974" w:rsidRDefault="00410BBD" w:rsidP="00C8505D">
                  <w:pPr>
                    <w:rPr>
                      <w:sz w:val="16"/>
                      <w:szCs w:val="16"/>
                    </w:rPr>
                  </w:pPr>
                  <w:r w:rsidRPr="00421974">
                    <w:rPr>
                      <w:noProof/>
                      <w:sz w:val="16"/>
                      <w:szCs w:val="16"/>
                      <w:lang w:val="en-CA" w:eastAsia="en-CA"/>
                    </w:rPr>
                    <w:drawing>
                      <wp:inline distT="0" distB="0" distL="0" distR="0" wp14:anchorId="7F031ACA" wp14:editId="3527A168">
                        <wp:extent cx="289560" cy="502920"/>
                        <wp:effectExtent l="0" t="0" r="0" b="0"/>
                        <wp:docPr id="93" name="Picture 93"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71804" t="82500" r="22918" b="3749"/>
                                <a:stretch/>
                              </pic:blipFill>
                              <pic:spPr bwMode="auto">
                                <a:xfrm>
                                  <a:off x="0" y="0"/>
                                  <a:ext cx="28956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186" w:type="pct"/>
                  <w:vAlign w:val="center"/>
                </w:tcPr>
                <w:p w:rsidR="00410BBD" w:rsidRPr="00421974" w:rsidRDefault="00410BBD" w:rsidP="00C8505D">
                  <w:pPr>
                    <w:rPr>
                      <w:sz w:val="16"/>
                      <w:szCs w:val="16"/>
                    </w:rPr>
                  </w:pPr>
                  <w:r w:rsidRPr="00421974">
                    <w:rPr>
                      <w:sz w:val="16"/>
                      <w:szCs w:val="16"/>
                    </w:rPr>
                    <w:t>Quesnel Lowland</w:t>
                  </w:r>
                </w:p>
              </w:tc>
            </w:tr>
            <w:tr w:rsidR="00410BBD" w:rsidRPr="00C8505D" w:rsidTr="000F6F2C">
              <w:trPr>
                <w:trHeight w:val="288"/>
                <w:jc w:val="center"/>
              </w:trPr>
              <w:tc>
                <w:tcPr>
                  <w:tcW w:w="429" w:type="pct"/>
                  <w:vMerge/>
                </w:tcPr>
                <w:p w:rsidR="00410BBD" w:rsidRPr="00421974" w:rsidRDefault="00410BBD" w:rsidP="00C8505D">
                  <w:pPr>
                    <w:rPr>
                      <w:sz w:val="16"/>
                      <w:szCs w:val="16"/>
                    </w:rPr>
                  </w:pPr>
                </w:p>
              </w:tc>
              <w:tc>
                <w:tcPr>
                  <w:tcW w:w="642" w:type="pct"/>
                  <w:vAlign w:val="center"/>
                </w:tcPr>
                <w:p w:rsidR="00410BBD" w:rsidRPr="00421974" w:rsidRDefault="00410BBD" w:rsidP="00C8505D">
                  <w:pPr>
                    <w:rPr>
                      <w:sz w:val="16"/>
                      <w:szCs w:val="16"/>
                    </w:rPr>
                  </w:pPr>
                  <w:r w:rsidRPr="00421974">
                    <w:rPr>
                      <w:sz w:val="16"/>
                      <w:szCs w:val="16"/>
                    </w:rPr>
                    <w:t>Bulkley Basin</w:t>
                  </w:r>
                </w:p>
              </w:tc>
              <w:tc>
                <w:tcPr>
                  <w:tcW w:w="390" w:type="pct"/>
                  <w:vMerge/>
                  <w:vAlign w:val="center"/>
                </w:tcPr>
                <w:p w:rsidR="00410BBD" w:rsidRPr="00421974" w:rsidRDefault="00410BBD" w:rsidP="00C8505D">
                  <w:pPr>
                    <w:rPr>
                      <w:sz w:val="16"/>
                      <w:szCs w:val="16"/>
                    </w:rPr>
                  </w:pPr>
                </w:p>
              </w:tc>
              <w:tc>
                <w:tcPr>
                  <w:tcW w:w="785" w:type="pct"/>
                  <w:vAlign w:val="center"/>
                </w:tcPr>
                <w:p w:rsidR="00410BBD" w:rsidRPr="00421974" w:rsidRDefault="00410BBD" w:rsidP="00C8505D">
                  <w:pPr>
                    <w:rPr>
                      <w:sz w:val="16"/>
                      <w:szCs w:val="16"/>
                    </w:rPr>
                  </w:pPr>
                  <w:r w:rsidRPr="00421974">
                    <w:rPr>
                      <w:sz w:val="16"/>
                      <w:szCs w:val="16"/>
                    </w:rPr>
                    <w:t>Chilcotin Plateau</w:t>
                  </w:r>
                </w:p>
              </w:tc>
              <w:tc>
                <w:tcPr>
                  <w:tcW w:w="458" w:type="pct"/>
                  <w:vMerge/>
                  <w:vAlign w:val="center"/>
                </w:tcPr>
                <w:p w:rsidR="00410BBD" w:rsidRPr="00421974" w:rsidRDefault="00410BBD" w:rsidP="00C8505D">
                  <w:pPr>
                    <w:rPr>
                      <w:sz w:val="16"/>
                      <w:szCs w:val="16"/>
                    </w:rPr>
                  </w:pPr>
                </w:p>
              </w:tc>
              <w:tc>
                <w:tcPr>
                  <w:tcW w:w="767" w:type="pct"/>
                  <w:vAlign w:val="center"/>
                </w:tcPr>
                <w:p w:rsidR="00410BBD" w:rsidRPr="00421974" w:rsidRDefault="00410BBD" w:rsidP="00C8505D">
                  <w:pPr>
                    <w:rPr>
                      <w:sz w:val="16"/>
                      <w:szCs w:val="16"/>
                    </w:rPr>
                  </w:pPr>
                  <w:r w:rsidRPr="00421974">
                    <w:rPr>
                      <w:sz w:val="16"/>
                      <w:szCs w:val="16"/>
                    </w:rPr>
                    <w:t>Nechako Lowland</w:t>
                  </w:r>
                </w:p>
              </w:tc>
              <w:tc>
                <w:tcPr>
                  <w:tcW w:w="343" w:type="pct"/>
                  <w:vMerge/>
                  <w:vAlign w:val="center"/>
                </w:tcPr>
                <w:p w:rsidR="00410BBD" w:rsidRPr="00421974" w:rsidRDefault="00410BBD" w:rsidP="00C8505D">
                  <w:pPr>
                    <w:rPr>
                      <w:sz w:val="16"/>
                      <w:szCs w:val="16"/>
                    </w:rPr>
                  </w:pPr>
                </w:p>
              </w:tc>
              <w:tc>
                <w:tcPr>
                  <w:tcW w:w="1186" w:type="pct"/>
                  <w:vAlign w:val="center"/>
                </w:tcPr>
                <w:p w:rsidR="00410BBD" w:rsidRPr="00421974" w:rsidRDefault="00410BBD" w:rsidP="00C8505D">
                  <w:pPr>
                    <w:rPr>
                      <w:sz w:val="16"/>
                      <w:szCs w:val="16"/>
                    </w:rPr>
                  </w:pPr>
                  <w:r w:rsidRPr="00421974">
                    <w:rPr>
                      <w:sz w:val="16"/>
                      <w:szCs w:val="16"/>
                    </w:rPr>
                    <w:t>Western Chilotin Upland</w:t>
                  </w:r>
                </w:p>
              </w:tc>
            </w:tr>
          </w:tbl>
          <w:p w:rsidR="000F6F2C" w:rsidRPr="00C8505D" w:rsidRDefault="000F6F2C" w:rsidP="00C8505D"/>
          <w:p w:rsidR="00410BBD" w:rsidRPr="00C8505D" w:rsidRDefault="00421974" w:rsidP="00981AEE">
            <w:pPr>
              <w:pStyle w:val="FigureCaptions"/>
            </w:pPr>
            <w:r>
              <w:t xml:space="preserve">             </w:t>
            </w:r>
            <w:r w:rsidR="00981AEE">
              <w:rPr>
                <w:b/>
              </w:rPr>
              <w:t>Figure 9</w:t>
            </w:r>
            <w:r w:rsidR="00470CA2" w:rsidRPr="003A2B8D">
              <w:rPr>
                <w:b/>
              </w:rPr>
              <w:t>A.</w:t>
            </w:r>
            <w:r w:rsidR="00470CA2" w:rsidRPr="00C8505D">
              <w:t xml:space="preserve"> Predictors ranked by relative variable importance for American wige</w:t>
            </w:r>
            <w:r w:rsidR="003A2B8D">
              <w:t xml:space="preserve">on (top) </w:t>
            </w:r>
            <w:r w:rsidR="00470CA2" w:rsidRPr="00C8505D">
              <w:t>and Barrow’s goldeneye (bottom).</w:t>
            </w:r>
          </w:p>
        </w:tc>
      </w:tr>
    </w:tbl>
    <w:p w:rsidR="00662457" w:rsidRDefault="00662457"/>
    <w:tbl>
      <w:tblPr>
        <w:tblStyle w:val="TableGrid"/>
        <w:tblW w:w="9913" w:type="dxa"/>
        <w:jc w:val="center"/>
        <w:tblCellMar>
          <w:left w:w="115" w:type="dxa"/>
          <w:right w:w="115" w:type="dxa"/>
        </w:tblCellMar>
        <w:tblLook w:val="04A0" w:firstRow="1" w:lastRow="0" w:firstColumn="1" w:lastColumn="0" w:noHBand="0" w:noVBand="1"/>
      </w:tblPr>
      <w:tblGrid>
        <w:gridCol w:w="9913"/>
      </w:tblGrid>
      <w:tr w:rsidR="00410BBD" w:rsidRPr="00C8505D" w:rsidTr="00662457">
        <w:trPr>
          <w:trHeight w:val="4608"/>
          <w:jc w:val="center"/>
        </w:trPr>
        <w:tc>
          <w:tcPr>
            <w:tcW w:w="9913" w:type="dxa"/>
            <w:tcBorders>
              <w:bottom w:val="single" w:sz="4" w:space="0" w:color="auto"/>
            </w:tcBorders>
          </w:tcPr>
          <w:p w:rsidR="00410BBD" w:rsidRPr="00C8505D" w:rsidRDefault="00410BBD" w:rsidP="00C8505D">
            <w:r w:rsidRPr="00C8505D">
              <w:lastRenderedPageBreak/>
              <w:t>B – Bufflehead (top) and Blue-winged Teal (bottom)</w:t>
            </w:r>
          </w:p>
          <w:p w:rsidR="00410BBD" w:rsidRPr="00C8505D" w:rsidRDefault="00410BBD" w:rsidP="00C8505D">
            <w:pPr>
              <w:jc w:val="center"/>
            </w:pPr>
            <w:r w:rsidRPr="00C8505D">
              <w:rPr>
                <w:noProof/>
                <w:lang w:val="en-CA" w:eastAsia="en-CA"/>
              </w:rPr>
              <w:drawing>
                <wp:inline distT="0" distB="0" distL="0" distR="0" wp14:anchorId="4C67ED85" wp14:editId="4A0FDFE2">
                  <wp:extent cx="5586397" cy="7232072"/>
                  <wp:effectExtent l="0" t="0" r="0" b="698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shimotoy\AppData\Local\Microsoft\Windows\INetCache\Content.MSO\3797D33C.tmp"/>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5589311" cy="7235845"/>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W w:w="918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
              <w:gridCol w:w="1169"/>
              <w:gridCol w:w="711"/>
              <w:gridCol w:w="1436"/>
              <w:gridCol w:w="835"/>
              <w:gridCol w:w="1403"/>
              <w:gridCol w:w="672"/>
              <w:gridCol w:w="2168"/>
            </w:tblGrid>
            <w:tr w:rsidR="00410BBD" w:rsidRPr="00421974" w:rsidTr="000F6F2C">
              <w:trPr>
                <w:trHeight w:val="360"/>
                <w:jc w:val="center"/>
              </w:trPr>
              <w:tc>
                <w:tcPr>
                  <w:tcW w:w="428" w:type="pct"/>
                  <w:vMerge w:val="restart"/>
                </w:tcPr>
                <w:p w:rsidR="00410BBD" w:rsidRPr="00421974" w:rsidRDefault="00410BBD" w:rsidP="00C8505D">
                  <w:pPr>
                    <w:rPr>
                      <w:sz w:val="16"/>
                      <w:szCs w:val="16"/>
                    </w:rPr>
                  </w:pPr>
                  <w:r w:rsidRPr="00421974">
                    <w:rPr>
                      <w:noProof/>
                      <w:sz w:val="16"/>
                      <w:szCs w:val="16"/>
                      <w:lang w:val="en-CA" w:eastAsia="en-CA"/>
                    </w:rPr>
                    <w:drawing>
                      <wp:inline distT="0" distB="0" distL="0" distR="0" wp14:anchorId="5E0CAF66" wp14:editId="27B1D524">
                        <wp:extent cx="358140" cy="502920"/>
                        <wp:effectExtent l="0" t="0" r="3810" b="0"/>
                        <wp:docPr id="143" name="Picture 143"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37916" t="82500" r="55556" b="3749"/>
                                <a:stretch/>
                              </pic:blipFill>
                              <pic:spPr bwMode="auto">
                                <a:xfrm>
                                  <a:off x="0" y="0"/>
                                  <a:ext cx="35814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7" w:type="pct"/>
                  <w:vAlign w:val="center"/>
                </w:tcPr>
                <w:p w:rsidR="00410BBD" w:rsidRPr="00421974" w:rsidRDefault="00410BBD" w:rsidP="00C8505D">
                  <w:pPr>
                    <w:rPr>
                      <w:sz w:val="16"/>
                      <w:szCs w:val="16"/>
                    </w:rPr>
                  </w:pPr>
                  <w:r w:rsidRPr="00421974">
                    <w:rPr>
                      <w:sz w:val="16"/>
                      <w:szCs w:val="16"/>
                    </w:rPr>
                    <w:t>Babine Upland</w:t>
                  </w:r>
                </w:p>
              </w:tc>
              <w:tc>
                <w:tcPr>
                  <w:tcW w:w="387" w:type="pct"/>
                  <w:vMerge w:val="restart"/>
                </w:tcPr>
                <w:p w:rsidR="00410BBD" w:rsidRPr="00421974" w:rsidRDefault="00410BBD" w:rsidP="00C8505D">
                  <w:pPr>
                    <w:rPr>
                      <w:sz w:val="16"/>
                      <w:szCs w:val="16"/>
                    </w:rPr>
                  </w:pPr>
                  <w:r w:rsidRPr="00421974">
                    <w:rPr>
                      <w:noProof/>
                      <w:sz w:val="16"/>
                      <w:szCs w:val="16"/>
                      <w:lang w:val="en-CA" w:eastAsia="en-CA"/>
                    </w:rPr>
                    <w:drawing>
                      <wp:inline distT="0" distB="0" distL="0" distR="0" wp14:anchorId="6C4A8DEF" wp14:editId="0333EB16">
                        <wp:extent cx="266700" cy="502920"/>
                        <wp:effectExtent l="0" t="0" r="0" b="0"/>
                        <wp:docPr id="144" name="Picture 144"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49721" t="82500" r="45418" b="3749"/>
                                <a:stretch/>
                              </pic:blipFill>
                              <pic:spPr bwMode="auto">
                                <a:xfrm>
                                  <a:off x="0" y="0"/>
                                  <a:ext cx="26670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82" w:type="pct"/>
                  <w:vAlign w:val="center"/>
                </w:tcPr>
                <w:p w:rsidR="00410BBD" w:rsidRPr="00421974" w:rsidRDefault="00410BBD" w:rsidP="00C8505D">
                  <w:pPr>
                    <w:rPr>
                      <w:sz w:val="16"/>
                      <w:szCs w:val="16"/>
                    </w:rPr>
                  </w:pPr>
                  <w:r w:rsidRPr="00421974">
                    <w:rPr>
                      <w:sz w:val="16"/>
                      <w:szCs w:val="16"/>
                    </w:rPr>
                    <w:t>Cariboo Basin</w:t>
                  </w:r>
                </w:p>
              </w:tc>
              <w:tc>
                <w:tcPr>
                  <w:tcW w:w="455" w:type="pct"/>
                  <w:vMerge w:val="restart"/>
                </w:tcPr>
                <w:p w:rsidR="00410BBD" w:rsidRPr="00421974" w:rsidRDefault="00410BBD" w:rsidP="00C8505D">
                  <w:pPr>
                    <w:rPr>
                      <w:sz w:val="16"/>
                      <w:szCs w:val="16"/>
                    </w:rPr>
                  </w:pPr>
                  <w:r w:rsidRPr="00421974">
                    <w:rPr>
                      <w:noProof/>
                      <w:sz w:val="16"/>
                      <w:szCs w:val="16"/>
                      <w:lang w:val="en-CA" w:eastAsia="en-CA"/>
                    </w:rPr>
                    <w:drawing>
                      <wp:inline distT="0" distB="0" distL="0" distR="0" wp14:anchorId="79CE55C6" wp14:editId="7BBD8244">
                        <wp:extent cx="297180" cy="502920"/>
                        <wp:effectExtent l="0" t="0" r="7620" b="0"/>
                        <wp:docPr id="145" name="Picture 145"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60693" t="82500" r="33890" b="3749"/>
                                <a:stretch/>
                              </pic:blipFill>
                              <pic:spPr bwMode="auto">
                                <a:xfrm>
                                  <a:off x="0" y="0"/>
                                  <a:ext cx="29718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64" w:type="pct"/>
                  <w:vAlign w:val="center"/>
                </w:tcPr>
                <w:p w:rsidR="00410BBD" w:rsidRPr="00421974" w:rsidRDefault="00410BBD" w:rsidP="00C8505D">
                  <w:pPr>
                    <w:rPr>
                      <w:sz w:val="16"/>
                      <w:szCs w:val="16"/>
                    </w:rPr>
                  </w:pPr>
                  <w:r w:rsidRPr="00421974">
                    <w:rPr>
                      <w:sz w:val="16"/>
                      <w:szCs w:val="16"/>
                    </w:rPr>
                    <w:t>Nazko Upland</w:t>
                  </w:r>
                </w:p>
              </w:tc>
              <w:tc>
                <w:tcPr>
                  <w:tcW w:w="366" w:type="pct"/>
                  <w:vMerge w:val="restart"/>
                </w:tcPr>
                <w:p w:rsidR="00410BBD" w:rsidRPr="00421974" w:rsidRDefault="00410BBD" w:rsidP="00C8505D">
                  <w:pPr>
                    <w:rPr>
                      <w:sz w:val="16"/>
                      <w:szCs w:val="16"/>
                    </w:rPr>
                  </w:pPr>
                  <w:r w:rsidRPr="00421974">
                    <w:rPr>
                      <w:noProof/>
                      <w:sz w:val="16"/>
                      <w:szCs w:val="16"/>
                      <w:lang w:val="en-CA" w:eastAsia="en-CA"/>
                    </w:rPr>
                    <w:drawing>
                      <wp:inline distT="0" distB="0" distL="0" distR="0" wp14:anchorId="303B6CDB" wp14:editId="72CBD4AA">
                        <wp:extent cx="289560" cy="502920"/>
                        <wp:effectExtent l="0" t="0" r="0" b="0"/>
                        <wp:docPr id="146" name="Picture 146"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71804" t="82500" r="22918" b="3749"/>
                                <a:stretch/>
                              </pic:blipFill>
                              <pic:spPr bwMode="auto">
                                <a:xfrm>
                                  <a:off x="0" y="0"/>
                                  <a:ext cx="28956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182" w:type="pct"/>
                  <w:vAlign w:val="center"/>
                </w:tcPr>
                <w:p w:rsidR="00410BBD" w:rsidRPr="00421974" w:rsidRDefault="00410BBD" w:rsidP="00C8505D">
                  <w:pPr>
                    <w:rPr>
                      <w:sz w:val="16"/>
                      <w:szCs w:val="16"/>
                    </w:rPr>
                  </w:pPr>
                  <w:r w:rsidRPr="00421974">
                    <w:rPr>
                      <w:sz w:val="16"/>
                      <w:szCs w:val="16"/>
                    </w:rPr>
                    <w:t>Quesnel Lowland</w:t>
                  </w:r>
                </w:p>
              </w:tc>
            </w:tr>
            <w:tr w:rsidR="00410BBD" w:rsidRPr="00421974" w:rsidTr="000F6F2C">
              <w:trPr>
                <w:trHeight w:val="365"/>
                <w:jc w:val="center"/>
              </w:trPr>
              <w:tc>
                <w:tcPr>
                  <w:tcW w:w="428" w:type="pct"/>
                  <w:vMerge/>
                </w:tcPr>
                <w:p w:rsidR="00410BBD" w:rsidRPr="00421974" w:rsidRDefault="00410BBD" w:rsidP="00C8505D">
                  <w:pPr>
                    <w:rPr>
                      <w:sz w:val="16"/>
                      <w:szCs w:val="16"/>
                    </w:rPr>
                  </w:pPr>
                </w:p>
              </w:tc>
              <w:tc>
                <w:tcPr>
                  <w:tcW w:w="637" w:type="pct"/>
                  <w:vAlign w:val="center"/>
                </w:tcPr>
                <w:p w:rsidR="00410BBD" w:rsidRPr="00421974" w:rsidRDefault="00410BBD" w:rsidP="00C8505D">
                  <w:pPr>
                    <w:rPr>
                      <w:sz w:val="16"/>
                      <w:szCs w:val="16"/>
                    </w:rPr>
                  </w:pPr>
                  <w:r w:rsidRPr="00421974">
                    <w:rPr>
                      <w:sz w:val="16"/>
                      <w:szCs w:val="16"/>
                    </w:rPr>
                    <w:t>Bulkley Basin</w:t>
                  </w:r>
                </w:p>
              </w:tc>
              <w:tc>
                <w:tcPr>
                  <w:tcW w:w="387" w:type="pct"/>
                  <w:vMerge/>
                  <w:vAlign w:val="center"/>
                </w:tcPr>
                <w:p w:rsidR="00410BBD" w:rsidRPr="00421974" w:rsidRDefault="00410BBD" w:rsidP="00C8505D">
                  <w:pPr>
                    <w:rPr>
                      <w:sz w:val="16"/>
                      <w:szCs w:val="16"/>
                    </w:rPr>
                  </w:pPr>
                </w:p>
              </w:tc>
              <w:tc>
                <w:tcPr>
                  <w:tcW w:w="782" w:type="pct"/>
                  <w:vAlign w:val="center"/>
                </w:tcPr>
                <w:p w:rsidR="00410BBD" w:rsidRPr="00421974" w:rsidRDefault="00410BBD" w:rsidP="00C8505D">
                  <w:pPr>
                    <w:rPr>
                      <w:sz w:val="16"/>
                      <w:szCs w:val="16"/>
                    </w:rPr>
                  </w:pPr>
                  <w:r w:rsidRPr="00421974">
                    <w:rPr>
                      <w:sz w:val="16"/>
                      <w:szCs w:val="16"/>
                    </w:rPr>
                    <w:t>Chilcotin Plateau</w:t>
                  </w:r>
                </w:p>
              </w:tc>
              <w:tc>
                <w:tcPr>
                  <w:tcW w:w="455" w:type="pct"/>
                  <w:vMerge/>
                  <w:vAlign w:val="center"/>
                </w:tcPr>
                <w:p w:rsidR="00410BBD" w:rsidRPr="00421974" w:rsidRDefault="00410BBD" w:rsidP="00C8505D">
                  <w:pPr>
                    <w:rPr>
                      <w:sz w:val="16"/>
                      <w:szCs w:val="16"/>
                    </w:rPr>
                  </w:pPr>
                </w:p>
              </w:tc>
              <w:tc>
                <w:tcPr>
                  <w:tcW w:w="764" w:type="pct"/>
                  <w:vAlign w:val="center"/>
                </w:tcPr>
                <w:p w:rsidR="00410BBD" w:rsidRPr="00421974" w:rsidRDefault="00410BBD" w:rsidP="00C8505D">
                  <w:pPr>
                    <w:rPr>
                      <w:sz w:val="16"/>
                      <w:szCs w:val="16"/>
                    </w:rPr>
                  </w:pPr>
                  <w:r w:rsidRPr="00421974">
                    <w:rPr>
                      <w:sz w:val="16"/>
                      <w:szCs w:val="16"/>
                    </w:rPr>
                    <w:t>Nechako Lowland</w:t>
                  </w:r>
                </w:p>
              </w:tc>
              <w:tc>
                <w:tcPr>
                  <w:tcW w:w="366" w:type="pct"/>
                  <w:vMerge/>
                  <w:vAlign w:val="center"/>
                </w:tcPr>
                <w:p w:rsidR="00410BBD" w:rsidRPr="00421974" w:rsidRDefault="00410BBD" w:rsidP="00C8505D">
                  <w:pPr>
                    <w:rPr>
                      <w:sz w:val="16"/>
                      <w:szCs w:val="16"/>
                    </w:rPr>
                  </w:pPr>
                </w:p>
              </w:tc>
              <w:tc>
                <w:tcPr>
                  <w:tcW w:w="1182" w:type="pct"/>
                  <w:vAlign w:val="center"/>
                </w:tcPr>
                <w:p w:rsidR="00410BBD" w:rsidRPr="00421974" w:rsidRDefault="00410BBD" w:rsidP="00C8505D">
                  <w:pPr>
                    <w:rPr>
                      <w:sz w:val="16"/>
                      <w:szCs w:val="16"/>
                    </w:rPr>
                  </w:pPr>
                  <w:r w:rsidRPr="00421974">
                    <w:rPr>
                      <w:sz w:val="16"/>
                      <w:szCs w:val="16"/>
                    </w:rPr>
                    <w:t>Western Chilotin Upland</w:t>
                  </w:r>
                </w:p>
              </w:tc>
            </w:tr>
            <w:tr w:rsidR="00470CA2" w:rsidRPr="00421974" w:rsidTr="000F6F2C">
              <w:trPr>
                <w:trHeight w:val="365"/>
                <w:jc w:val="center"/>
              </w:trPr>
              <w:tc>
                <w:tcPr>
                  <w:tcW w:w="5000" w:type="pct"/>
                  <w:gridSpan w:val="8"/>
                </w:tcPr>
                <w:p w:rsidR="00421974" w:rsidRPr="00421974" w:rsidRDefault="00421974" w:rsidP="00981AEE">
                  <w:pPr>
                    <w:pStyle w:val="FigureCaptions"/>
                  </w:pPr>
                </w:p>
                <w:p w:rsidR="00470CA2" w:rsidRPr="00421974" w:rsidRDefault="00981AEE" w:rsidP="00981AEE">
                  <w:pPr>
                    <w:pStyle w:val="FigureCaptions"/>
                  </w:pPr>
                  <w:r>
                    <w:t>Figure 9</w:t>
                  </w:r>
                  <w:r w:rsidR="00470CA2" w:rsidRPr="00421974">
                    <w:t>B. Predictors ranked by relative variable i</w:t>
                  </w:r>
                  <w:r w:rsidR="003A2B8D">
                    <w:t xml:space="preserve">mportance for bufflehead (top) </w:t>
                  </w:r>
                  <w:r w:rsidR="00470CA2" w:rsidRPr="00421974">
                    <w:t>and blue-winged teal (bottom).</w:t>
                  </w:r>
                </w:p>
              </w:tc>
            </w:tr>
          </w:tbl>
          <w:p w:rsidR="00410BBD" w:rsidRPr="00C8505D" w:rsidRDefault="00410BBD" w:rsidP="00C8505D"/>
        </w:tc>
      </w:tr>
    </w:tbl>
    <w:p w:rsidR="00662457" w:rsidRDefault="00662457"/>
    <w:tbl>
      <w:tblPr>
        <w:tblStyle w:val="TableGrid"/>
        <w:tblW w:w="9913" w:type="dxa"/>
        <w:jc w:val="center"/>
        <w:tblCellMar>
          <w:left w:w="115" w:type="dxa"/>
          <w:right w:w="115" w:type="dxa"/>
        </w:tblCellMar>
        <w:tblLook w:val="04A0" w:firstRow="1" w:lastRow="0" w:firstColumn="1" w:lastColumn="0" w:noHBand="0" w:noVBand="1"/>
      </w:tblPr>
      <w:tblGrid>
        <w:gridCol w:w="9913"/>
      </w:tblGrid>
      <w:tr w:rsidR="00410BBD" w:rsidRPr="00C8505D" w:rsidTr="00662457">
        <w:trPr>
          <w:trHeight w:val="4608"/>
          <w:jc w:val="center"/>
        </w:trPr>
        <w:tc>
          <w:tcPr>
            <w:tcW w:w="9913" w:type="dxa"/>
            <w:tcBorders>
              <w:bottom w:val="single" w:sz="4" w:space="0" w:color="auto"/>
            </w:tcBorders>
          </w:tcPr>
          <w:p w:rsidR="00410BBD" w:rsidRPr="00C8505D" w:rsidRDefault="00410BBD" w:rsidP="00C8505D">
            <w:r w:rsidRPr="00C8505D">
              <w:lastRenderedPageBreak/>
              <w:t>C – Canada Goose (top) and Cavity-nesters (bottom)</w:t>
            </w:r>
          </w:p>
          <w:p w:rsidR="00410BBD" w:rsidRPr="00C8505D" w:rsidRDefault="00410BBD" w:rsidP="00C8505D">
            <w:pPr>
              <w:jc w:val="center"/>
            </w:pPr>
            <w:r w:rsidRPr="00C8505D">
              <w:rPr>
                <w:noProof/>
                <w:lang w:val="en-CA" w:eastAsia="en-CA"/>
              </w:rPr>
              <w:drawing>
                <wp:inline distT="0" distB="0" distL="0" distR="0" wp14:anchorId="10AA6610" wp14:editId="741A214B">
                  <wp:extent cx="5676361" cy="7348538"/>
                  <wp:effectExtent l="0" t="0" r="635" b="508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shimotoy\AppData\Local\Microsoft\Windows\INetCache\Content.MSO\3797D33C.tmp"/>
                          <pic:cNvPicPr>
                            <a:picLocks noChangeAspect="1" noChangeArrowheads="1"/>
                          </pic:cNvPicPr>
                        </pic:nvPicPr>
                        <pic:blipFill>
                          <a:blip r:embed="rId32">
                            <a:extLst>
                              <a:ext uri="{28A0092B-C50C-407E-A947-70E740481C1C}">
                                <a14:useLocalDpi xmlns:a14="http://schemas.microsoft.com/office/drawing/2010/main" val="0"/>
                              </a:ext>
                            </a:extLst>
                          </a:blip>
                          <a:stretch>
                            <a:fillRect/>
                          </a:stretch>
                        </pic:blipFill>
                        <pic:spPr bwMode="auto">
                          <a:xfrm>
                            <a:off x="0" y="0"/>
                            <a:ext cx="5684216" cy="7358707"/>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W w:w="918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
              <w:gridCol w:w="1471"/>
              <w:gridCol w:w="649"/>
              <w:gridCol w:w="1374"/>
              <w:gridCol w:w="775"/>
              <w:gridCol w:w="1343"/>
              <w:gridCol w:w="672"/>
              <w:gridCol w:w="2110"/>
            </w:tblGrid>
            <w:tr w:rsidR="00410BBD" w:rsidRPr="00421974" w:rsidTr="00421974">
              <w:trPr>
                <w:trHeight w:val="360"/>
                <w:jc w:val="center"/>
              </w:trPr>
              <w:tc>
                <w:tcPr>
                  <w:tcW w:w="382" w:type="pct"/>
                  <w:vMerge w:val="restart"/>
                </w:tcPr>
                <w:p w:rsidR="00410BBD" w:rsidRPr="00421974" w:rsidRDefault="00410BBD" w:rsidP="00C8505D">
                  <w:pPr>
                    <w:rPr>
                      <w:sz w:val="16"/>
                      <w:szCs w:val="16"/>
                    </w:rPr>
                  </w:pPr>
                  <w:r w:rsidRPr="00421974">
                    <w:rPr>
                      <w:noProof/>
                      <w:sz w:val="16"/>
                      <w:szCs w:val="16"/>
                      <w:lang w:val="en-CA" w:eastAsia="en-CA"/>
                    </w:rPr>
                    <w:drawing>
                      <wp:inline distT="0" distB="0" distL="0" distR="0" wp14:anchorId="297C1DE7" wp14:editId="1993F0E0">
                        <wp:extent cx="358140" cy="502920"/>
                        <wp:effectExtent l="0" t="0" r="3810" b="0"/>
                        <wp:docPr id="148" name="Picture 148"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37916" t="82500" r="55556" b="3749"/>
                                <a:stretch/>
                              </pic:blipFill>
                              <pic:spPr bwMode="auto">
                                <a:xfrm>
                                  <a:off x="0" y="0"/>
                                  <a:ext cx="35814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809" w:type="pct"/>
                  <w:vAlign w:val="center"/>
                </w:tcPr>
                <w:p w:rsidR="00410BBD" w:rsidRPr="00421974" w:rsidRDefault="00410BBD" w:rsidP="00C8505D">
                  <w:pPr>
                    <w:rPr>
                      <w:sz w:val="16"/>
                      <w:szCs w:val="16"/>
                    </w:rPr>
                  </w:pPr>
                  <w:r w:rsidRPr="00421974">
                    <w:rPr>
                      <w:sz w:val="16"/>
                      <w:szCs w:val="16"/>
                    </w:rPr>
                    <w:t>Babine Upland</w:t>
                  </w:r>
                </w:p>
              </w:tc>
              <w:tc>
                <w:tcPr>
                  <w:tcW w:w="361" w:type="pct"/>
                  <w:vMerge w:val="restart"/>
                </w:tcPr>
                <w:p w:rsidR="00410BBD" w:rsidRPr="00421974" w:rsidRDefault="00410BBD" w:rsidP="00C8505D">
                  <w:pPr>
                    <w:rPr>
                      <w:sz w:val="16"/>
                      <w:szCs w:val="16"/>
                    </w:rPr>
                  </w:pPr>
                  <w:r w:rsidRPr="00421974">
                    <w:rPr>
                      <w:noProof/>
                      <w:sz w:val="16"/>
                      <w:szCs w:val="16"/>
                      <w:lang w:val="en-CA" w:eastAsia="en-CA"/>
                    </w:rPr>
                    <w:drawing>
                      <wp:inline distT="0" distB="0" distL="0" distR="0" wp14:anchorId="5B8C7F90" wp14:editId="3806AE60">
                        <wp:extent cx="266700" cy="502920"/>
                        <wp:effectExtent l="0" t="0" r="0" b="0"/>
                        <wp:docPr id="149" name="Picture 149"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49721" t="82500" r="45418" b="3749"/>
                                <a:stretch/>
                              </pic:blipFill>
                              <pic:spPr bwMode="auto">
                                <a:xfrm>
                                  <a:off x="0" y="0"/>
                                  <a:ext cx="26670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56" w:type="pct"/>
                  <w:vAlign w:val="center"/>
                </w:tcPr>
                <w:p w:rsidR="00410BBD" w:rsidRPr="00421974" w:rsidRDefault="00410BBD" w:rsidP="00C8505D">
                  <w:pPr>
                    <w:rPr>
                      <w:sz w:val="16"/>
                      <w:szCs w:val="16"/>
                    </w:rPr>
                  </w:pPr>
                  <w:r w:rsidRPr="00421974">
                    <w:rPr>
                      <w:sz w:val="16"/>
                      <w:szCs w:val="16"/>
                    </w:rPr>
                    <w:t>Cariboo Basin</w:t>
                  </w:r>
                </w:p>
              </w:tc>
              <w:tc>
                <w:tcPr>
                  <w:tcW w:w="430" w:type="pct"/>
                  <w:vMerge w:val="restart"/>
                </w:tcPr>
                <w:p w:rsidR="00410BBD" w:rsidRPr="00421974" w:rsidRDefault="00410BBD" w:rsidP="00C8505D">
                  <w:pPr>
                    <w:rPr>
                      <w:sz w:val="16"/>
                      <w:szCs w:val="16"/>
                    </w:rPr>
                  </w:pPr>
                  <w:r w:rsidRPr="00421974">
                    <w:rPr>
                      <w:noProof/>
                      <w:sz w:val="16"/>
                      <w:szCs w:val="16"/>
                      <w:lang w:val="en-CA" w:eastAsia="en-CA"/>
                    </w:rPr>
                    <w:drawing>
                      <wp:inline distT="0" distB="0" distL="0" distR="0" wp14:anchorId="735C6466" wp14:editId="3A84A0DB">
                        <wp:extent cx="297180" cy="502920"/>
                        <wp:effectExtent l="0" t="0" r="7620" b="0"/>
                        <wp:docPr id="150" name="Picture 150"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60693" t="82500" r="33890" b="3749"/>
                                <a:stretch/>
                              </pic:blipFill>
                              <pic:spPr bwMode="auto">
                                <a:xfrm>
                                  <a:off x="0" y="0"/>
                                  <a:ext cx="29718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39" w:type="pct"/>
                  <w:vAlign w:val="center"/>
                </w:tcPr>
                <w:p w:rsidR="00410BBD" w:rsidRPr="00421974" w:rsidRDefault="00410BBD" w:rsidP="00C8505D">
                  <w:pPr>
                    <w:rPr>
                      <w:sz w:val="16"/>
                      <w:szCs w:val="16"/>
                    </w:rPr>
                  </w:pPr>
                  <w:r w:rsidRPr="00421974">
                    <w:rPr>
                      <w:sz w:val="16"/>
                      <w:szCs w:val="16"/>
                    </w:rPr>
                    <w:t>Nazko Upland</w:t>
                  </w:r>
                </w:p>
              </w:tc>
              <w:tc>
                <w:tcPr>
                  <w:tcW w:w="366" w:type="pct"/>
                  <w:vMerge w:val="restart"/>
                </w:tcPr>
                <w:p w:rsidR="00410BBD" w:rsidRPr="00421974" w:rsidRDefault="00410BBD" w:rsidP="00C8505D">
                  <w:pPr>
                    <w:rPr>
                      <w:sz w:val="16"/>
                      <w:szCs w:val="16"/>
                    </w:rPr>
                  </w:pPr>
                  <w:r w:rsidRPr="00421974">
                    <w:rPr>
                      <w:noProof/>
                      <w:sz w:val="16"/>
                      <w:szCs w:val="16"/>
                      <w:lang w:val="en-CA" w:eastAsia="en-CA"/>
                    </w:rPr>
                    <w:drawing>
                      <wp:inline distT="0" distB="0" distL="0" distR="0" wp14:anchorId="0D1BB885" wp14:editId="7B827A50">
                        <wp:extent cx="289560" cy="502920"/>
                        <wp:effectExtent l="0" t="0" r="0" b="0"/>
                        <wp:docPr id="151" name="Picture 151"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71804" t="82500" r="22918" b="3749"/>
                                <a:stretch/>
                              </pic:blipFill>
                              <pic:spPr bwMode="auto">
                                <a:xfrm>
                                  <a:off x="0" y="0"/>
                                  <a:ext cx="28956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157" w:type="pct"/>
                  <w:vAlign w:val="center"/>
                </w:tcPr>
                <w:p w:rsidR="00410BBD" w:rsidRPr="00421974" w:rsidRDefault="00410BBD" w:rsidP="00C8505D">
                  <w:pPr>
                    <w:rPr>
                      <w:sz w:val="16"/>
                      <w:szCs w:val="16"/>
                    </w:rPr>
                  </w:pPr>
                  <w:r w:rsidRPr="00421974">
                    <w:rPr>
                      <w:sz w:val="16"/>
                      <w:szCs w:val="16"/>
                    </w:rPr>
                    <w:t>Quesnel Lowland</w:t>
                  </w:r>
                </w:p>
              </w:tc>
            </w:tr>
            <w:tr w:rsidR="00410BBD" w:rsidRPr="00421974" w:rsidTr="00421974">
              <w:trPr>
                <w:trHeight w:val="365"/>
                <w:jc w:val="center"/>
              </w:trPr>
              <w:tc>
                <w:tcPr>
                  <w:tcW w:w="382" w:type="pct"/>
                  <w:vMerge/>
                </w:tcPr>
                <w:p w:rsidR="00410BBD" w:rsidRPr="00421974" w:rsidRDefault="00410BBD" w:rsidP="00C8505D">
                  <w:pPr>
                    <w:rPr>
                      <w:sz w:val="16"/>
                      <w:szCs w:val="16"/>
                    </w:rPr>
                  </w:pPr>
                </w:p>
              </w:tc>
              <w:tc>
                <w:tcPr>
                  <w:tcW w:w="809" w:type="pct"/>
                  <w:vAlign w:val="center"/>
                </w:tcPr>
                <w:p w:rsidR="00410BBD" w:rsidRPr="00421974" w:rsidRDefault="00410BBD" w:rsidP="00C8505D">
                  <w:pPr>
                    <w:rPr>
                      <w:sz w:val="16"/>
                      <w:szCs w:val="16"/>
                    </w:rPr>
                  </w:pPr>
                  <w:r w:rsidRPr="00421974">
                    <w:rPr>
                      <w:sz w:val="16"/>
                      <w:szCs w:val="16"/>
                    </w:rPr>
                    <w:t>Bulkley Basin</w:t>
                  </w:r>
                </w:p>
              </w:tc>
              <w:tc>
                <w:tcPr>
                  <w:tcW w:w="361" w:type="pct"/>
                  <w:vMerge/>
                  <w:vAlign w:val="center"/>
                </w:tcPr>
                <w:p w:rsidR="00410BBD" w:rsidRPr="00421974" w:rsidRDefault="00410BBD" w:rsidP="00C8505D">
                  <w:pPr>
                    <w:rPr>
                      <w:sz w:val="16"/>
                      <w:szCs w:val="16"/>
                    </w:rPr>
                  </w:pPr>
                </w:p>
              </w:tc>
              <w:tc>
                <w:tcPr>
                  <w:tcW w:w="756" w:type="pct"/>
                  <w:vAlign w:val="center"/>
                </w:tcPr>
                <w:p w:rsidR="00410BBD" w:rsidRPr="00421974" w:rsidRDefault="00410BBD" w:rsidP="00C8505D">
                  <w:pPr>
                    <w:rPr>
                      <w:sz w:val="16"/>
                      <w:szCs w:val="16"/>
                    </w:rPr>
                  </w:pPr>
                  <w:r w:rsidRPr="00421974">
                    <w:rPr>
                      <w:sz w:val="16"/>
                      <w:szCs w:val="16"/>
                    </w:rPr>
                    <w:t>Chilcotin Plateau</w:t>
                  </w:r>
                </w:p>
              </w:tc>
              <w:tc>
                <w:tcPr>
                  <w:tcW w:w="430" w:type="pct"/>
                  <w:vMerge/>
                  <w:vAlign w:val="center"/>
                </w:tcPr>
                <w:p w:rsidR="00410BBD" w:rsidRPr="00421974" w:rsidRDefault="00410BBD" w:rsidP="00C8505D">
                  <w:pPr>
                    <w:rPr>
                      <w:sz w:val="16"/>
                      <w:szCs w:val="16"/>
                    </w:rPr>
                  </w:pPr>
                </w:p>
              </w:tc>
              <w:tc>
                <w:tcPr>
                  <w:tcW w:w="739" w:type="pct"/>
                  <w:vAlign w:val="center"/>
                </w:tcPr>
                <w:p w:rsidR="00410BBD" w:rsidRPr="00421974" w:rsidRDefault="00410BBD" w:rsidP="00C8505D">
                  <w:pPr>
                    <w:rPr>
                      <w:sz w:val="16"/>
                      <w:szCs w:val="16"/>
                    </w:rPr>
                  </w:pPr>
                  <w:r w:rsidRPr="00421974">
                    <w:rPr>
                      <w:sz w:val="16"/>
                      <w:szCs w:val="16"/>
                    </w:rPr>
                    <w:t>Nechako Lowland</w:t>
                  </w:r>
                </w:p>
              </w:tc>
              <w:tc>
                <w:tcPr>
                  <w:tcW w:w="366" w:type="pct"/>
                  <w:vMerge/>
                  <w:vAlign w:val="center"/>
                </w:tcPr>
                <w:p w:rsidR="00410BBD" w:rsidRPr="00421974" w:rsidRDefault="00410BBD" w:rsidP="00C8505D">
                  <w:pPr>
                    <w:rPr>
                      <w:sz w:val="16"/>
                      <w:szCs w:val="16"/>
                    </w:rPr>
                  </w:pPr>
                </w:p>
              </w:tc>
              <w:tc>
                <w:tcPr>
                  <w:tcW w:w="1157" w:type="pct"/>
                  <w:vAlign w:val="center"/>
                </w:tcPr>
                <w:p w:rsidR="00410BBD" w:rsidRPr="00421974" w:rsidRDefault="00410BBD" w:rsidP="00C8505D">
                  <w:pPr>
                    <w:rPr>
                      <w:sz w:val="16"/>
                      <w:szCs w:val="16"/>
                    </w:rPr>
                  </w:pPr>
                  <w:r w:rsidRPr="00421974">
                    <w:rPr>
                      <w:sz w:val="16"/>
                      <w:szCs w:val="16"/>
                    </w:rPr>
                    <w:t>Western Chilotin Upland</w:t>
                  </w:r>
                </w:p>
              </w:tc>
            </w:tr>
            <w:tr w:rsidR="00470CA2" w:rsidRPr="00421974" w:rsidTr="000F6F2C">
              <w:trPr>
                <w:trHeight w:val="365"/>
                <w:jc w:val="center"/>
              </w:trPr>
              <w:tc>
                <w:tcPr>
                  <w:tcW w:w="5000" w:type="pct"/>
                  <w:gridSpan w:val="8"/>
                </w:tcPr>
                <w:p w:rsidR="00421974" w:rsidRPr="00421974" w:rsidRDefault="00421974" w:rsidP="00981AEE">
                  <w:pPr>
                    <w:pStyle w:val="FigureCaptions"/>
                  </w:pPr>
                </w:p>
                <w:p w:rsidR="00470CA2" w:rsidRPr="00421974" w:rsidRDefault="00981AEE" w:rsidP="00981AEE">
                  <w:pPr>
                    <w:pStyle w:val="FigureCaptions"/>
                  </w:pPr>
                  <w:r>
                    <w:rPr>
                      <w:b/>
                    </w:rPr>
                    <w:t>Figure 9</w:t>
                  </w:r>
                  <w:r w:rsidR="00470CA2" w:rsidRPr="003A2B8D">
                    <w:rPr>
                      <w:b/>
                    </w:rPr>
                    <w:t>C</w:t>
                  </w:r>
                  <w:r w:rsidR="00470CA2" w:rsidRPr="00421974">
                    <w:t>. Predictors ranked by relative variable imp</w:t>
                  </w:r>
                  <w:r w:rsidR="003A2B8D">
                    <w:t xml:space="preserve">ortance for Canada goose (top) </w:t>
                  </w:r>
                  <w:r w:rsidR="00470CA2" w:rsidRPr="00421974">
                    <w:t>and cavity nesters (bottom).</w:t>
                  </w:r>
                </w:p>
              </w:tc>
            </w:tr>
          </w:tbl>
          <w:p w:rsidR="00410BBD" w:rsidRPr="00C8505D" w:rsidRDefault="00410BBD" w:rsidP="00C8505D"/>
        </w:tc>
      </w:tr>
    </w:tbl>
    <w:p w:rsidR="00662457" w:rsidRDefault="00662457"/>
    <w:tbl>
      <w:tblPr>
        <w:tblStyle w:val="TableGrid"/>
        <w:tblW w:w="9913" w:type="dxa"/>
        <w:jc w:val="center"/>
        <w:tblCellMar>
          <w:left w:w="115" w:type="dxa"/>
          <w:right w:w="115" w:type="dxa"/>
        </w:tblCellMar>
        <w:tblLook w:val="04A0" w:firstRow="1" w:lastRow="0" w:firstColumn="1" w:lastColumn="0" w:noHBand="0" w:noVBand="1"/>
      </w:tblPr>
      <w:tblGrid>
        <w:gridCol w:w="9913"/>
      </w:tblGrid>
      <w:tr w:rsidR="00410BBD" w:rsidRPr="00C8505D" w:rsidTr="00662457">
        <w:trPr>
          <w:trHeight w:val="4608"/>
          <w:jc w:val="center"/>
        </w:trPr>
        <w:tc>
          <w:tcPr>
            <w:tcW w:w="9913" w:type="dxa"/>
            <w:tcBorders>
              <w:bottom w:val="single" w:sz="4" w:space="0" w:color="auto"/>
            </w:tcBorders>
          </w:tcPr>
          <w:p w:rsidR="00410BBD" w:rsidRPr="00C8505D" w:rsidRDefault="00410BBD" w:rsidP="00C8505D">
            <w:r w:rsidRPr="00C8505D">
              <w:lastRenderedPageBreak/>
              <w:t>D – Dabblers (top) and Divers (bottom)</w:t>
            </w:r>
          </w:p>
          <w:p w:rsidR="00410BBD" w:rsidRPr="00C8505D" w:rsidRDefault="00410BBD" w:rsidP="00C8505D">
            <w:pPr>
              <w:jc w:val="center"/>
            </w:pPr>
            <w:r w:rsidRPr="00C8505D">
              <w:rPr>
                <w:noProof/>
                <w:lang w:val="en-CA" w:eastAsia="en-CA"/>
              </w:rPr>
              <w:drawing>
                <wp:inline distT="0" distB="0" distL="0" distR="0" wp14:anchorId="579B5183" wp14:editId="7C92F191">
                  <wp:extent cx="5742432" cy="7434072"/>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shimotoy\AppData\Local\Microsoft\Windows\INetCache\Content.MSO\3797D33C.tmp"/>
                          <pic:cNvPicPr>
                            <a:picLocks noChangeAspect="1"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5742432" cy="7434072"/>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W w:w="9180" w:type="dxa"/>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
              <w:gridCol w:w="1169"/>
              <w:gridCol w:w="711"/>
              <w:gridCol w:w="1436"/>
              <w:gridCol w:w="835"/>
              <w:gridCol w:w="1403"/>
              <w:gridCol w:w="672"/>
              <w:gridCol w:w="2168"/>
            </w:tblGrid>
            <w:tr w:rsidR="00410BBD" w:rsidRPr="00421974" w:rsidTr="000F6F2C">
              <w:trPr>
                <w:trHeight w:val="360"/>
                <w:jc w:val="right"/>
              </w:trPr>
              <w:tc>
                <w:tcPr>
                  <w:tcW w:w="428" w:type="pct"/>
                  <w:vMerge w:val="restart"/>
                </w:tcPr>
                <w:p w:rsidR="00410BBD" w:rsidRPr="00421974" w:rsidRDefault="00410BBD" w:rsidP="00C8505D">
                  <w:pPr>
                    <w:rPr>
                      <w:sz w:val="16"/>
                      <w:szCs w:val="16"/>
                    </w:rPr>
                  </w:pPr>
                  <w:r w:rsidRPr="00421974">
                    <w:rPr>
                      <w:noProof/>
                      <w:sz w:val="16"/>
                      <w:szCs w:val="16"/>
                      <w:lang w:val="en-CA" w:eastAsia="en-CA"/>
                    </w:rPr>
                    <w:drawing>
                      <wp:inline distT="0" distB="0" distL="0" distR="0" wp14:anchorId="2C4A45DB" wp14:editId="3866B7E7">
                        <wp:extent cx="358140" cy="502920"/>
                        <wp:effectExtent l="0" t="0" r="3810" b="0"/>
                        <wp:docPr id="153" name="Picture 153"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37916" t="82500" r="55556" b="3749"/>
                                <a:stretch/>
                              </pic:blipFill>
                              <pic:spPr bwMode="auto">
                                <a:xfrm>
                                  <a:off x="0" y="0"/>
                                  <a:ext cx="35814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7" w:type="pct"/>
                  <w:vAlign w:val="center"/>
                </w:tcPr>
                <w:p w:rsidR="00410BBD" w:rsidRPr="00421974" w:rsidRDefault="00410BBD" w:rsidP="00C8505D">
                  <w:pPr>
                    <w:rPr>
                      <w:sz w:val="16"/>
                      <w:szCs w:val="16"/>
                    </w:rPr>
                  </w:pPr>
                  <w:r w:rsidRPr="00421974">
                    <w:rPr>
                      <w:sz w:val="16"/>
                      <w:szCs w:val="16"/>
                    </w:rPr>
                    <w:t>Babine Upland</w:t>
                  </w:r>
                </w:p>
              </w:tc>
              <w:tc>
                <w:tcPr>
                  <w:tcW w:w="387" w:type="pct"/>
                  <w:vMerge w:val="restart"/>
                </w:tcPr>
                <w:p w:rsidR="00410BBD" w:rsidRPr="00421974" w:rsidRDefault="00410BBD" w:rsidP="00C8505D">
                  <w:pPr>
                    <w:rPr>
                      <w:sz w:val="16"/>
                      <w:szCs w:val="16"/>
                    </w:rPr>
                  </w:pPr>
                  <w:r w:rsidRPr="00421974">
                    <w:rPr>
                      <w:noProof/>
                      <w:sz w:val="16"/>
                      <w:szCs w:val="16"/>
                      <w:lang w:val="en-CA" w:eastAsia="en-CA"/>
                    </w:rPr>
                    <w:drawing>
                      <wp:inline distT="0" distB="0" distL="0" distR="0" wp14:anchorId="57A9EE7C" wp14:editId="2D2EF585">
                        <wp:extent cx="266700" cy="502920"/>
                        <wp:effectExtent l="0" t="0" r="0" b="0"/>
                        <wp:docPr id="169" name="Picture 169"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49721" t="82500" r="45418" b="3749"/>
                                <a:stretch/>
                              </pic:blipFill>
                              <pic:spPr bwMode="auto">
                                <a:xfrm>
                                  <a:off x="0" y="0"/>
                                  <a:ext cx="26670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82" w:type="pct"/>
                  <w:vAlign w:val="center"/>
                </w:tcPr>
                <w:p w:rsidR="00410BBD" w:rsidRPr="00421974" w:rsidRDefault="00410BBD" w:rsidP="00C8505D">
                  <w:pPr>
                    <w:rPr>
                      <w:sz w:val="16"/>
                      <w:szCs w:val="16"/>
                    </w:rPr>
                  </w:pPr>
                  <w:r w:rsidRPr="00421974">
                    <w:rPr>
                      <w:sz w:val="16"/>
                      <w:szCs w:val="16"/>
                    </w:rPr>
                    <w:t>Cariboo Basin</w:t>
                  </w:r>
                </w:p>
              </w:tc>
              <w:tc>
                <w:tcPr>
                  <w:tcW w:w="455" w:type="pct"/>
                  <w:vMerge w:val="restart"/>
                </w:tcPr>
                <w:p w:rsidR="00410BBD" w:rsidRPr="00421974" w:rsidRDefault="00410BBD" w:rsidP="00C8505D">
                  <w:pPr>
                    <w:rPr>
                      <w:sz w:val="16"/>
                      <w:szCs w:val="16"/>
                    </w:rPr>
                  </w:pPr>
                  <w:r w:rsidRPr="00421974">
                    <w:rPr>
                      <w:noProof/>
                      <w:sz w:val="16"/>
                      <w:szCs w:val="16"/>
                      <w:lang w:val="en-CA" w:eastAsia="en-CA"/>
                    </w:rPr>
                    <w:drawing>
                      <wp:inline distT="0" distB="0" distL="0" distR="0" wp14:anchorId="7D8DCD6C" wp14:editId="440EADD5">
                        <wp:extent cx="297180" cy="502920"/>
                        <wp:effectExtent l="0" t="0" r="7620" b="0"/>
                        <wp:docPr id="170" name="Picture 170"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60693" t="82500" r="33890" b="3749"/>
                                <a:stretch/>
                              </pic:blipFill>
                              <pic:spPr bwMode="auto">
                                <a:xfrm>
                                  <a:off x="0" y="0"/>
                                  <a:ext cx="29718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64" w:type="pct"/>
                  <w:vAlign w:val="center"/>
                </w:tcPr>
                <w:p w:rsidR="00410BBD" w:rsidRPr="00421974" w:rsidRDefault="00410BBD" w:rsidP="00C8505D">
                  <w:pPr>
                    <w:rPr>
                      <w:sz w:val="16"/>
                      <w:szCs w:val="16"/>
                    </w:rPr>
                  </w:pPr>
                  <w:r w:rsidRPr="00421974">
                    <w:rPr>
                      <w:sz w:val="16"/>
                      <w:szCs w:val="16"/>
                    </w:rPr>
                    <w:t>Nazko Upland</w:t>
                  </w:r>
                </w:p>
              </w:tc>
              <w:tc>
                <w:tcPr>
                  <w:tcW w:w="366" w:type="pct"/>
                  <w:vMerge w:val="restart"/>
                </w:tcPr>
                <w:p w:rsidR="00410BBD" w:rsidRPr="00421974" w:rsidRDefault="00410BBD" w:rsidP="00C8505D">
                  <w:pPr>
                    <w:rPr>
                      <w:sz w:val="16"/>
                      <w:szCs w:val="16"/>
                    </w:rPr>
                  </w:pPr>
                  <w:r w:rsidRPr="00421974">
                    <w:rPr>
                      <w:noProof/>
                      <w:sz w:val="16"/>
                      <w:szCs w:val="16"/>
                      <w:lang w:val="en-CA" w:eastAsia="en-CA"/>
                    </w:rPr>
                    <w:drawing>
                      <wp:inline distT="0" distB="0" distL="0" distR="0" wp14:anchorId="022F9920" wp14:editId="771224CF">
                        <wp:extent cx="289560" cy="502920"/>
                        <wp:effectExtent l="0" t="0" r="0" b="0"/>
                        <wp:docPr id="171" name="Picture 171"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71804" t="82500" r="22918" b="3749"/>
                                <a:stretch/>
                              </pic:blipFill>
                              <pic:spPr bwMode="auto">
                                <a:xfrm>
                                  <a:off x="0" y="0"/>
                                  <a:ext cx="28956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182" w:type="pct"/>
                  <w:vAlign w:val="center"/>
                </w:tcPr>
                <w:p w:rsidR="00410BBD" w:rsidRPr="00421974" w:rsidRDefault="00410BBD" w:rsidP="00C8505D">
                  <w:pPr>
                    <w:rPr>
                      <w:sz w:val="16"/>
                      <w:szCs w:val="16"/>
                    </w:rPr>
                  </w:pPr>
                  <w:r w:rsidRPr="00421974">
                    <w:rPr>
                      <w:sz w:val="16"/>
                      <w:szCs w:val="16"/>
                    </w:rPr>
                    <w:t>Quesnel Lowland</w:t>
                  </w:r>
                </w:p>
              </w:tc>
            </w:tr>
            <w:tr w:rsidR="00410BBD" w:rsidRPr="00421974" w:rsidTr="000F6F2C">
              <w:trPr>
                <w:trHeight w:val="365"/>
                <w:jc w:val="right"/>
              </w:trPr>
              <w:tc>
                <w:tcPr>
                  <w:tcW w:w="428" w:type="pct"/>
                  <w:vMerge/>
                </w:tcPr>
                <w:p w:rsidR="00410BBD" w:rsidRPr="00421974" w:rsidRDefault="00410BBD" w:rsidP="00C8505D">
                  <w:pPr>
                    <w:rPr>
                      <w:sz w:val="16"/>
                      <w:szCs w:val="16"/>
                    </w:rPr>
                  </w:pPr>
                </w:p>
              </w:tc>
              <w:tc>
                <w:tcPr>
                  <w:tcW w:w="637" w:type="pct"/>
                  <w:vAlign w:val="center"/>
                </w:tcPr>
                <w:p w:rsidR="00410BBD" w:rsidRPr="00421974" w:rsidRDefault="00410BBD" w:rsidP="00C8505D">
                  <w:pPr>
                    <w:rPr>
                      <w:sz w:val="16"/>
                      <w:szCs w:val="16"/>
                    </w:rPr>
                  </w:pPr>
                  <w:r w:rsidRPr="00421974">
                    <w:rPr>
                      <w:sz w:val="16"/>
                      <w:szCs w:val="16"/>
                    </w:rPr>
                    <w:t>Bulkley Basin</w:t>
                  </w:r>
                </w:p>
              </w:tc>
              <w:tc>
                <w:tcPr>
                  <w:tcW w:w="387" w:type="pct"/>
                  <w:vMerge/>
                  <w:vAlign w:val="center"/>
                </w:tcPr>
                <w:p w:rsidR="00410BBD" w:rsidRPr="00421974" w:rsidRDefault="00410BBD" w:rsidP="00C8505D">
                  <w:pPr>
                    <w:rPr>
                      <w:sz w:val="16"/>
                      <w:szCs w:val="16"/>
                    </w:rPr>
                  </w:pPr>
                </w:p>
              </w:tc>
              <w:tc>
                <w:tcPr>
                  <w:tcW w:w="782" w:type="pct"/>
                  <w:vAlign w:val="center"/>
                </w:tcPr>
                <w:p w:rsidR="00410BBD" w:rsidRPr="00421974" w:rsidRDefault="00410BBD" w:rsidP="00C8505D">
                  <w:pPr>
                    <w:rPr>
                      <w:sz w:val="16"/>
                      <w:szCs w:val="16"/>
                    </w:rPr>
                  </w:pPr>
                  <w:r w:rsidRPr="00421974">
                    <w:rPr>
                      <w:sz w:val="16"/>
                      <w:szCs w:val="16"/>
                    </w:rPr>
                    <w:t>Chilcotin Plateau</w:t>
                  </w:r>
                </w:p>
              </w:tc>
              <w:tc>
                <w:tcPr>
                  <w:tcW w:w="455" w:type="pct"/>
                  <w:vMerge/>
                  <w:vAlign w:val="center"/>
                </w:tcPr>
                <w:p w:rsidR="00410BBD" w:rsidRPr="00421974" w:rsidRDefault="00410BBD" w:rsidP="00C8505D">
                  <w:pPr>
                    <w:rPr>
                      <w:sz w:val="16"/>
                      <w:szCs w:val="16"/>
                    </w:rPr>
                  </w:pPr>
                </w:p>
              </w:tc>
              <w:tc>
                <w:tcPr>
                  <w:tcW w:w="764" w:type="pct"/>
                  <w:vAlign w:val="center"/>
                </w:tcPr>
                <w:p w:rsidR="00410BBD" w:rsidRPr="00421974" w:rsidRDefault="00410BBD" w:rsidP="00C8505D">
                  <w:pPr>
                    <w:rPr>
                      <w:sz w:val="16"/>
                      <w:szCs w:val="16"/>
                    </w:rPr>
                  </w:pPr>
                  <w:r w:rsidRPr="00421974">
                    <w:rPr>
                      <w:sz w:val="16"/>
                      <w:szCs w:val="16"/>
                    </w:rPr>
                    <w:t>Nechako Lowland</w:t>
                  </w:r>
                </w:p>
              </w:tc>
              <w:tc>
                <w:tcPr>
                  <w:tcW w:w="366" w:type="pct"/>
                  <w:vMerge/>
                  <w:vAlign w:val="center"/>
                </w:tcPr>
                <w:p w:rsidR="00410BBD" w:rsidRPr="00421974" w:rsidRDefault="00410BBD" w:rsidP="00C8505D">
                  <w:pPr>
                    <w:rPr>
                      <w:sz w:val="16"/>
                      <w:szCs w:val="16"/>
                    </w:rPr>
                  </w:pPr>
                </w:p>
              </w:tc>
              <w:tc>
                <w:tcPr>
                  <w:tcW w:w="1182" w:type="pct"/>
                  <w:vAlign w:val="center"/>
                </w:tcPr>
                <w:p w:rsidR="00410BBD" w:rsidRPr="00421974" w:rsidRDefault="00410BBD" w:rsidP="00C8505D">
                  <w:pPr>
                    <w:rPr>
                      <w:sz w:val="16"/>
                      <w:szCs w:val="16"/>
                    </w:rPr>
                  </w:pPr>
                  <w:r w:rsidRPr="00421974">
                    <w:rPr>
                      <w:sz w:val="16"/>
                      <w:szCs w:val="16"/>
                    </w:rPr>
                    <w:t>Western Chilotin Upland</w:t>
                  </w:r>
                </w:p>
              </w:tc>
            </w:tr>
            <w:tr w:rsidR="00470CA2" w:rsidRPr="00421974" w:rsidTr="000F6F2C">
              <w:trPr>
                <w:trHeight w:val="365"/>
                <w:jc w:val="right"/>
              </w:trPr>
              <w:tc>
                <w:tcPr>
                  <w:tcW w:w="5000" w:type="pct"/>
                  <w:gridSpan w:val="8"/>
                </w:tcPr>
                <w:p w:rsidR="00421974" w:rsidRDefault="00421974" w:rsidP="00981AEE">
                  <w:pPr>
                    <w:pStyle w:val="FigureCaptions"/>
                  </w:pPr>
                </w:p>
                <w:p w:rsidR="00470CA2" w:rsidRPr="00421974" w:rsidRDefault="00981AEE" w:rsidP="00981AEE">
                  <w:pPr>
                    <w:pStyle w:val="FigureCaptions"/>
                  </w:pPr>
                  <w:r>
                    <w:rPr>
                      <w:b/>
                    </w:rPr>
                    <w:t>Figure 9</w:t>
                  </w:r>
                  <w:r w:rsidR="00470CA2" w:rsidRPr="003A2B8D">
                    <w:rPr>
                      <w:b/>
                    </w:rPr>
                    <w:t>D</w:t>
                  </w:r>
                  <w:r w:rsidR="00470CA2" w:rsidRPr="00421974">
                    <w:t>. Predictors ranked by relative variabl</w:t>
                  </w:r>
                  <w:r w:rsidR="003A2B8D">
                    <w:t>e importance for dabblers (top)</w:t>
                  </w:r>
                  <w:r w:rsidR="00470CA2" w:rsidRPr="00421974">
                    <w:t xml:space="preserve"> and divers (bottom).</w:t>
                  </w:r>
                </w:p>
              </w:tc>
            </w:tr>
          </w:tbl>
          <w:p w:rsidR="00410BBD" w:rsidRPr="00C8505D" w:rsidRDefault="00410BBD" w:rsidP="00C8505D"/>
        </w:tc>
      </w:tr>
    </w:tbl>
    <w:p w:rsidR="00662457" w:rsidRDefault="00662457"/>
    <w:tbl>
      <w:tblPr>
        <w:tblStyle w:val="TableGrid"/>
        <w:tblW w:w="9913" w:type="dxa"/>
        <w:jc w:val="center"/>
        <w:tblCellMar>
          <w:left w:w="115" w:type="dxa"/>
          <w:right w:w="115" w:type="dxa"/>
        </w:tblCellMar>
        <w:tblLook w:val="04A0" w:firstRow="1" w:lastRow="0" w:firstColumn="1" w:lastColumn="0" w:noHBand="0" w:noVBand="1"/>
      </w:tblPr>
      <w:tblGrid>
        <w:gridCol w:w="9913"/>
      </w:tblGrid>
      <w:tr w:rsidR="00410BBD" w:rsidRPr="00C8505D" w:rsidTr="00662457">
        <w:trPr>
          <w:trHeight w:val="4608"/>
          <w:jc w:val="center"/>
        </w:trPr>
        <w:tc>
          <w:tcPr>
            <w:tcW w:w="9913" w:type="dxa"/>
            <w:tcBorders>
              <w:bottom w:val="single" w:sz="4" w:space="0" w:color="auto"/>
            </w:tcBorders>
          </w:tcPr>
          <w:p w:rsidR="00410BBD" w:rsidRPr="00C8505D" w:rsidRDefault="00410BBD" w:rsidP="00C8505D">
            <w:r w:rsidRPr="00C8505D">
              <w:lastRenderedPageBreak/>
              <w:t>E – Green-winged Teal (top) and Mallard (bottom)</w:t>
            </w:r>
          </w:p>
          <w:p w:rsidR="00410BBD" w:rsidRPr="00C8505D" w:rsidRDefault="00410BBD" w:rsidP="00C8505D">
            <w:pPr>
              <w:jc w:val="center"/>
            </w:pPr>
            <w:r w:rsidRPr="00C8505D">
              <w:rPr>
                <w:noProof/>
                <w:lang w:val="en-CA" w:eastAsia="en-CA"/>
              </w:rPr>
              <w:drawing>
                <wp:inline distT="0" distB="0" distL="0" distR="0" wp14:anchorId="0E1AFE48" wp14:editId="3C99DBE9">
                  <wp:extent cx="5742432" cy="7434072"/>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shimotoy\AppData\Local\Microsoft\Windows\INetCache\Content.MSO\3797D33C.tmp"/>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5742432" cy="7434072"/>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W w:w="918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
              <w:gridCol w:w="1169"/>
              <w:gridCol w:w="711"/>
              <w:gridCol w:w="1436"/>
              <w:gridCol w:w="835"/>
              <w:gridCol w:w="1403"/>
              <w:gridCol w:w="672"/>
              <w:gridCol w:w="2168"/>
            </w:tblGrid>
            <w:tr w:rsidR="00410BBD" w:rsidRPr="00421974" w:rsidTr="000F6F2C">
              <w:trPr>
                <w:trHeight w:val="360"/>
                <w:jc w:val="center"/>
              </w:trPr>
              <w:tc>
                <w:tcPr>
                  <w:tcW w:w="428" w:type="pct"/>
                  <w:vMerge w:val="restart"/>
                </w:tcPr>
                <w:p w:rsidR="00410BBD" w:rsidRPr="00421974" w:rsidRDefault="00410BBD" w:rsidP="00C8505D">
                  <w:pPr>
                    <w:rPr>
                      <w:sz w:val="16"/>
                      <w:szCs w:val="16"/>
                    </w:rPr>
                  </w:pPr>
                  <w:r w:rsidRPr="00421974">
                    <w:rPr>
                      <w:noProof/>
                      <w:sz w:val="16"/>
                      <w:szCs w:val="16"/>
                      <w:lang w:val="en-CA" w:eastAsia="en-CA"/>
                    </w:rPr>
                    <w:drawing>
                      <wp:inline distT="0" distB="0" distL="0" distR="0" wp14:anchorId="7596459E" wp14:editId="20F9C5A5">
                        <wp:extent cx="358140" cy="502920"/>
                        <wp:effectExtent l="0" t="0" r="3810" b="0"/>
                        <wp:docPr id="173" name="Picture 173"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37916" t="82500" r="55556" b="3749"/>
                                <a:stretch/>
                              </pic:blipFill>
                              <pic:spPr bwMode="auto">
                                <a:xfrm>
                                  <a:off x="0" y="0"/>
                                  <a:ext cx="35814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7" w:type="pct"/>
                  <w:vAlign w:val="center"/>
                </w:tcPr>
                <w:p w:rsidR="00410BBD" w:rsidRPr="00421974" w:rsidRDefault="00410BBD" w:rsidP="00C8505D">
                  <w:pPr>
                    <w:rPr>
                      <w:sz w:val="16"/>
                      <w:szCs w:val="16"/>
                    </w:rPr>
                  </w:pPr>
                  <w:r w:rsidRPr="00421974">
                    <w:rPr>
                      <w:sz w:val="16"/>
                      <w:szCs w:val="16"/>
                    </w:rPr>
                    <w:t>Babine Upland</w:t>
                  </w:r>
                </w:p>
              </w:tc>
              <w:tc>
                <w:tcPr>
                  <w:tcW w:w="387" w:type="pct"/>
                  <w:vMerge w:val="restart"/>
                </w:tcPr>
                <w:p w:rsidR="00410BBD" w:rsidRPr="00421974" w:rsidRDefault="00410BBD" w:rsidP="00C8505D">
                  <w:pPr>
                    <w:rPr>
                      <w:sz w:val="16"/>
                      <w:szCs w:val="16"/>
                    </w:rPr>
                  </w:pPr>
                  <w:r w:rsidRPr="00421974">
                    <w:rPr>
                      <w:noProof/>
                      <w:sz w:val="16"/>
                      <w:szCs w:val="16"/>
                      <w:lang w:val="en-CA" w:eastAsia="en-CA"/>
                    </w:rPr>
                    <w:drawing>
                      <wp:inline distT="0" distB="0" distL="0" distR="0" wp14:anchorId="29201F8A" wp14:editId="5066A761">
                        <wp:extent cx="266700" cy="502920"/>
                        <wp:effectExtent l="0" t="0" r="0" b="0"/>
                        <wp:docPr id="174" name="Picture 174"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49721" t="82500" r="45418" b="3749"/>
                                <a:stretch/>
                              </pic:blipFill>
                              <pic:spPr bwMode="auto">
                                <a:xfrm>
                                  <a:off x="0" y="0"/>
                                  <a:ext cx="26670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82" w:type="pct"/>
                  <w:vAlign w:val="center"/>
                </w:tcPr>
                <w:p w:rsidR="00410BBD" w:rsidRPr="00421974" w:rsidRDefault="00410BBD" w:rsidP="00C8505D">
                  <w:pPr>
                    <w:rPr>
                      <w:sz w:val="16"/>
                      <w:szCs w:val="16"/>
                    </w:rPr>
                  </w:pPr>
                  <w:r w:rsidRPr="00421974">
                    <w:rPr>
                      <w:sz w:val="16"/>
                      <w:szCs w:val="16"/>
                    </w:rPr>
                    <w:t>Cariboo Basin</w:t>
                  </w:r>
                </w:p>
              </w:tc>
              <w:tc>
                <w:tcPr>
                  <w:tcW w:w="455" w:type="pct"/>
                  <w:vMerge w:val="restart"/>
                </w:tcPr>
                <w:p w:rsidR="00410BBD" w:rsidRPr="00421974" w:rsidRDefault="00410BBD" w:rsidP="00C8505D">
                  <w:pPr>
                    <w:rPr>
                      <w:sz w:val="16"/>
                      <w:szCs w:val="16"/>
                    </w:rPr>
                  </w:pPr>
                  <w:r w:rsidRPr="00421974">
                    <w:rPr>
                      <w:noProof/>
                      <w:sz w:val="16"/>
                      <w:szCs w:val="16"/>
                      <w:lang w:val="en-CA" w:eastAsia="en-CA"/>
                    </w:rPr>
                    <w:drawing>
                      <wp:inline distT="0" distB="0" distL="0" distR="0" wp14:anchorId="0D302190" wp14:editId="0A844551">
                        <wp:extent cx="297180" cy="502920"/>
                        <wp:effectExtent l="0" t="0" r="7620" b="0"/>
                        <wp:docPr id="175" name="Picture 175"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60693" t="82500" r="33890" b="3749"/>
                                <a:stretch/>
                              </pic:blipFill>
                              <pic:spPr bwMode="auto">
                                <a:xfrm>
                                  <a:off x="0" y="0"/>
                                  <a:ext cx="29718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64" w:type="pct"/>
                  <w:vAlign w:val="center"/>
                </w:tcPr>
                <w:p w:rsidR="00410BBD" w:rsidRPr="00421974" w:rsidRDefault="00410BBD" w:rsidP="00C8505D">
                  <w:pPr>
                    <w:rPr>
                      <w:sz w:val="16"/>
                      <w:szCs w:val="16"/>
                    </w:rPr>
                  </w:pPr>
                  <w:r w:rsidRPr="00421974">
                    <w:rPr>
                      <w:sz w:val="16"/>
                      <w:szCs w:val="16"/>
                    </w:rPr>
                    <w:t>Nazko Upland</w:t>
                  </w:r>
                </w:p>
              </w:tc>
              <w:tc>
                <w:tcPr>
                  <w:tcW w:w="366" w:type="pct"/>
                  <w:vMerge w:val="restart"/>
                </w:tcPr>
                <w:p w:rsidR="00410BBD" w:rsidRPr="00421974" w:rsidRDefault="00410BBD" w:rsidP="00C8505D">
                  <w:pPr>
                    <w:rPr>
                      <w:sz w:val="16"/>
                      <w:szCs w:val="16"/>
                    </w:rPr>
                  </w:pPr>
                  <w:r w:rsidRPr="00421974">
                    <w:rPr>
                      <w:noProof/>
                      <w:sz w:val="16"/>
                      <w:szCs w:val="16"/>
                      <w:lang w:val="en-CA" w:eastAsia="en-CA"/>
                    </w:rPr>
                    <w:drawing>
                      <wp:inline distT="0" distB="0" distL="0" distR="0" wp14:anchorId="0F63EA27" wp14:editId="071A96B7">
                        <wp:extent cx="289560" cy="502920"/>
                        <wp:effectExtent l="0" t="0" r="0" b="0"/>
                        <wp:docPr id="176" name="Picture 176"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71804" t="82500" r="22918" b="3749"/>
                                <a:stretch/>
                              </pic:blipFill>
                              <pic:spPr bwMode="auto">
                                <a:xfrm>
                                  <a:off x="0" y="0"/>
                                  <a:ext cx="28956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182" w:type="pct"/>
                  <w:vAlign w:val="center"/>
                </w:tcPr>
                <w:p w:rsidR="00410BBD" w:rsidRPr="00421974" w:rsidRDefault="00410BBD" w:rsidP="00C8505D">
                  <w:pPr>
                    <w:rPr>
                      <w:sz w:val="16"/>
                      <w:szCs w:val="16"/>
                    </w:rPr>
                  </w:pPr>
                  <w:r w:rsidRPr="00421974">
                    <w:rPr>
                      <w:sz w:val="16"/>
                      <w:szCs w:val="16"/>
                    </w:rPr>
                    <w:t>Quesnel Lowland</w:t>
                  </w:r>
                </w:p>
              </w:tc>
            </w:tr>
            <w:tr w:rsidR="00410BBD" w:rsidRPr="00421974" w:rsidTr="000F6F2C">
              <w:trPr>
                <w:trHeight w:val="365"/>
                <w:jc w:val="center"/>
              </w:trPr>
              <w:tc>
                <w:tcPr>
                  <w:tcW w:w="428" w:type="pct"/>
                  <w:vMerge/>
                </w:tcPr>
                <w:p w:rsidR="00410BBD" w:rsidRPr="00421974" w:rsidRDefault="00410BBD" w:rsidP="00C8505D">
                  <w:pPr>
                    <w:rPr>
                      <w:sz w:val="16"/>
                      <w:szCs w:val="16"/>
                    </w:rPr>
                  </w:pPr>
                </w:p>
              </w:tc>
              <w:tc>
                <w:tcPr>
                  <w:tcW w:w="637" w:type="pct"/>
                  <w:vAlign w:val="center"/>
                </w:tcPr>
                <w:p w:rsidR="00410BBD" w:rsidRPr="00421974" w:rsidRDefault="00410BBD" w:rsidP="00C8505D">
                  <w:pPr>
                    <w:rPr>
                      <w:sz w:val="16"/>
                      <w:szCs w:val="16"/>
                    </w:rPr>
                  </w:pPr>
                  <w:r w:rsidRPr="00421974">
                    <w:rPr>
                      <w:sz w:val="16"/>
                      <w:szCs w:val="16"/>
                    </w:rPr>
                    <w:t>Bulkley Basin</w:t>
                  </w:r>
                </w:p>
              </w:tc>
              <w:tc>
                <w:tcPr>
                  <w:tcW w:w="387" w:type="pct"/>
                  <w:vMerge/>
                  <w:vAlign w:val="center"/>
                </w:tcPr>
                <w:p w:rsidR="00410BBD" w:rsidRPr="00421974" w:rsidRDefault="00410BBD" w:rsidP="00C8505D">
                  <w:pPr>
                    <w:rPr>
                      <w:sz w:val="16"/>
                      <w:szCs w:val="16"/>
                    </w:rPr>
                  </w:pPr>
                </w:p>
              </w:tc>
              <w:tc>
                <w:tcPr>
                  <w:tcW w:w="782" w:type="pct"/>
                  <w:vAlign w:val="center"/>
                </w:tcPr>
                <w:p w:rsidR="00410BBD" w:rsidRPr="00421974" w:rsidRDefault="00410BBD" w:rsidP="00C8505D">
                  <w:pPr>
                    <w:rPr>
                      <w:sz w:val="16"/>
                      <w:szCs w:val="16"/>
                    </w:rPr>
                  </w:pPr>
                  <w:r w:rsidRPr="00421974">
                    <w:rPr>
                      <w:sz w:val="16"/>
                      <w:szCs w:val="16"/>
                    </w:rPr>
                    <w:t>Chilcotin Plateau</w:t>
                  </w:r>
                </w:p>
              </w:tc>
              <w:tc>
                <w:tcPr>
                  <w:tcW w:w="455" w:type="pct"/>
                  <w:vMerge/>
                  <w:vAlign w:val="center"/>
                </w:tcPr>
                <w:p w:rsidR="00410BBD" w:rsidRPr="00421974" w:rsidRDefault="00410BBD" w:rsidP="00C8505D">
                  <w:pPr>
                    <w:rPr>
                      <w:sz w:val="16"/>
                      <w:szCs w:val="16"/>
                    </w:rPr>
                  </w:pPr>
                </w:p>
              </w:tc>
              <w:tc>
                <w:tcPr>
                  <w:tcW w:w="764" w:type="pct"/>
                  <w:vAlign w:val="center"/>
                </w:tcPr>
                <w:p w:rsidR="00410BBD" w:rsidRPr="00421974" w:rsidRDefault="00410BBD" w:rsidP="00C8505D">
                  <w:pPr>
                    <w:rPr>
                      <w:sz w:val="16"/>
                      <w:szCs w:val="16"/>
                    </w:rPr>
                  </w:pPr>
                  <w:r w:rsidRPr="00421974">
                    <w:rPr>
                      <w:sz w:val="16"/>
                      <w:szCs w:val="16"/>
                    </w:rPr>
                    <w:t>Nechako Lowland</w:t>
                  </w:r>
                </w:p>
              </w:tc>
              <w:tc>
                <w:tcPr>
                  <w:tcW w:w="366" w:type="pct"/>
                  <w:vMerge/>
                  <w:vAlign w:val="center"/>
                </w:tcPr>
                <w:p w:rsidR="00410BBD" w:rsidRPr="00421974" w:rsidRDefault="00410BBD" w:rsidP="00C8505D">
                  <w:pPr>
                    <w:rPr>
                      <w:sz w:val="16"/>
                      <w:szCs w:val="16"/>
                    </w:rPr>
                  </w:pPr>
                </w:p>
              </w:tc>
              <w:tc>
                <w:tcPr>
                  <w:tcW w:w="1182" w:type="pct"/>
                  <w:vAlign w:val="center"/>
                </w:tcPr>
                <w:p w:rsidR="00410BBD" w:rsidRPr="00421974" w:rsidRDefault="00410BBD" w:rsidP="00C8505D">
                  <w:pPr>
                    <w:rPr>
                      <w:sz w:val="16"/>
                      <w:szCs w:val="16"/>
                    </w:rPr>
                  </w:pPr>
                  <w:r w:rsidRPr="00421974">
                    <w:rPr>
                      <w:sz w:val="16"/>
                      <w:szCs w:val="16"/>
                    </w:rPr>
                    <w:t>Western Chilotin Upland</w:t>
                  </w:r>
                </w:p>
              </w:tc>
            </w:tr>
            <w:tr w:rsidR="00421974" w:rsidRPr="00421974" w:rsidTr="000F6F2C">
              <w:trPr>
                <w:trHeight w:val="365"/>
                <w:jc w:val="center"/>
              </w:trPr>
              <w:tc>
                <w:tcPr>
                  <w:tcW w:w="428" w:type="pct"/>
                </w:tcPr>
                <w:p w:rsidR="00421974" w:rsidRPr="00421974" w:rsidRDefault="00421974" w:rsidP="00C8505D">
                  <w:pPr>
                    <w:rPr>
                      <w:sz w:val="16"/>
                      <w:szCs w:val="16"/>
                    </w:rPr>
                  </w:pPr>
                </w:p>
              </w:tc>
              <w:tc>
                <w:tcPr>
                  <w:tcW w:w="637" w:type="pct"/>
                  <w:vAlign w:val="center"/>
                </w:tcPr>
                <w:p w:rsidR="00421974" w:rsidRPr="00421974" w:rsidRDefault="00421974" w:rsidP="00C8505D">
                  <w:pPr>
                    <w:rPr>
                      <w:sz w:val="16"/>
                      <w:szCs w:val="16"/>
                    </w:rPr>
                  </w:pPr>
                </w:p>
              </w:tc>
              <w:tc>
                <w:tcPr>
                  <w:tcW w:w="387" w:type="pct"/>
                  <w:vAlign w:val="center"/>
                </w:tcPr>
                <w:p w:rsidR="00421974" w:rsidRPr="00421974" w:rsidRDefault="00421974" w:rsidP="00C8505D">
                  <w:pPr>
                    <w:rPr>
                      <w:sz w:val="16"/>
                      <w:szCs w:val="16"/>
                    </w:rPr>
                  </w:pPr>
                </w:p>
              </w:tc>
              <w:tc>
                <w:tcPr>
                  <w:tcW w:w="782" w:type="pct"/>
                  <w:vAlign w:val="center"/>
                </w:tcPr>
                <w:p w:rsidR="00421974" w:rsidRPr="00421974" w:rsidRDefault="00421974" w:rsidP="00C8505D">
                  <w:pPr>
                    <w:rPr>
                      <w:sz w:val="16"/>
                      <w:szCs w:val="16"/>
                    </w:rPr>
                  </w:pPr>
                </w:p>
              </w:tc>
              <w:tc>
                <w:tcPr>
                  <w:tcW w:w="455" w:type="pct"/>
                  <w:vAlign w:val="center"/>
                </w:tcPr>
                <w:p w:rsidR="00421974" w:rsidRPr="00421974" w:rsidRDefault="00421974" w:rsidP="00C8505D">
                  <w:pPr>
                    <w:rPr>
                      <w:sz w:val="16"/>
                      <w:szCs w:val="16"/>
                    </w:rPr>
                  </w:pPr>
                </w:p>
              </w:tc>
              <w:tc>
                <w:tcPr>
                  <w:tcW w:w="764" w:type="pct"/>
                  <w:vAlign w:val="center"/>
                </w:tcPr>
                <w:p w:rsidR="00421974" w:rsidRPr="00421974" w:rsidRDefault="00421974" w:rsidP="00C8505D">
                  <w:pPr>
                    <w:rPr>
                      <w:sz w:val="16"/>
                      <w:szCs w:val="16"/>
                    </w:rPr>
                  </w:pPr>
                </w:p>
              </w:tc>
              <w:tc>
                <w:tcPr>
                  <w:tcW w:w="366" w:type="pct"/>
                  <w:vAlign w:val="center"/>
                </w:tcPr>
                <w:p w:rsidR="00421974" w:rsidRPr="00421974" w:rsidRDefault="00421974" w:rsidP="00C8505D">
                  <w:pPr>
                    <w:rPr>
                      <w:sz w:val="16"/>
                      <w:szCs w:val="16"/>
                    </w:rPr>
                  </w:pPr>
                </w:p>
              </w:tc>
              <w:tc>
                <w:tcPr>
                  <w:tcW w:w="1182" w:type="pct"/>
                  <w:vAlign w:val="center"/>
                </w:tcPr>
                <w:p w:rsidR="00421974" w:rsidRPr="00421974" w:rsidRDefault="00421974" w:rsidP="00C8505D">
                  <w:pPr>
                    <w:rPr>
                      <w:sz w:val="16"/>
                      <w:szCs w:val="16"/>
                    </w:rPr>
                  </w:pPr>
                </w:p>
              </w:tc>
            </w:tr>
            <w:tr w:rsidR="00470CA2" w:rsidRPr="00421974" w:rsidTr="000F6F2C">
              <w:trPr>
                <w:trHeight w:val="365"/>
                <w:jc w:val="center"/>
              </w:trPr>
              <w:tc>
                <w:tcPr>
                  <w:tcW w:w="5000" w:type="pct"/>
                  <w:gridSpan w:val="8"/>
                </w:tcPr>
                <w:p w:rsidR="00470CA2" w:rsidRPr="00421974" w:rsidRDefault="00981AEE" w:rsidP="00981AEE">
                  <w:pPr>
                    <w:pStyle w:val="FigureCaptions"/>
                  </w:pPr>
                  <w:r>
                    <w:rPr>
                      <w:b/>
                    </w:rPr>
                    <w:t>Figure 9</w:t>
                  </w:r>
                  <w:r w:rsidR="00470CA2" w:rsidRPr="003A2B8D">
                    <w:rPr>
                      <w:b/>
                    </w:rPr>
                    <w:t>E</w:t>
                  </w:r>
                  <w:r w:rsidR="00470CA2" w:rsidRPr="00421974">
                    <w:t>. Predictors ranked by relative variable importan</w:t>
                  </w:r>
                  <w:r w:rsidR="003A2B8D">
                    <w:t xml:space="preserve">ce for green-winged teal (top) </w:t>
                  </w:r>
                  <w:r w:rsidR="00470CA2" w:rsidRPr="00421974">
                    <w:t>and mallard (bottom).</w:t>
                  </w:r>
                </w:p>
              </w:tc>
            </w:tr>
          </w:tbl>
          <w:p w:rsidR="00410BBD" w:rsidRPr="00C8505D" w:rsidRDefault="00410BBD" w:rsidP="00C8505D"/>
        </w:tc>
      </w:tr>
    </w:tbl>
    <w:p w:rsidR="00662457" w:rsidRDefault="00662457"/>
    <w:tbl>
      <w:tblPr>
        <w:tblStyle w:val="TableGrid"/>
        <w:tblW w:w="9913" w:type="dxa"/>
        <w:jc w:val="center"/>
        <w:tblCellMar>
          <w:left w:w="115" w:type="dxa"/>
          <w:right w:w="115" w:type="dxa"/>
        </w:tblCellMar>
        <w:tblLook w:val="04A0" w:firstRow="1" w:lastRow="0" w:firstColumn="1" w:lastColumn="0" w:noHBand="0" w:noVBand="1"/>
      </w:tblPr>
      <w:tblGrid>
        <w:gridCol w:w="9913"/>
      </w:tblGrid>
      <w:tr w:rsidR="00410BBD" w:rsidRPr="00C8505D" w:rsidTr="00662457">
        <w:trPr>
          <w:trHeight w:val="4608"/>
          <w:jc w:val="center"/>
        </w:trPr>
        <w:tc>
          <w:tcPr>
            <w:tcW w:w="9913" w:type="dxa"/>
            <w:tcBorders>
              <w:bottom w:val="single" w:sz="4" w:space="0" w:color="auto"/>
            </w:tcBorders>
          </w:tcPr>
          <w:p w:rsidR="00410BBD" w:rsidRPr="00C8505D" w:rsidRDefault="00410BBD" w:rsidP="00C8505D">
            <w:r w:rsidRPr="00C8505D">
              <w:lastRenderedPageBreak/>
              <w:t>F – Northern Shoveler (top) and Ring-necked Duck</w:t>
            </w:r>
          </w:p>
          <w:p w:rsidR="00410BBD" w:rsidRPr="00C8505D" w:rsidRDefault="00410BBD" w:rsidP="00A979AA">
            <w:pPr>
              <w:jc w:val="center"/>
            </w:pPr>
            <w:r w:rsidRPr="00C8505D">
              <w:rPr>
                <w:noProof/>
                <w:lang w:val="en-CA" w:eastAsia="en-CA"/>
              </w:rPr>
              <w:drawing>
                <wp:inline distT="0" distB="0" distL="0" distR="0" wp14:anchorId="221494F8" wp14:editId="0AA3A133">
                  <wp:extent cx="5742432" cy="7434072"/>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shimotoy\AppData\Local\Microsoft\Windows\INetCache\Content.MSO\3797D33C.tmp"/>
                          <pic:cNvPicPr>
                            <a:picLocks noChangeAspect="1"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5742432" cy="7434072"/>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W w:w="918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
              <w:gridCol w:w="1169"/>
              <w:gridCol w:w="711"/>
              <w:gridCol w:w="1436"/>
              <w:gridCol w:w="835"/>
              <w:gridCol w:w="1403"/>
              <w:gridCol w:w="672"/>
              <w:gridCol w:w="2168"/>
            </w:tblGrid>
            <w:tr w:rsidR="00410BBD" w:rsidRPr="00421974" w:rsidTr="000B5B18">
              <w:trPr>
                <w:trHeight w:val="360"/>
                <w:jc w:val="center"/>
              </w:trPr>
              <w:tc>
                <w:tcPr>
                  <w:tcW w:w="428" w:type="pct"/>
                  <w:vMerge w:val="restart"/>
                </w:tcPr>
                <w:p w:rsidR="00410BBD" w:rsidRPr="00421974" w:rsidRDefault="00410BBD" w:rsidP="00C8505D">
                  <w:pPr>
                    <w:rPr>
                      <w:sz w:val="16"/>
                      <w:szCs w:val="16"/>
                    </w:rPr>
                  </w:pPr>
                  <w:r w:rsidRPr="00421974">
                    <w:rPr>
                      <w:noProof/>
                      <w:sz w:val="16"/>
                      <w:szCs w:val="16"/>
                      <w:lang w:val="en-CA" w:eastAsia="en-CA"/>
                    </w:rPr>
                    <w:drawing>
                      <wp:inline distT="0" distB="0" distL="0" distR="0" wp14:anchorId="426BD05C" wp14:editId="3D25210E">
                        <wp:extent cx="358140" cy="502920"/>
                        <wp:effectExtent l="0" t="0" r="3810" b="0"/>
                        <wp:docPr id="178" name="Picture 178"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37916" t="82500" r="55556" b="3749"/>
                                <a:stretch/>
                              </pic:blipFill>
                              <pic:spPr bwMode="auto">
                                <a:xfrm>
                                  <a:off x="0" y="0"/>
                                  <a:ext cx="35814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7" w:type="pct"/>
                  <w:vAlign w:val="center"/>
                </w:tcPr>
                <w:p w:rsidR="00410BBD" w:rsidRPr="00421974" w:rsidRDefault="00410BBD" w:rsidP="00C8505D">
                  <w:pPr>
                    <w:rPr>
                      <w:sz w:val="16"/>
                      <w:szCs w:val="16"/>
                    </w:rPr>
                  </w:pPr>
                  <w:r w:rsidRPr="00421974">
                    <w:rPr>
                      <w:sz w:val="16"/>
                      <w:szCs w:val="16"/>
                    </w:rPr>
                    <w:t>Babine Upland</w:t>
                  </w:r>
                </w:p>
              </w:tc>
              <w:tc>
                <w:tcPr>
                  <w:tcW w:w="387" w:type="pct"/>
                  <w:vMerge w:val="restart"/>
                </w:tcPr>
                <w:p w:rsidR="00410BBD" w:rsidRPr="00421974" w:rsidRDefault="00410BBD" w:rsidP="00C8505D">
                  <w:pPr>
                    <w:rPr>
                      <w:sz w:val="16"/>
                      <w:szCs w:val="16"/>
                    </w:rPr>
                  </w:pPr>
                  <w:r w:rsidRPr="00421974">
                    <w:rPr>
                      <w:noProof/>
                      <w:sz w:val="16"/>
                      <w:szCs w:val="16"/>
                      <w:lang w:val="en-CA" w:eastAsia="en-CA"/>
                    </w:rPr>
                    <w:drawing>
                      <wp:inline distT="0" distB="0" distL="0" distR="0" wp14:anchorId="5471E270" wp14:editId="3008C00D">
                        <wp:extent cx="266700" cy="502920"/>
                        <wp:effectExtent l="0" t="0" r="0" b="0"/>
                        <wp:docPr id="179" name="Picture 179"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49721" t="82500" r="45418" b="3749"/>
                                <a:stretch/>
                              </pic:blipFill>
                              <pic:spPr bwMode="auto">
                                <a:xfrm>
                                  <a:off x="0" y="0"/>
                                  <a:ext cx="26670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82" w:type="pct"/>
                  <w:vAlign w:val="center"/>
                </w:tcPr>
                <w:p w:rsidR="00410BBD" w:rsidRPr="00421974" w:rsidRDefault="00410BBD" w:rsidP="00C8505D">
                  <w:pPr>
                    <w:rPr>
                      <w:sz w:val="16"/>
                      <w:szCs w:val="16"/>
                    </w:rPr>
                  </w:pPr>
                  <w:r w:rsidRPr="00421974">
                    <w:rPr>
                      <w:sz w:val="16"/>
                      <w:szCs w:val="16"/>
                    </w:rPr>
                    <w:t>Cariboo Basin</w:t>
                  </w:r>
                </w:p>
              </w:tc>
              <w:tc>
                <w:tcPr>
                  <w:tcW w:w="455" w:type="pct"/>
                  <w:vMerge w:val="restart"/>
                </w:tcPr>
                <w:p w:rsidR="00410BBD" w:rsidRPr="00421974" w:rsidRDefault="00410BBD" w:rsidP="00C8505D">
                  <w:pPr>
                    <w:rPr>
                      <w:sz w:val="16"/>
                      <w:szCs w:val="16"/>
                    </w:rPr>
                  </w:pPr>
                  <w:r w:rsidRPr="00421974">
                    <w:rPr>
                      <w:noProof/>
                      <w:sz w:val="16"/>
                      <w:szCs w:val="16"/>
                      <w:lang w:val="en-CA" w:eastAsia="en-CA"/>
                    </w:rPr>
                    <w:drawing>
                      <wp:inline distT="0" distB="0" distL="0" distR="0" wp14:anchorId="5ABC72A3" wp14:editId="0A86AEBC">
                        <wp:extent cx="297180" cy="502920"/>
                        <wp:effectExtent l="0" t="0" r="7620" b="0"/>
                        <wp:docPr id="180" name="Picture 180"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60693" t="82500" r="33890" b="3749"/>
                                <a:stretch/>
                              </pic:blipFill>
                              <pic:spPr bwMode="auto">
                                <a:xfrm>
                                  <a:off x="0" y="0"/>
                                  <a:ext cx="29718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64" w:type="pct"/>
                  <w:vAlign w:val="center"/>
                </w:tcPr>
                <w:p w:rsidR="00410BBD" w:rsidRPr="00421974" w:rsidRDefault="00410BBD" w:rsidP="00C8505D">
                  <w:pPr>
                    <w:rPr>
                      <w:sz w:val="16"/>
                      <w:szCs w:val="16"/>
                    </w:rPr>
                  </w:pPr>
                  <w:r w:rsidRPr="00421974">
                    <w:rPr>
                      <w:sz w:val="16"/>
                      <w:szCs w:val="16"/>
                    </w:rPr>
                    <w:t>Nazko Upland</w:t>
                  </w:r>
                </w:p>
              </w:tc>
              <w:tc>
                <w:tcPr>
                  <w:tcW w:w="366" w:type="pct"/>
                  <w:vMerge w:val="restart"/>
                </w:tcPr>
                <w:p w:rsidR="00410BBD" w:rsidRPr="00421974" w:rsidRDefault="00410BBD" w:rsidP="00C8505D">
                  <w:pPr>
                    <w:rPr>
                      <w:sz w:val="16"/>
                      <w:szCs w:val="16"/>
                    </w:rPr>
                  </w:pPr>
                  <w:r w:rsidRPr="00421974">
                    <w:rPr>
                      <w:noProof/>
                      <w:sz w:val="16"/>
                      <w:szCs w:val="16"/>
                      <w:lang w:val="en-CA" w:eastAsia="en-CA"/>
                    </w:rPr>
                    <w:drawing>
                      <wp:inline distT="0" distB="0" distL="0" distR="0" wp14:anchorId="6BEA1BC4" wp14:editId="0F381442">
                        <wp:extent cx="289560" cy="502920"/>
                        <wp:effectExtent l="0" t="0" r="0" b="0"/>
                        <wp:docPr id="181" name="Picture 181"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71804" t="82500" r="22918" b="3749"/>
                                <a:stretch/>
                              </pic:blipFill>
                              <pic:spPr bwMode="auto">
                                <a:xfrm>
                                  <a:off x="0" y="0"/>
                                  <a:ext cx="28956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182" w:type="pct"/>
                  <w:vAlign w:val="center"/>
                </w:tcPr>
                <w:p w:rsidR="00410BBD" w:rsidRPr="00421974" w:rsidRDefault="00410BBD" w:rsidP="00C8505D">
                  <w:pPr>
                    <w:rPr>
                      <w:sz w:val="16"/>
                      <w:szCs w:val="16"/>
                    </w:rPr>
                  </w:pPr>
                  <w:r w:rsidRPr="00421974">
                    <w:rPr>
                      <w:sz w:val="16"/>
                      <w:szCs w:val="16"/>
                    </w:rPr>
                    <w:t>Quesnel Lowland</w:t>
                  </w:r>
                </w:p>
              </w:tc>
            </w:tr>
            <w:tr w:rsidR="00410BBD" w:rsidRPr="00421974" w:rsidTr="000B5B18">
              <w:trPr>
                <w:trHeight w:val="365"/>
                <w:jc w:val="center"/>
              </w:trPr>
              <w:tc>
                <w:tcPr>
                  <w:tcW w:w="428" w:type="pct"/>
                  <w:vMerge/>
                </w:tcPr>
                <w:p w:rsidR="00410BBD" w:rsidRPr="00421974" w:rsidRDefault="00410BBD" w:rsidP="00C8505D">
                  <w:pPr>
                    <w:rPr>
                      <w:sz w:val="16"/>
                      <w:szCs w:val="16"/>
                    </w:rPr>
                  </w:pPr>
                </w:p>
              </w:tc>
              <w:tc>
                <w:tcPr>
                  <w:tcW w:w="637" w:type="pct"/>
                  <w:vAlign w:val="center"/>
                </w:tcPr>
                <w:p w:rsidR="00410BBD" w:rsidRPr="00421974" w:rsidRDefault="00410BBD" w:rsidP="00C8505D">
                  <w:pPr>
                    <w:rPr>
                      <w:sz w:val="16"/>
                      <w:szCs w:val="16"/>
                    </w:rPr>
                  </w:pPr>
                  <w:r w:rsidRPr="00421974">
                    <w:rPr>
                      <w:sz w:val="16"/>
                      <w:szCs w:val="16"/>
                    </w:rPr>
                    <w:t>Bulkley Basin</w:t>
                  </w:r>
                </w:p>
              </w:tc>
              <w:tc>
                <w:tcPr>
                  <w:tcW w:w="387" w:type="pct"/>
                  <w:vMerge/>
                  <w:vAlign w:val="center"/>
                </w:tcPr>
                <w:p w:rsidR="00410BBD" w:rsidRPr="00421974" w:rsidRDefault="00410BBD" w:rsidP="00C8505D">
                  <w:pPr>
                    <w:rPr>
                      <w:sz w:val="16"/>
                      <w:szCs w:val="16"/>
                    </w:rPr>
                  </w:pPr>
                </w:p>
              </w:tc>
              <w:tc>
                <w:tcPr>
                  <w:tcW w:w="782" w:type="pct"/>
                  <w:vAlign w:val="center"/>
                </w:tcPr>
                <w:p w:rsidR="00410BBD" w:rsidRPr="00421974" w:rsidRDefault="00410BBD" w:rsidP="00C8505D">
                  <w:pPr>
                    <w:rPr>
                      <w:sz w:val="16"/>
                      <w:szCs w:val="16"/>
                    </w:rPr>
                  </w:pPr>
                  <w:r w:rsidRPr="00421974">
                    <w:rPr>
                      <w:sz w:val="16"/>
                      <w:szCs w:val="16"/>
                    </w:rPr>
                    <w:t>Chilcotin Plateau</w:t>
                  </w:r>
                </w:p>
              </w:tc>
              <w:tc>
                <w:tcPr>
                  <w:tcW w:w="455" w:type="pct"/>
                  <w:vMerge/>
                  <w:vAlign w:val="center"/>
                </w:tcPr>
                <w:p w:rsidR="00410BBD" w:rsidRPr="00421974" w:rsidRDefault="00410BBD" w:rsidP="00C8505D">
                  <w:pPr>
                    <w:rPr>
                      <w:sz w:val="16"/>
                      <w:szCs w:val="16"/>
                    </w:rPr>
                  </w:pPr>
                </w:p>
              </w:tc>
              <w:tc>
                <w:tcPr>
                  <w:tcW w:w="764" w:type="pct"/>
                  <w:vAlign w:val="center"/>
                </w:tcPr>
                <w:p w:rsidR="00410BBD" w:rsidRPr="00421974" w:rsidRDefault="00410BBD" w:rsidP="00C8505D">
                  <w:pPr>
                    <w:rPr>
                      <w:sz w:val="16"/>
                      <w:szCs w:val="16"/>
                    </w:rPr>
                  </w:pPr>
                  <w:r w:rsidRPr="00421974">
                    <w:rPr>
                      <w:sz w:val="16"/>
                      <w:szCs w:val="16"/>
                    </w:rPr>
                    <w:t>Nechako Lowland</w:t>
                  </w:r>
                </w:p>
              </w:tc>
              <w:tc>
                <w:tcPr>
                  <w:tcW w:w="366" w:type="pct"/>
                  <w:vMerge/>
                  <w:vAlign w:val="center"/>
                </w:tcPr>
                <w:p w:rsidR="00410BBD" w:rsidRPr="00421974" w:rsidRDefault="00410BBD" w:rsidP="00C8505D">
                  <w:pPr>
                    <w:rPr>
                      <w:sz w:val="16"/>
                      <w:szCs w:val="16"/>
                    </w:rPr>
                  </w:pPr>
                </w:p>
              </w:tc>
              <w:tc>
                <w:tcPr>
                  <w:tcW w:w="1182" w:type="pct"/>
                  <w:vAlign w:val="center"/>
                </w:tcPr>
                <w:p w:rsidR="00410BBD" w:rsidRPr="00421974" w:rsidRDefault="00410BBD" w:rsidP="00C8505D">
                  <w:pPr>
                    <w:rPr>
                      <w:sz w:val="16"/>
                      <w:szCs w:val="16"/>
                    </w:rPr>
                  </w:pPr>
                  <w:r w:rsidRPr="00421974">
                    <w:rPr>
                      <w:sz w:val="16"/>
                      <w:szCs w:val="16"/>
                    </w:rPr>
                    <w:t>Western Chilotin Upland</w:t>
                  </w:r>
                </w:p>
              </w:tc>
            </w:tr>
            <w:tr w:rsidR="00470CA2" w:rsidRPr="00421974" w:rsidTr="000B5B18">
              <w:trPr>
                <w:trHeight w:val="365"/>
                <w:jc w:val="center"/>
              </w:trPr>
              <w:tc>
                <w:tcPr>
                  <w:tcW w:w="5000" w:type="pct"/>
                  <w:gridSpan w:val="8"/>
                </w:tcPr>
                <w:p w:rsidR="00421974" w:rsidRDefault="00421974" w:rsidP="00981AEE">
                  <w:pPr>
                    <w:pStyle w:val="FigureCaptions"/>
                  </w:pPr>
                </w:p>
                <w:p w:rsidR="00470CA2" w:rsidRPr="00421974" w:rsidRDefault="00981AEE" w:rsidP="00981AEE">
                  <w:pPr>
                    <w:pStyle w:val="FigureCaptions"/>
                  </w:pPr>
                  <w:r>
                    <w:rPr>
                      <w:b/>
                    </w:rPr>
                    <w:t>Figure 9</w:t>
                  </w:r>
                  <w:r w:rsidR="00470CA2" w:rsidRPr="003A2B8D">
                    <w:rPr>
                      <w:b/>
                    </w:rPr>
                    <w:t>F</w:t>
                  </w:r>
                  <w:r w:rsidR="00470CA2" w:rsidRPr="00421974">
                    <w:t xml:space="preserve">. Predictors ranked by relative variable importance for northern </w:t>
                  </w:r>
                  <w:r w:rsidR="003A2B8D">
                    <w:t>shoveler (top)</w:t>
                  </w:r>
                  <w:r w:rsidR="00470CA2" w:rsidRPr="00421974">
                    <w:t xml:space="preserve"> and ring-necked duck (bottom).</w:t>
                  </w:r>
                </w:p>
              </w:tc>
            </w:tr>
          </w:tbl>
          <w:p w:rsidR="00410BBD" w:rsidRPr="00C8505D" w:rsidRDefault="00410BBD" w:rsidP="00C8505D"/>
        </w:tc>
      </w:tr>
    </w:tbl>
    <w:p w:rsidR="00662457" w:rsidRDefault="00662457"/>
    <w:tbl>
      <w:tblPr>
        <w:tblStyle w:val="TableGrid"/>
        <w:tblW w:w="9913" w:type="dxa"/>
        <w:jc w:val="center"/>
        <w:tblCellMar>
          <w:left w:w="115" w:type="dxa"/>
          <w:right w:w="115" w:type="dxa"/>
        </w:tblCellMar>
        <w:tblLook w:val="04A0" w:firstRow="1" w:lastRow="0" w:firstColumn="1" w:lastColumn="0" w:noHBand="0" w:noVBand="1"/>
      </w:tblPr>
      <w:tblGrid>
        <w:gridCol w:w="9913"/>
      </w:tblGrid>
      <w:tr w:rsidR="00410BBD" w:rsidRPr="00C8505D" w:rsidTr="00662457">
        <w:trPr>
          <w:trHeight w:val="4608"/>
          <w:jc w:val="center"/>
        </w:trPr>
        <w:tc>
          <w:tcPr>
            <w:tcW w:w="9913" w:type="dxa"/>
            <w:tcBorders>
              <w:bottom w:val="single" w:sz="4" w:space="0" w:color="auto"/>
            </w:tcBorders>
          </w:tcPr>
          <w:p w:rsidR="00410BBD" w:rsidRPr="00C8505D" w:rsidRDefault="00410BBD" w:rsidP="00C8505D">
            <w:r w:rsidRPr="00C8505D">
              <w:lastRenderedPageBreak/>
              <w:t>G –Scaup* (top) and Species Richness (bottom)</w:t>
            </w:r>
          </w:p>
          <w:p w:rsidR="00410BBD" w:rsidRPr="00C8505D" w:rsidRDefault="00410BBD" w:rsidP="00C8505D">
            <w:pPr>
              <w:jc w:val="center"/>
            </w:pPr>
            <w:r w:rsidRPr="00C8505D">
              <w:rPr>
                <w:noProof/>
                <w:lang w:val="en-CA" w:eastAsia="en-CA"/>
              </w:rPr>
              <w:drawing>
                <wp:inline distT="0" distB="0" distL="0" distR="0" wp14:anchorId="756DEABC" wp14:editId="14D3286F">
                  <wp:extent cx="5742432" cy="7434072"/>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shimotoy\AppData\Local\Microsoft\Windows\INetCache\Content.MSO\3797D33C.tmp"/>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5742432" cy="7434072"/>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W w:w="918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
              <w:gridCol w:w="1169"/>
              <w:gridCol w:w="710"/>
              <w:gridCol w:w="1435"/>
              <w:gridCol w:w="835"/>
              <w:gridCol w:w="1402"/>
              <w:gridCol w:w="672"/>
              <w:gridCol w:w="2171"/>
            </w:tblGrid>
            <w:tr w:rsidR="00410BBD" w:rsidRPr="00421974" w:rsidTr="000F6F2C">
              <w:trPr>
                <w:trHeight w:val="360"/>
                <w:jc w:val="center"/>
              </w:trPr>
              <w:tc>
                <w:tcPr>
                  <w:tcW w:w="429" w:type="pct"/>
                  <w:vMerge w:val="restart"/>
                </w:tcPr>
                <w:p w:rsidR="00410BBD" w:rsidRPr="00421974" w:rsidRDefault="00410BBD" w:rsidP="00C8505D">
                  <w:pPr>
                    <w:rPr>
                      <w:sz w:val="16"/>
                      <w:szCs w:val="16"/>
                    </w:rPr>
                  </w:pPr>
                  <w:r w:rsidRPr="00421974">
                    <w:rPr>
                      <w:noProof/>
                      <w:sz w:val="16"/>
                      <w:szCs w:val="16"/>
                      <w:lang w:val="en-CA" w:eastAsia="en-CA"/>
                    </w:rPr>
                    <w:drawing>
                      <wp:inline distT="0" distB="0" distL="0" distR="0" wp14:anchorId="03C2E0CD" wp14:editId="6636CDF8">
                        <wp:extent cx="358140" cy="502920"/>
                        <wp:effectExtent l="0" t="0" r="3810" b="0"/>
                        <wp:docPr id="183" name="Picture 183"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37916" t="82500" r="55556" b="3749"/>
                                <a:stretch/>
                              </pic:blipFill>
                              <pic:spPr bwMode="auto">
                                <a:xfrm>
                                  <a:off x="0" y="0"/>
                                  <a:ext cx="35814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42" w:type="pct"/>
                  <w:vAlign w:val="center"/>
                </w:tcPr>
                <w:p w:rsidR="00410BBD" w:rsidRPr="00421974" w:rsidRDefault="00410BBD" w:rsidP="00C8505D">
                  <w:pPr>
                    <w:rPr>
                      <w:sz w:val="16"/>
                      <w:szCs w:val="16"/>
                    </w:rPr>
                  </w:pPr>
                  <w:r w:rsidRPr="00421974">
                    <w:rPr>
                      <w:sz w:val="16"/>
                      <w:szCs w:val="16"/>
                    </w:rPr>
                    <w:t>Babine Upland</w:t>
                  </w:r>
                </w:p>
              </w:tc>
              <w:tc>
                <w:tcPr>
                  <w:tcW w:w="390" w:type="pct"/>
                  <w:vMerge w:val="restart"/>
                </w:tcPr>
                <w:p w:rsidR="00410BBD" w:rsidRPr="00421974" w:rsidRDefault="00410BBD" w:rsidP="00C8505D">
                  <w:pPr>
                    <w:rPr>
                      <w:sz w:val="16"/>
                      <w:szCs w:val="16"/>
                    </w:rPr>
                  </w:pPr>
                  <w:r w:rsidRPr="00421974">
                    <w:rPr>
                      <w:noProof/>
                      <w:sz w:val="16"/>
                      <w:szCs w:val="16"/>
                      <w:lang w:val="en-CA" w:eastAsia="en-CA"/>
                    </w:rPr>
                    <w:drawing>
                      <wp:inline distT="0" distB="0" distL="0" distR="0" wp14:anchorId="5F889775" wp14:editId="162740B8">
                        <wp:extent cx="266700" cy="502920"/>
                        <wp:effectExtent l="0" t="0" r="0" b="0"/>
                        <wp:docPr id="184" name="Picture 184"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49721" t="82500" r="45418" b="3749"/>
                                <a:stretch/>
                              </pic:blipFill>
                              <pic:spPr bwMode="auto">
                                <a:xfrm>
                                  <a:off x="0" y="0"/>
                                  <a:ext cx="26670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85" w:type="pct"/>
                  <w:vAlign w:val="center"/>
                </w:tcPr>
                <w:p w:rsidR="00410BBD" w:rsidRPr="00421974" w:rsidRDefault="00410BBD" w:rsidP="00C8505D">
                  <w:pPr>
                    <w:rPr>
                      <w:sz w:val="16"/>
                      <w:szCs w:val="16"/>
                    </w:rPr>
                  </w:pPr>
                  <w:r w:rsidRPr="00421974">
                    <w:rPr>
                      <w:sz w:val="16"/>
                      <w:szCs w:val="16"/>
                    </w:rPr>
                    <w:t>Cariboo Basin</w:t>
                  </w:r>
                </w:p>
              </w:tc>
              <w:tc>
                <w:tcPr>
                  <w:tcW w:w="458" w:type="pct"/>
                  <w:vMerge w:val="restart"/>
                </w:tcPr>
                <w:p w:rsidR="00410BBD" w:rsidRPr="00421974" w:rsidRDefault="00410BBD" w:rsidP="00C8505D">
                  <w:pPr>
                    <w:rPr>
                      <w:sz w:val="16"/>
                      <w:szCs w:val="16"/>
                    </w:rPr>
                  </w:pPr>
                  <w:r w:rsidRPr="00421974">
                    <w:rPr>
                      <w:noProof/>
                      <w:sz w:val="16"/>
                      <w:szCs w:val="16"/>
                      <w:lang w:val="en-CA" w:eastAsia="en-CA"/>
                    </w:rPr>
                    <w:drawing>
                      <wp:inline distT="0" distB="0" distL="0" distR="0" wp14:anchorId="7AEA84D1" wp14:editId="11F64C0D">
                        <wp:extent cx="297180" cy="502920"/>
                        <wp:effectExtent l="0" t="0" r="7620" b="0"/>
                        <wp:docPr id="185" name="Picture 185"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60693" t="82500" r="33890" b="3749"/>
                                <a:stretch/>
                              </pic:blipFill>
                              <pic:spPr bwMode="auto">
                                <a:xfrm>
                                  <a:off x="0" y="0"/>
                                  <a:ext cx="29718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67" w:type="pct"/>
                  <w:vAlign w:val="center"/>
                </w:tcPr>
                <w:p w:rsidR="00410BBD" w:rsidRPr="00421974" w:rsidRDefault="00410BBD" w:rsidP="00C8505D">
                  <w:pPr>
                    <w:rPr>
                      <w:sz w:val="16"/>
                      <w:szCs w:val="16"/>
                    </w:rPr>
                  </w:pPr>
                  <w:r w:rsidRPr="00421974">
                    <w:rPr>
                      <w:sz w:val="16"/>
                      <w:szCs w:val="16"/>
                    </w:rPr>
                    <w:t>Nazko Upland</w:t>
                  </w:r>
                </w:p>
              </w:tc>
              <w:tc>
                <w:tcPr>
                  <w:tcW w:w="343" w:type="pct"/>
                  <w:vMerge w:val="restart"/>
                </w:tcPr>
                <w:p w:rsidR="00410BBD" w:rsidRPr="00421974" w:rsidRDefault="00410BBD" w:rsidP="00C8505D">
                  <w:pPr>
                    <w:rPr>
                      <w:sz w:val="16"/>
                      <w:szCs w:val="16"/>
                    </w:rPr>
                  </w:pPr>
                  <w:r w:rsidRPr="00421974">
                    <w:rPr>
                      <w:noProof/>
                      <w:sz w:val="16"/>
                      <w:szCs w:val="16"/>
                      <w:lang w:val="en-CA" w:eastAsia="en-CA"/>
                    </w:rPr>
                    <w:drawing>
                      <wp:inline distT="0" distB="0" distL="0" distR="0" wp14:anchorId="30D04798" wp14:editId="415766E3">
                        <wp:extent cx="289560" cy="502920"/>
                        <wp:effectExtent l="0" t="0" r="0" b="0"/>
                        <wp:docPr id="186" name="Picture 186"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71804" t="82500" r="22918" b="3749"/>
                                <a:stretch/>
                              </pic:blipFill>
                              <pic:spPr bwMode="auto">
                                <a:xfrm>
                                  <a:off x="0" y="0"/>
                                  <a:ext cx="28956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186" w:type="pct"/>
                  <w:vAlign w:val="center"/>
                </w:tcPr>
                <w:p w:rsidR="00410BBD" w:rsidRPr="00421974" w:rsidRDefault="00410BBD" w:rsidP="00C8505D">
                  <w:pPr>
                    <w:rPr>
                      <w:sz w:val="16"/>
                      <w:szCs w:val="16"/>
                    </w:rPr>
                  </w:pPr>
                  <w:r w:rsidRPr="00421974">
                    <w:rPr>
                      <w:sz w:val="16"/>
                      <w:szCs w:val="16"/>
                    </w:rPr>
                    <w:t>Quesnel Lowland</w:t>
                  </w:r>
                </w:p>
              </w:tc>
            </w:tr>
            <w:tr w:rsidR="00410BBD" w:rsidRPr="00421974" w:rsidTr="003A2B8D">
              <w:trPr>
                <w:trHeight w:val="603"/>
                <w:jc w:val="center"/>
              </w:trPr>
              <w:tc>
                <w:tcPr>
                  <w:tcW w:w="429" w:type="pct"/>
                  <w:vMerge/>
                </w:tcPr>
                <w:p w:rsidR="00410BBD" w:rsidRPr="00421974" w:rsidRDefault="00410BBD" w:rsidP="00C8505D">
                  <w:pPr>
                    <w:rPr>
                      <w:sz w:val="16"/>
                      <w:szCs w:val="16"/>
                    </w:rPr>
                  </w:pPr>
                </w:p>
              </w:tc>
              <w:tc>
                <w:tcPr>
                  <w:tcW w:w="642" w:type="pct"/>
                  <w:vAlign w:val="center"/>
                </w:tcPr>
                <w:p w:rsidR="00410BBD" w:rsidRPr="00421974" w:rsidRDefault="00410BBD" w:rsidP="00C8505D">
                  <w:pPr>
                    <w:rPr>
                      <w:sz w:val="16"/>
                      <w:szCs w:val="16"/>
                    </w:rPr>
                  </w:pPr>
                  <w:r w:rsidRPr="00421974">
                    <w:rPr>
                      <w:sz w:val="16"/>
                      <w:szCs w:val="16"/>
                    </w:rPr>
                    <w:t>Bulkley Basin</w:t>
                  </w:r>
                </w:p>
              </w:tc>
              <w:tc>
                <w:tcPr>
                  <w:tcW w:w="390" w:type="pct"/>
                  <w:vMerge/>
                  <w:vAlign w:val="center"/>
                </w:tcPr>
                <w:p w:rsidR="00410BBD" w:rsidRPr="00421974" w:rsidRDefault="00410BBD" w:rsidP="00C8505D">
                  <w:pPr>
                    <w:rPr>
                      <w:sz w:val="16"/>
                      <w:szCs w:val="16"/>
                    </w:rPr>
                  </w:pPr>
                </w:p>
              </w:tc>
              <w:tc>
                <w:tcPr>
                  <w:tcW w:w="785" w:type="pct"/>
                  <w:vAlign w:val="center"/>
                </w:tcPr>
                <w:p w:rsidR="00410BBD" w:rsidRPr="00421974" w:rsidRDefault="00410BBD" w:rsidP="00C8505D">
                  <w:pPr>
                    <w:rPr>
                      <w:sz w:val="16"/>
                      <w:szCs w:val="16"/>
                    </w:rPr>
                  </w:pPr>
                  <w:r w:rsidRPr="00421974">
                    <w:rPr>
                      <w:sz w:val="16"/>
                      <w:szCs w:val="16"/>
                    </w:rPr>
                    <w:t>Chilcotin Plateau</w:t>
                  </w:r>
                </w:p>
              </w:tc>
              <w:tc>
                <w:tcPr>
                  <w:tcW w:w="458" w:type="pct"/>
                  <w:vMerge/>
                  <w:vAlign w:val="center"/>
                </w:tcPr>
                <w:p w:rsidR="00410BBD" w:rsidRPr="00421974" w:rsidRDefault="00410BBD" w:rsidP="00C8505D">
                  <w:pPr>
                    <w:rPr>
                      <w:sz w:val="16"/>
                      <w:szCs w:val="16"/>
                    </w:rPr>
                  </w:pPr>
                </w:p>
              </w:tc>
              <w:tc>
                <w:tcPr>
                  <w:tcW w:w="767" w:type="pct"/>
                  <w:vAlign w:val="center"/>
                </w:tcPr>
                <w:p w:rsidR="00410BBD" w:rsidRPr="00421974" w:rsidRDefault="00410BBD" w:rsidP="00C8505D">
                  <w:pPr>
                    <w:rPr>
                      <w:sz w:val="16"/>
                      <w:szCs w:val="16"/>
                    </w:rPr>
                  </w:pPr>
                  <w:r w:rsidRPr="00421974">
                    <w:rPr>
                      <w:sz w:val="16"/>
                      <w:szCs w:val="16"/>
                    </w:rPr>
                    <w:t>Nechako Lowland</w:t>
                  </w:r>
                </w:p>
              </w:tc>
              <w:tc>
                <w:tcPr>
                  <w:tcW w:w="343" w:type="pct"/>
                  <w:vMerge/>
                  <w:vAlign w:val="center"/>
                </w:tcPr>
                <w:p w:rsidR="00410BBD" w:rsidRPr="00421974" w:rsidRDefault="00410BBD" w:rsidP="00C8505D">
                  <w:pPr>
                    <w:rPr>
                      <w:sz w:val="16"/>
                      <w:szCs w:val="16"/>
                    </w:rPr>
                  </w:pPr>
                </w:p>
              </w:tc>
              <w:tc>
                <w:tcPr>
                  <w:tcW w:w="1186" w:type="pct"/>
                  <w:vAlign w:val="center"/>
                </w:tcPr>
                <w:p w:rsidR="00410BBD" w:rsidRPr="00421974" w:rsidRDefault="00410BBD" w:rsidP="00C8505D">
                  <w:pPr>
                    <w:rPr>
                      <w:sz w:val="16"/>
                      <w:szCs w:val="16"/>
                    </w:rPr>
                  </w:pPr>
                  <w:r w:rsidRPr="00421974">
                    <w:rPr>
                      <w:sz w:val="16"/>
                      <w:szCs w:val="16"/>
                    </w:rPr>
                    <w:t>Western Chilotin Upland</w:t>
                  </w:r>
                </w:p>
              </w:tc>
            </w:tr>
          </w:tbl>
          <w:p w:rsidR="00AA00CB" w:rsidRPr="00C8505D" w:rsidRDefault="003A2B8D" w:rsidP="00981AEE">
            <w:pPr>
              <w:pStyle w:val="FigureCaptions"/>
            </w:pPr>
            <w:r>
              <w:rPr>
                <w:b/>
              </w:rPr>
              <w:t xml:space="preserve">          </w:t>
            </w:r>
            <w:r w:rsidR="00981AEE">
              <w:rPr>
                <w:b/>
              </w:rPr>
              <w:t>Figure 9</w:t>
            </w:r>
            <w:r w:rsidR="00AA00CB" w:rsidRPr="003A2B8D">
              <w:rPr>
                <w:b/>
              </w:rPr>
              <w:t>G.</w:t>
            </w:r>
            <w:r w:rsidR="00AA00CB" w:rsidRPr="00C8505D">
              <w:t xml:space="preserve"> Predictors ranked by relative variable imp</w:t>
            </w:r>
            <w:r>
              <w:t xml:space="preserve">ortance for lesser scaup (top) </w:t>
            </w:r>
            <w:r w:rsidR="00AA00CB" w:rsidRPr="00C8505D">
              <w:t>and species richness (bottom).</w:t>
            </w:r>
          </w:p>
          <w:p w:rsidR="00410BBD" w:rsidRPr="00C8505D" w:rsidRDefault="00410BBD" w:rsidP="00981AEE">
            <w:pPr>
              <w:pStyle w:val="FigureCaptions"/>
            </w:pPr>
            <w:r w:rsidRPr="00C8505D">
              <w:t>* The survey methods do not differentiate between scaup species however only lesser scaup occur in this area.</w:t>
            </w:r>
          </w:p>
        </w:tc>
      </w:tr>
    </w:tbl>
    <w:p w:rsidR="00662457" w:rsidRDefault="00662457"/>
    <w:tbl>
      <w:tblPr>
        <w:tblStyle w:val="TableGrid"/>
        <w:tblW w:w="9913" w:type="dxa"/>
        <w:jc w:val="center"/>
        <w:tblCellMar>
          <w:left w:w="115" w:type="dxa"/>
          <w:right w:w="115" w:type="dxa"/>
        </w:tblCellMar>
        <w:tblLook w:val="04A0" w:firstRow="1" w:lastRow="0" w:firstColumn="1" w:lastColumn="0" w:noHBand="0" w:noVBand="1"/>
      </w:tblPr>
      <w:tblGrid>
        <w:gridCol w:w="9913"/>
      </w:tblGrid>
      <w:tr w:rsidR="00410BBD" w:rsidRPr="00C8505D" w:rsidTr="00662457">
        <w:trPr>
          <w:trHeight w:val="4608"/>
          <w:jc w:val="center"/>
        </w:trPr>
        <w:tc>
          <w:tcPr>
            <w:tcW w:w="9913" w:type="dxa"/>
            <w:tcBorders>
              <w:bottom w:val="single" w:sz="4" w:space="0" w:color="auto"/>
            </w:tcBorders>
          </w:tcPr>
          <w:p w:rsidR="00410BBD" w:rsidRPr="00C8505D" w:rsidRDefault="00410BBD" w:rsidP="00C8505D">
            <w:r w:rsidRPr="00C8505D">
              <w:t>H – All Species</w:t>
            </w:r>
          </w:p>
          <w:p w:rsidR="00410BBD" w:rsidRPr="00C8505D" w:rsidRDefault="00410BBD" w:rsidP="000B5B18">
            <w:pPr>
              <w:jc w:val="center"/>
            </w:pPr>
            <w:r w:rsidRPr="00C8505D">
              <w:rPr>
                <w:noProof/>
                <w:lang w:val="en-CA" w:eastAsia="en-CA"/>
              </w:rPr>
              <w:drawing>
                <wp:inline distT="0" distB="0" distL="0" distR="0" wp14:anchorId="5112F60B" wp14:editId="5F75ED32">
                  <wp:extent cx="5742432" cy="3291840"/>
                  <wp:effectExtent l="0" t="0" r="0" b="381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shimotoy\AppData\Local\Microsoft\Windows\INetCache\Content.MSO\3797D33C.tmp"/>
                          <pic:cNvPicPr>
                            <a:picLocks noChangeAspect="1" noChangeArrowheads="1"/>
                          </pic:cNvPicPr>
                        </pic:nvPicPr>
                        <pic:blipFill rotWithShape="1">
                          <a:blip r:embed="rId37">
                            <a:extLst>
                              <a:ext uri="{28A0092B-C50C-407E-A947-70E740481C1C}">
                                <a14:useLocalDpi xmlns:a14="http://schemas.microsoft.com/office/drawing/2010/main" val="0"/>
                              </a:ext>
                            </a:extLst>
                          </a:blip>
                          <a:srcRect r="-7" b="55726"/>
                          <a:stretch/>
                        </pic:blipFill>
                        <pic:spPr bwMode="auto">
                          <a:xfrm>
                            <a:off x="0" y="0"/>
                            <a:ext cx="5742432" cy="3291840"/>
                          </a:xfrm>
                          <a:prstGeom prst="rect">
                            <a:avLst/>
                          </a:prstGeom>
                          <a:noFill/>
                          <a:ln>
                            <a:noFill/>
                          </a:ln>
                          <a:extLst>
                            <a:ext uri="{53640926-AAD7-44D8-BBD7-CCE9431645EC}">
                              <a14:shadowObscured xmlns:a14="http://schemas.microsoft.com/office/drawing/2010/main"/>
                            </a:ext>
                          </a:extLst>
                        </pic:spPr>
                      </pic:pic>
                    </a:graphicData>
                  </a:graphic>
                </wp:inline>
              </w:drawing>
            </w:r>
          </w:p>
          <w:p w:rsidR="00410BBD" w:rsidRPr="00C8505D" w:rsidRDefault="00410BBD" w:rsidP="00C8505D">
            <w:r w:rsidRPr="00C8505D">
              <w:rPr>
                <w:noProof/>
                <w:lang w:val="en-CA" w:eastAsia="en-CA"/>
              </w:rPr>
              <w:drawing>
                <wp:inline distT="0" distB="0" distL="0" distR="0" wp14:anchorId="4A1971E7" wp14:editId="4D33837C">
                  <wp:extent cx="5742432" cy="1380744"/>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shimotoy\AppData\Local\Microsoft\Windows\INetCache\Content.MSO\3797D33C.tmp"/>
                          <pic:cNvPicPr>
                            <a:picLocks noChangeAspect="1" noChangeArrowheads="1"/>
                          </pic:cNvPicPr>
                        </pic:nvPicPr>
                        <pic:blipFill rotWithShape="1">
                          <a:blip r:embed="rId36">
                            <a:extLst>
                              <a:ext uri="{28A0092B-C50C-407E-A947-70E740481C1C}">
                                <a14:useLocalDpi xmlns:a14="http://schemas.microsoft.com/office/drawing/2010/main" val="0"/>
                              </a:ext>
                            </a:extLst>
                          </a:blip>
                          <a:srcRect t="81392"/>
                          <a:stretch/>
                        </pic:blipFill>
                        <pic:spPr bwMode="auto">
                          <a:xfrm>
                            <a:off x="0" y="0"/>
                            <a:ext cx="5742432" cy="1380744"/>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W w:w="918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4"/>
              <w:gridCol w:w="1415"/>
              <w:gridCol w:w="636"/>
              <w:gridCol w:w="1652"/>
              <w:gridCol w:w="696"/>
              <w:gridCol w:w="1666"/>
              <w:gridCol w:w="675"/>
              <w:gridCol w:w="1596"/>
            </w:tblGrid>
            <w:tr w:rsidR="00421974" w:rsidRPr="00C8505D" w:rsidTr="00421974">
              <w:trPr>
                <w:trHeight w:val="360"/>
                <w:jc w:val="center"/>
              </w:trPr>
              <w:tc>
                <w:tcPr>
                  <w:tcW w:w="477" w:type="pct"/>
                  <w:vMerge w:val="restart"/>
                </w:tcPr>
                <w:p w:rsidR="00410BBD" w:rsidRPr="00C8505D" w:rsidRDefault="00410BBD" w:rsidP="00C8505D">
                  <w:r w:rsidRPr="00C8505D">
                    <w:rPr>
                      <w:noProof/>
                      <w:lang w:val="en-CA" w:eastAsia="en-CA"/>
                    </w:rPr>
                    <w:drawing>
                      <wp:inline distT="0" distB="0" distL="0" distR="0" wp14:anchorId="4C47FA59" wp14:editId="005BFB0F">
                        <wp:extent cx="358140" cy="502920"/>
                        <wp:effectExtent l="0" t="0" r="3810" b="0"/>
                        <wp:docPr id="188" name="Picture 188"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37916" t="82500" r="55556" b="3749"/>
                                <a:stretch/>
                              </pic:blipFill>
                              <pic:spPr bwMode="auto">
                                <a:xfrm>
                                  <a:off x="0" y="0"/>
                                  <a:ext cx="35814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88" w:type="pct"/>
                  <w:vAlign w:val="center"/>
                </w:tcPr>
                <w:p w:rsidR="00410BBD" w:rsidRPr="00421974" w:rsidRDefault="00410BBD" w:rsidP="00C8505D">
                  <w:pPr>
                    <w:rPr>
                      <w:sz w:val="18"/>
                      <w:szCs w:val="18"/>
                    </w:rPr>
                  </w:pPr>
                  <w:r w:rsidRPr="00421974">
                    <w:rPr>
                      <w:sz w:val="18"/>
                      <w:szCs w:val="18"/>
                    </w:rPr>
                    <w:t>Babine Upland</w:t>
                  </w:r>
                </w:p>
              </w:tc>
              <w:tc>
                <w:tcPr>
                  <w:tcW w:w="243" w:type="pct"/>
                  <w:vMerge w:val="restart"/>
                </w:tcPr>
                <w:p w:rsidR="00410BBD" w:rsidRPr="00421974" w:rsidRDefault="00410BBD" w:rsidP="00C8505D">
                  <w:pPr>
                    <w:rPr>
                      <w:sz w:val="18"/>
                      <w:szCs w:val="18"/>
                    </w:rPr>
                  </w:pPr>
                  <w:r w:rsidRPr="00421974">
                    <w:rPr>
                      <w:noProof/>
                      <w:sz w:val="18"/>
                      <w:szCs w:val="18"/>
                      <w:lang w:val="en-CA" w:eastAsia="en-CA"/>
                    </w:rPr>
                    <w:drawing>
                      <wp:inline distT="0" distB="0" distL="0" distR="0" wp14:anchorId="63BB0FF1" wp14:editId="1A5F71D0">
                        <wp:extent cx="266700" cy="502920"/>
                        <wp:effectExtent l="0" t="0" r="0" b="0"/>
                        <wp:docPr id="189" name="Picture 189"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49721" t="82500" r="45418" b="3749"/>
                                <a:stretch/>
                              </pic:blipFill>
                              <pic:spPr bwMode="auto">
                                <a:xfrm>
                                  <a:off x="0" y="0"/>
                                  <a:ext cx="26670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917" w:type="pct"/>
                  <w:vAlign w:val="center"/>
                </w:tcPr>
                <w:p w:rsidR="00410BBD" w:rsidRPr="00421974" w:rsidRDefault="00410BBD" w:rsidP="00C8505D">
                  <w:pPr>
                    <w:rPr>
                      <w:sz w:val="18"/>
                      <w:szCs w:val="18"/>
                    </w:rPr>
                  </w:pPr>
                  <w:r w:rsidRPr="00421974">
                    <w:rPr>
                      <w:sz w:val="18"/>
                      <w:szCs w:val="18"/>
                    </w:rPr>
                    <w:t>Cariboo Basin</w:t>
                  </w:r>
                </w:p>
              </w:tc>
              <w:tc>
                <w:tcPr>
                  <w:tcW w:w="379" w:type="pct"/>
                  <w:vMerge w:val="restart"/>
                </w:tcPr>
                <w:p w:rsidR="00410BBD" w:rsidRPr="00421974" w:rsidRDefault="00410BBD" w:rsidP="00C8505D">
                  <w:pPr>
                    <w:rPr>
                      <w:sz w:val="18"/>
                      <w:szCs w:val="18"/>
                    </w:rPr>
                  </w:pPr>
                  <w:r w:rsidRPr="00421974">
                    <w:rPr>
                      <w:noProof/>
                      <w:sz w:val="18"/>
                      <w:szCs w:val="18"/>
                      <w:lang w:val="en-CA" w:eastAsia="en-CA"/>
                    </w:rPr>
                    <w:drawing>
                      <wp:inline distT="0" distB="0" distL="0" distR="0" wp14:anchorId="5A9DF195" wp14:editId="7849C3BB">
                        <wp:extent cx="297180" cy="502920"/>
                        <wp:effectExtent l="0" t="0" r="7620" b="0"/>
                        <wp:docPr id="190" name="Picture 190"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60693" t="82500" r="33890" b="3749"/>
                                <a:stretch/>
                              </pic:blipFill>
                              <pic:spPr bwMode="auto">
                                <a:xfrm>
                                  <a:off x="0" y="0"/>
                                  <a:ext cx="29718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925" w:type="pct"/>
                  <w:vAlign w:val="center"/>
                </w:tcPr>
                <w:p w:rsidR="00410BBD" w:rsidRPr="00421974" w:rsidRDefault="00410BBD" w:rsidP="00C8505D">
                  <w:pPr>
                    <w:rPr>
                      <w:sz w:val="18"/>
                      <w:szCs w:val="18"/>
                    </w:rPr>
                  </w:pPr>
                  <w:r w:rsidRPr="00421974">
                    <w:rPr>
                      <w:sz w:val="18"/>
                      <w:szCs w:val="18"/>
                    </w:rPr>
                    <w:t>Nazko Upland</w:t>
                  </w:r>
                </w:p>
              </w:tc>
              <w:tc>
                <w:tcPr>
                  <w:tcW w:w="385" w:type="pct"/>
                  <w:vMerge w:val="restart"/>
                </w:tcPr>
                <w:p w:rsidR="00410BBD" w:rsidRPr="00421974" w:rsidRDefault="00410BBD" w:rsidP="00C8505D">
                  <w:pPr>
                    <w:rPr>
                      <w:sz w:val="18"/>
                      <w:szCs w:val="18"/>
                    </w:rPr>
                  </w:pPr>
                  <w:r w:rsidRPr="00421974">
                    <w:rPr>
                      <w:noProof/>
                      <w:sz w:val="18"/>
                      <w:szCs w:val="18"/>
                      <w:lang w:val="en-CA" w:eastAsia="en-CA"/>
                    </w:rPr>
                    <w:drawing>
                      <wp:inline distT="0" distB="0" distL="0" distR="0" wp14:anchorId="40E6DEA2" wp14:editId="73F7D6DF">
                        <wp:extent cx="289560" cy="502920"/>
                        <wp:effectExtent l="0" t="0" r="0" b="0"/>
                        <wp:docPr id="191" name="Picture 191"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71804" t="82500" r="22918" b="3749"/>
                                <a:stretch/>
                              </pic:blipFill>
                              <pic:spPr bwMode="auto">
                                <a:xfrm>
                                  <a:off x="0" y="0"/>
                                  <a:ext cx="28956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886" w:type="pct"/>
                  <w:vAlign w:val="center"/>
                </w:tcPr>
                <w:p w:rsidR="00410BBD" w:rsidRPr="00421974" w:rsidRDefault="00410BBD" w:rsidP="00C8505D">
                  <w:pPr>
                    <w:rPr>
                      <w:sz w:val="18"/>
                      <w:szCs w:val="18"/>
                    </w:rPr>
                  </w:pPr>
                  <w:r w:rsidRPr="00421974">
                    <w:rPr>
                      <w:sz w:val="18"/>
                      <w:szCs w:val="18"/>
                    </w:rPr>
                    <w:t>Quesnel Lowland</w:t>
                  </w:r>
                </w:p>
              </w:tc>
            </w:tr>
            <w:tr w:rsidR="00421974" w:rsidRPr="00C8505D" w:rsidTr="00421974">
              <w:trPr>
                <w:trHeight w:val="365"/>
                <w:jc w:val="center"/>
              </w:trPr>
              <w:tc>
                <w:tcPr>
                  <w:tcW w:w="477" w:type="pct"/>
                  <w:vMerge/>
                </w:tcPr>
                <w:p w:rsidR="00410BBD" w:rsidRPr="00C8505D" w:rsidRDefault="00410BBD" w:rsidP="00C8505D"/>
              </w:tc>
              <w:tc>
                <w:tcPr>
                  <w:tcW w:w="788" w:type="pct"/>
                  <w:vAlign w:val="center"/>
                </w:tcPr>
                <w:p w:rsidR="00410BBD" w:rsidRPr="00421974" w:rsidRDefault="00410BBD" w:rsidP="00C8505D">
                  <w:pPr>
                    <w:rPr>
                      <w:sz w:val="18"/>
                      <w:szCs w:val="18"/>
                    </w:rPr>
                  </w:pPr>
                  <w:r w:rsidRPr="00421974">
                    <w:rPr>
                      <w:sz w:val="18"/>
                      <w:szCs w:val="18"/>
                    </w:rPr>
                    <w:t>Bulkley Basin</w:t>
                  </w:r>
                </w:p>
              </w:tc>
              <w:tc>
                <w:tcPr>
                  <w:tcW w:w="243" w:type="pct"/>
                  <w:vMerge/>
                  <w:vAlign w:val="center"/>
                </w:tcPr>
                <w:p w:rsidR="00410BBD" w:rsidRPr="00421974" w:rsidRDefault="00410BBD" w:rsidP="00C8505D">
                  <w:pPr>
                    <w:rPr>
                      <w:sz w:val="18"/>
                      <w:szCs w:val="18"/>
                    </w:rPr>
                  </w:pPr>
                </w:p>
              </w:tc>
              <w:tc>
                <w:tcPr>
                  <w:tcW w:w="917" w:type="pct"/>
                  <w:vAlign w:val="center"/>
                </w:tcPr>
                <w:p w:rsidR="00410BBD" w:rsidRPr="00421974" w:rsidRDefault="00410BBD" w:rsidP="00C8505D">
                  <w:pPr>
                    <w:rPr>
                      <w:sz w:val="18"/>
                      <w:szCs w:val="18"/>
                    </w:rPr>
                  </w:pPr>
                  <w:r w:rsidRPr="00421974">
                    <w:rPr>
                      <w:sz w:val="18"/>
                      <w:szCs w:val="18"/>
                    </w:rPr>
                    <w:t>Chilcotin Plateau</w:t>
                  </w:r>
                </w:p>
              </w:tc>
              <w:tc>
                <w:tcPr>
                  <w:tcW w:w="379" w:type="pct"/>
                  <w:vMerge/>
                  <w:vAlign w:val="center"/>
                </w:tcPr>
                <w:p w:rsidR="00410BBD" w:rsidRPr="00421974" w:rsidRDefault="00410BBD" w:rsidP="00C8505D">
                  <w:pPr>
                    <w:rPr>
                      <w:sz w:val="18"/>
                      <w:szCs w:val="18"/>
                    </w:rPr>
                  </w:pPr>
                </w:p>
              </w:tc>
              <w:tc>
                <w:tcPr>
                  <w:tcW w:w="925" w:type="pct"/>
                  <w:vAlign w:val="center"/>
                </w:tcPr>
                <w:p w:rsidR="00410BBD" w:rsidRPr="00421974" w:rsidRDefault="00410BBD" w:rsidP="00C8505D">
                  <w:pPr>
                    <w:rPr>
                      <w:sz w:val="18"/>
                      <w:szCs w:val="18"/>
                    </w:rPr>
                  </w:pPr>
                  <w:r w:rsidRPr="00421974">
                    <w:rPr>
                      <w:sz w:val="18"/>
                      <w:szCs w:val="18"/>
                    </w:rPr>
                    <w:t>Nechako Lowland</w:t>
                  </w:r>
                </w:p>
              </w:tc>
              <w:tc>
                <w:tcPr>
                  <w:tcW w:w="385" w:type="pct"/>
                  <w:vMerge/>
                  <w:vAlign w:val="center"/>
                </w:tcPr>
                <w:p w:rsidR="00410BBD" w:rsidRPr="00421974" w:rsidRDefault="00410BBD" w:rsidP="00C8505D">
                  <w:pPr>
                    <w:rPr>
                      <w:sz w:val="18"/>
                      <w:szCs w:val="18"/>
                    </w:rPr>
                  </w:pPr>
                </w:p>
              </w:tc>
              <w:tc>
                <w:tcPr>
                  <w:tcW w:w="886" w:type="pct"/>
                  <w:vAlign w:val="center"/>
                </w:tcPr>
                <w:p w:rsidR="00410BBD" w:rsidRPr="00421974" w:rsidRDefault="00410BBD" w:rsidP="00C8505D">
                  <w:pPr>
                    <w:rPr>
                      <w:sz w:val="18"/>
                      <w:szCs w:val="18"/>
                    </w:rPr>
                  </w:pPr>
                  <w:r w:rsidRPr="00421974">
                    <w:rPr>
                      <w:sz w:val="18"/>
                      <w:szCs w:val="18"/>
                    </w:rPr>
                    <w:t>Western Chilotin Upland</w:t>
                  </w:r>
                </w:p>
              </w:tc>
            </w:tr>
            <w:tr w:rsidR="00AA00CB" w:rsidRPr="00C8505D" w:rsidTr="000F6F2C">
              <w:trPr>
                <w:trHeight w:val="365"/>
                <w:jc w:val="center"/>
              </w:trPr>
              <w:tc>
                <w:tcPr>
                  <w:tcW w:w="5000" w:type="pct"/>
                  <w:gridSpan w:val="8"/>
                </w:tcPr>
                <w:p w:rsidR="00421974" w:rsidRDefault="00421974" w:rsidP="00981AEE">
                  <w:pPr>
                    <w:pStyle w:val="FigureCaptions"/>
                  </w:pPr>
                </w:p>
                <w:p w:rsidR="00AA00CB" w:rsidRPr="00C8505D" w:rsidRDefault="00981AEE" w:rsidP="00981AEE">
                  <w:pPr>
                    <w:pStyle w:val="FigureCaptions"/>
                  </w:pPr>
                  <w:r>
                    <w:rPr>
                      <w:b/>
                    </w:rPr>
                    <w:t>Figure 9</w:t>
                  </w:r>
                  <w:r w:rsidR="00AA00CB" w:rsidRPr="003A2B8D">
                    <w:rPr>
                      <w:b/>
                    </w:rPr>
                    <w:t>H</w:t>
                  </w:r>
                  <w:r w:rsidR="00AA00CB" w:rsidRPr="00C8505D">
                    <w:t>. Predictors ranked by relative variable importance for all species aggregated.</w:t>
                  </w:r>
                </w:p>
              </w:tc>
            </w:tr>
          </w:tbl>
          <w:p w:rsidR="00410BBD" w:rsidRPr="00C8505D" w:rsidRDefault="00410BBD" w:rsidP="00C8505D"/>
        </w:tc>
      </w:tr>
    </w:tbl>
    <w:p w:rsidR="00C45AF8" w:rsidRDefault="00F32EE3" w:rsidP="00F32EE3">
      <w:pPr>
        <w:pStyle w:val="Caption"/>
      </w:pPr>
      <w:bookmarkStart w:id="43" w:name="_Toc16452842"/>
      <w:bookmarkStart w:id="44" w:name="_Toc16513067"/>
      <w:bookmarkStart w:id="45" w:name="_Toc16715037"/>
      <w:bookmarkStart w:id="46" w:name="_Toc16718421"/>
      <w:r>
        <w:t xml:space="preserve">Figure </w:t>
      </w:r>
      <w:r>
        <w:fldChar w:fldCharType="begin"/>
      </w:r>
      <w:r>
        <w:instrText xml:space="preserve"> SEQ Figure \* ARABIC </w:instrText>
      </w:r>
      <w:r>
        <w:fldChar w:fldCharType="separate"/>
      </w:r>
      <w:r>
        <w:rPr>
          <w:noProof/>
        </w:rPr>
        <w:t>9</w:t>
      </w:r>
      <w:r>
        <w:fldChar w:fldCharType="end"/>
      </w:r>
      <w:r>
        <w:t xml:space="preserve">. </w:t>
      </w:r>
      <w:r w:rsidRPr="006B6593">
        <w:t>Predictors ranked by relative variable importance for each species (plots A – H). Ecosections are indicated by color and shape).</w:t>
      </w:r>
      <w:r w:rsidR="00C45AF8" w:rsidRPr="00647466">
        <w:t>Model Performance</w:t>
      </w:r>
      <w:bookmarkEnd w:id="43"/>
      <w:bookmarkEnd w:id="44"/>
      <w:bookmarkEnd w:id="45"/>
      <w:bookmarkEnd w:id="46"/>
    </w:p>
    <w:p w:rsidR="00F32EE3" w:rsidRDefault="00F32EE3" w:rsidP="00F75A6D">
      <w:pPr>
        <w:pStyle w:val="IOPText"/>
      </w:pPr>
    </w:p>
    <w:p w:rsidR="007F54CD" w:rsidRDefault="00C45AF8" w:rsidP="00F75A6D">
      <w:pPr>
        <w:pStyle w:val="IOPText"/>
      </w:pPr>
      <w:r>
        <w:t>Model performance was assessed with the out-of-bag (OOB) estimate. The coefficient of determination (R</w:t>
      </w:r>
      <w:r w:rsidRPr="00C20785">
        <w:rPr>
          <w:vertAlign w:val="superscript"/>
        </w:rPr>
        <w:t>2</w:t>
      </w:r>
      <w:r>
        <w:t>) and mean absolute err</w:t>
      </w:r>
      <w:r w:rsidR="006B1FDD">
        <w:t>or (MAE) are reported in Table 7</w:t>
      </w:r>
      <w:r>
        <w:t>.  R</w:t>
      </w:r>
      <w:r w:rsidRPr="00C20785">
        <w:rPr>
          <w:vertAlign w:val="superscript"/>
        </w:rPr>
        <w:t>2</w:t>
      </w:r>
      <w:r>
        <w:rPr>
          <w:vertAlign w:val="superscript"/>
        </w:rPr>
        <w:t xml:space="preserve"> </w:t>
      </w:r>
      <w:r>
        <w:t>represents the measure of variance in response values that is explained by the model and corresponds to the correlation between the observed and expected values. The MAE provides a measure of the difference between the observed and expected values and is less sensitive to outliers than the root mean square error (RMSE). In general terms, the lower the MAE and higher the R</w:t>
      </w:r>
      <w:r w:rsidRPr="00C20785">
        <w:rPr>
          <w:vertAlign w:val="superscript"/>
        </w:rPr>
        <w:t>2</w:t>
      </w:r>
      <w:r>
        <w:t xml:space="preserve"> the better the performance. </w:t>
      </w:r>
    </w:p>
    <w:p w:rsidR="000F6F2C" w:rsidRDefault="000F6F2C" w:rsidP="00F75A6D">
      <w:pPr>
        <w:pStyle w:val="IOPText"/>
      </w:pPr>
    </w:p>
    <w:p w:rsidR="009C77A5" w:rsidRDefault="009C77A5" w:rsidP="00F75A6D">
      <w:pPr>
        <w:pStyle w:val="IOPText"/>
      </w:pPr>
    </w:p>
    <w:p w:rsidR="009C77A5" w:rsidRDefault="009C77A5" w:rsidP="00F75A6D">
      <w:pPr>
        <w:pStyle w:val="IOPText"/>
      </w:pPr>
    </w:p>
    <w:p w:rsidR="00F32EE3" w:rsidRDefault="00F32EE3" w:rsidP="00F75A6D">
      <w:pPr>
        <w:pStyle w:val="IOPText"/>
      </w:pPr>
    </w:p>
    <w:p w:rsidR="009C77A5" w:rsidRDefault="009C77A5" w:rsidP="00F75A6D">
      <w:pPr>
        <w:pStyle w:val="IOPText"/>
      </w:pPr>
    </w:p>
    <w:p w:rsidR="000F6F2C" w:rsidRDefault="000F6F2C" w:rsidP="00F75A6D">
      <w:pPr>
        <w:pStyle w:val="IOPText"/>
      </w:pPr>
    </w:p>
    <w:p w:rsidR="007F54CD" w:rsidRDefault="007F54CD" w:rsidP="00981AEE">
      <w:pPr>
        <w:pStyle w:val="FigureCaptions"/>
      </w:pPr>
      <w:r w:rsidRPr="00361631">
        <w:rPr>
          <w:b/>
        </w:rPr>
        <w:lastRenderedPageBreak/>
        <w:t xml:space="preserve">Table </w:t>
      </w:r>
      <w:r w:rsidR="00361631">
        <w:rPr>
          <w:b/>
        </w:rPr>
        <w:t>7</w:t>
      </w:r>
      <w:r>
        <w:t xml:space="preserve">. Model performance </w:t>
      </w:r>
      <w:r w:rsidR="00B21DBF">
        <w:t xml:space="preserve">of each species-ecosection model </w:t>
      </w:r>
      <w:r>
        <w:t>estimated by</w:t>
      </w:r>
      <w:r w:rsidR="00B21DBF">
        <w:t xml:space="preserve"> the</w:t>
      </w:r>
      <w:r>
        <w:t xml:space="preserve"> </w:t>
      </w:r>
      <w:r w:rsidR="00B21DBF">
        <w:t>coefficient of determination (R</w:t>
      </w:r>
      <w:r w:rsidR="00B21DBF" w:rsidRPr="00C20785">
        <w:rPr>
          <w:vertAlign w:val="superscript"/>
        </w:rPr>
        <w:t>2</w:t>
      </w:r>
      <w:r w:rsidR="00B21DBF">
        <w:t xml:space="preserve">) and mean absolute error (MAE) derived from </w:t>
      </w:r>
      <w:r>
        <w:t>out-of-bag (OOB)</w:t>
      </w:r>
      <w:r w:rsidR="00B21DBF">
        <w:t xml:space="preserve"> estimates.</w:t>
      </w:r>
    </w:p>
    <w:tbl>
      <w:tblPr>
        <w:tblW w:w="9715" w:type="dxa"/>
        <w:jc w:val="center"/>
        <w:tblLayout w:type="fixed"/>
        <w:tblLook w:val="04A0" w:firstRow="1" w:lastRow="0" w:firstColumn="1" w:lastColumn="0" w:noHBand="0" w:noVBand="1"/>
      </w:tblPr>
      <w:tblGrid>
        <w:gridCol w:w="1075"/>
        <w:gridCol w:w="540"/>
        <w:gridCol w:w="540"/>
        <w:gridCol w:w="540"/>
        <w:gridCol w:w="540"/>
        <w:gridCol w:w="540"/>
        <w:gridCol w:w="540"/>
        <w:gridCol w:w="540"/>
        <w:gridCol w:w="540"/>
        <w:gridCol w:w="540"/>
        <w:gridCol w:w="540"/>
        <w:gridCol w:w="540"/>
        <w:gridCol w:w="540"/>
        <w:gridCol w:w="540"/>
        <w:gridCol w:w="540"/>
        <w:gridCol w:w="540"/>
        <w:gridCol w:w="540"/>
      </w:tblGrid>
      <w:tr w:rsidR="003B12D3" w:rsidRPr="000F3F45" w:rsidTr="00064467">
        <w:trPr>
          <w:trHeight w:val="567"/>
          <w:jc w:val="center"/>
        </w:trPr>
        <w:tc>
          <w:tcPr>
            <w:tcW w:w="1075" w:type="dxa"/>
            <w:tcBorders>
              <w:top w:val="double" w:sz="6" w:space="0" w:color="auto"/>
              <w:left w:val="single" w:sz="4" w:space="0" w:color="auto"/>
              <w:bottom w:val="double" w:sz="6" w:space="0" w:color="auto"/>
              <w:right w:val="single" w:sz="4" w:space="0" w:color="auto"/>
            </w:tcBorders>
            <w:shd w:val="clear" w:color="auto" w:fill="auto"/>
            <w:noWrap/>
            <w:vAlign w:val="center"/>
            <w:hideMark/>
          </w:tcPr>
          <w:p w:rsidR="00B21DBF" w:rsidRDefault="00B21DBF" w:rsidP="00B21DBF">
            <w:pPr>
              <w:jc w:val="center"/>
              <w:rPr>
                <w:rFonts w:ascii="Calibri" w:hAnsi="Calibri" w:cs="Calibri"/>
                <w:color w:val="000000"/>
                <w:sz w:val="16"/>
                <w:szCs w:val="16"/>
              </w:rPr>
            </w:pPr>
          </w:p>
        </w:tc>
        <w:tc>
          <w:tcPr>
            <w:tcW w:w="1080" w:type="dxa"/>
            <w:gridSpan w:val="2"/>
            <w:tcBorders>
              <w:top w:val="double" w:sz="6" w:space="0" w:color="auto"/>
              <w:left w:val="nil"/>
              <w:bottom w:val="double" w:sz="6" w:space="0" w:color="auto"/>
              <w:right w:val="single" w:sz="4" w:space="0" w:color="000000"/>
            </w:tcBorders>
            <w:shd w:val="clear" w:color="auto" w:fill="auto"/>
            <w:vAlign w:val="center"/>
            <w:hideMark/>
          </w:tcPr>
          <w:p w:rsidR="00B21DBF" w:rsidRDefault="00B21DBF" w:rsidP="00B21DBF">
            <w:pPr>
              <w:jc w:val="center"/>
              <w:rPr>
                <w:rFonts w:ascii="Calibri" w:hAnsi="Calibri" w:cs="Calibri"/>
                <w:color w:val="000000"/>
                <w:sz w:val="16"/>
                <w:szCs w:val="16"/>
              </w:rPr>
            </w:pPr>
            <w:r>
              <w:rPr>
                <w:rFonts w:ascii="Calibri" w:hAnsi="Calibri" w:cs="Calibri"/>
                <w:color w:val="000000"/>
                <w:sz w:val="16"/>
                <w:szCs w:val="16"/>
              </w:rPr>
              <w:t>Babine Upland</w:t>
            </w:r>
          </w:p>
        </w:tc>
        <w:tc>
          <w:tcPr>
            <w:tcW w:w="1080" w:type="dxa"/>
            <w:gridSpan w:val="2"/>
            <w:tcBorders>
              <w:top w:val="double" w:sz="6" w:space="0" w:color="auto"/>
              <w:left w:val="nil"/>
              <w:bottom w:val="double" w:sz="6" w:space="0" w:color="auto"/>
              <w:right w:val="single" w:sz="4" w:space="0" w:color="000000"/>
            </w:tcBorders>
            <w:shd w:val="clear" w:color="auto" w:fill="auto"/>
            <w:vAlign w:val="center"/>
            <w:hideMark/>
          </w:tcPr>
          <w:p w:rsidR="00B21DBF" w:rsidRDefault="00B21DBF" w:rsidP="00B21DBF">
            <w:pPr>
              <w:jc w:val="center"/>
              <w:rPr>
                <w:rFonts w:ascii="Calibri" w:hAnsi="Calibri" w:cs="Calibri"/>
                <w:color w:val="000000"/>
                <w:sz w:val="16"/>
                <w:szCs w:val="16"/>
              </w:rPr>
            </w:pPr>
            <w:r>
              <w:rPr>
                <w:rFonts w:ascii="Calibri" w:hAnsi="Calibri" w:cs="Calibri"/>
                <w:color w:val="000000"/>
                <w:sz w:val="16"/>
                <w:szCs w:val="16"/>
              </w:rPr>
              <w:t>Bulkley Basin</w:t>
            </w:r>
          </w:p>
        </w:tc>
        <w:tc>
          <w:tcPr>
            <w:tcW w:w="1080" w:type="dxa"/>
            <w:gridSpan w:val="2"/>
            <w:tcBorders>
              <w:top w:val="double" w:sz="6" w:space="0" w:color="auto"/>
              <w:left w:val="nil"/>
              <w:bottom w:val="double" w:sz="6" w:space="0" w:color="auto"/>
              <w:right w:val="single" w:sz="4" w:space="0" w:color="000000"/>
            </w:tcBorders>
            <w:shd w:val="clear" w:color="auto" w:fill="auto"/>
            <w:vAlign w:val="center"/>
            <w:hideMark/>
          </w:tcPr>
          <w:p w:rsidR="00B21DBF" w:rsidRDefault="00B21DBF" w:rsidP="00B21DBF">
            <w:pPr>
              <w:jc w:val="center"/>
              <w:rPr>
                <w:rFonts w:ascii="Calibri" w:hAnsi="Calibri" w:cs="Calibri"/>
                <w:color w:val="000000"/>
                <w:sz w:val="16"/>
                <w:szCs w:val="16"/>
              </w:rPr>
            </w:pPr>
            <w:r>
              <w:rPr>
                <w:rFonts w:ascii="Calibri" w:hAnsi="Calibri" w:cs="Calibri"/>
                <w:color w:val="000000"/>
                <w:sz w:val="16"/>
                <w:szCs w:val="16"/>
              </w:rPr>
              <w:t>Cariboo Basin</w:t>
            </w:r>
          </w:p>
        </w:tc>
        <w:tc>
          <w:tcPr>
            <w:tcW w:w="1080" w:type="dxa"/>
            <w:gridSpan w:val="2"/>
            <w:tcBorders>
              <w:top w:val="double" w:sz="6" w:space="0" w:color="auto"/>
              <w:left w:val="nil"/>
              <w:bottom w:val="double" w:sz="6" w:space="0" w:color="auto"/>
              <w:right w:val="single" w:sz="4" w:space="0" w:color="000000"/>
            </w:tcBorders>
            <w:shd w:val="clear" w:color="auto" w:fill="auto"/>
            <w:vAlign w:val="center"/>
            <w:hideMark/>
          </w:tcPr>
          <w:p w:rsidR="00B21DBF" w:rsidRDefault="00B21DBF" w:rsidP="00B21DBF">
            <w:pPr>
              <w:jc w:val="center"/>
              <w:rPr>
                <w:rFonts w:ascii="Calibri" w:hAnsi="Calibri" w:cs="Calibri"/>
                <w:color w:val="000000"/>
                <w:sz w:val="16"/>
                <w:szCs w:val="16"/>
              </w:rPr>
            </w:pPr>
            <w:r>
              <w:rPr>
                <w:rFonts w:ascii="Calibri" w:hAnsi="Calibri" w:cs="Calibri"/>
                <w:color w:val="000000"/>
                <w:sz w:val="16"/>
                <w:szCs w:val="16"/>
              </w:rPr>
              <w:t>Chilcotin Plateau</w:t>
            </w:r>
          </w:p>
        </w:tc>
        <w:tc>
          <w:tcPr>
            <w:tcW w:w="1080" w:type="dxa"/>
            <w:gridSpan w:val="2"/>
            <w:tcBorders>
              <w:top w:val="double" w:sz="6" w:space="0" w:color="auto"/>
              <w:left w:val="nil"/>
              <w:bottom w:val="double" w:sz="6" w:space="0" w:color="auto"/>
              <w:right w:val="single" w:sz="4" w:space="0" w:color="000000"/>
            </w:tcBorders>
            <w:shd w:val="clear" w:color="auto" w:fill="auto"/>
            <w:vAlign w:val="center"/>
            <w:hideMark/>
          </w:tcPr>
          <w:p w:rsidR="00B21DBF" w:rsidRDefault="00B21DBF" w:rsidP="00B21DBF">
            <w:pPr>
              <w:jc w:val="center"/>
              <w:rPr>
                <w:rFonts w:ascii="Calibri" w:hAnsi="Calibri" w:cs="Calibri"/>
                <w:color w:val="000000"/>
                <w:sz w:val="16"/>
                <w:szCs w:val="16"/>
              </w:rPr>
            </w:pPr>
            <w:r>
              <w:rPr>
                <w:rFonts w:ascii="Calibri" w:hAnsi="Calibri" w:cs="Calibri"/>
                <w:color w:val="000000"/>
                <w:sz w:val="16"/>
                <w:szCs w:val="16"/>
              </w:rPr>
              <w:t>Nazko Upland</w:t>
            </w:r>
          </w:p>
        </w:tc>
        <w:tc>
          <w:tcPr>
            <w:tcW w:w="1080" w:type="dxa"/>
            <w:gridSpan w:val="2"/>
            <w:tcBorders>
              <w:top w:val="double" w:sz="6" w:space="0" w:color="auto"/>
              <w:left w:val="nil"/>
              <w:bottom w:val="double" w:sz="6" w:space="0" w:color="auto"/>
              <w:right w:val="single" w:sz="4" w:space="0" w:color="000000"/>
            </w:tcBorders>
            <w:shd w:val="clear" w:color="auto" w:fill="auto"/>
            <w:vAlign w:val="center"/>
            <w:hideMark/>
          </w:tcPr>
          <w:p w:rsidR="00B21DBF" w:rsidRDefault="00B21DBF" w:rsidP="00B21DBF">
            <w:pPr>
              <w:jc w:val="center"/>
              <w:rPr>
                <w:rFonts w:ascii="Calibri" w:hAnsi="Calibri" w:cs="Calibri"/>
                <w:color w:val="000000"/>
                <w:sz w:val="16"/>
                <w:szCs w:val="16"/>
              </w:rPr>
            </w:pPr>
            <w:r>
              <w:rPr>
                <w:rFonts w:ascii="Calibri" w:hAnsi="Calibri" w:cs="Calibri"/>
                <w:color w:val="000000"/>
                <w:sz w:val="16"/>
                <w:szCs w:val="16"/>
              </w:rPr>
              <w:t>Nechako Lowland</w:t>
            </w:r>
          </w:p>
        </w:tc>
        <w:tc>
          <w:tcPr>
            <w:tcW w:w="1080" w:type="dxa"/>
            <w:gridSpan w:val="2"/>
            <w:tcBorders>
              <w:top w:val="double" w:sz="6" w:space="0" w:color="auto"/>
              <w:left w:val="nil"/>
              <w:bottom w:val="double" w:sz="6" w:space="0" w:color="auto"/>
              <w:right w:val="nil"/>
            </w:tcBorders>
            <w:shd w:val="clear" w:color="auto" w:fill="auto"/>
            <w:vAlign w:val="center"/>
            <w:hideMark/>
          </w:tcPr>
          <w:p w:rsidR="00B21DBF" w:rsidRDefault="00B21DBF" w:rsidP="00B21DBF">
            <w:pPr>
              <w:jc w:val="center"/>
              <w:rPr>
                <w:rFonts w:ascii="Calibri" w:hAnsi="Calibri" w:cs="Calibri"/>
                <w:color w:val="000000"/>
                <w:sz w:val="16"/>
                <w:szCs w:val="16"/>
              </w:rPr>
            </w:pPr>
            <w:r>
              <w:rPr>
                <w:rFonts w:ascii="Calibri" w:hAnsi="Calibri" w:cs="Calibri"/>
                <w:color w:val="000000"/>
                <w:sz w:val="16"/>
                <w:szCs w:val="16"/>
              </w:rPr>
              <w:t>Quesnel Lowland</w:t>
            </w:r>
          </w:p>
        </w:tc>
        <w:tc>
          <w:tcPr>
            <w:tcW w:w="1080" w:type="dxa"/>
            <w:gridSpan w:val="2"/>
            <w:tcBorders>
              <w:top w:val="double" w:sz="6" w:space="0" w:color="auto"/>
              <w:left w:val="single" w:sz="4" w:space="0" w:color="auto"/>
              <w:bottom w:val="double" w:sz="6" w:space="0" w:color="auto"/>
              <w:right w:val="single" w:sz="4" w:space="0" w:color="000000"/>
            </w:tcBorders>
            <w:shd w:val="clear" w:color="auto" w:fill="auto"/>
            <w:vAlign w:val="center"/>
            <w:hideMark/>
          </w:tcPr>
          <w:p w:rsidR="00B21DBF" w:rsidRDefault="00B21DBF" w:rsidP="00B21DBF">
            <w:pPr>
              <w:jc w:val="center"/>
              <w:rPr>
                <w:rFonts w:ascii="Calibri" w:hAnsi="Calibri" w:cs="Calibri"/>
                <w:color w:val="000000"/>
                <w:sz w:val="16"/>
                <w:szCs w:val="16"/>
              </w:rPr>
            </w:pPr>
            <w:r>
              <w:rPr>
                <w:rFonts w:ascii="Calibri" w:hAnsi="Calibri" w:cs="Calibri"/>
                <w:color w:val="000000"/>
                <w:sz w:val="16"/>
                <w:szCs w:val="16"/>
              </w:rPr>
              <w:t>Western Chilcotin Lowland</w:t>
            </w:r>
          </w:p>
        </w:tc>
      </w:tr>
      <w:tr w:rsidR="003B12D3" w:rsidRPr="000F3F45" w:rsidTr="00064467">
        <w:trPr>
          <w:trHeight w:val="270"/>
          <w:jc w:val="center"/>
        </w:trPr>
        <w:tc>
          <w:tcPr>
            <w:tcW w:w="1075" w:type="dxa"/>
            <w:tcBorders>
              <w:top w:val="double" w:sz="6" w:space="0" w:color="auto"/>
              <w:left w:val="single" w:sz="4" w:space="0" w:color="auto"/>
              <w:bottom w:val="single" w:sz="4" w:space="0" w:color="auto"/>
              <w:right w:val="single" w:sz="4" w:space="0" w:color="auto"/>
            </w:tcBorders>
            <w:shd w:val="clear" w:color="auto" w:fill="auto"/>
            <w:noWrap/>
            <w:vAlign w:val="center"/>
            <w:hideMark/>
          </w:tcPr>
          <w:p w:rsidR="007F54CD" w:rsidRPr="000F3F45" w:rsidRDefault="00B21DBF" w:rsidP="00F3393E">
            <w:pPr>
              <w:spacing w:after="0" w:line="240" w:lineRule="auto"/>
              <w:jc w:val="center"/>
              <w:rPr>
                <w:rFonts w:ascii="Calibri" w:eastAsia="Times New Roman" w:hAnsi="Calibri" w:cs="Calibri"/>
                <w:color w:val="000000"/>
                <w:sz w:val="16"/>
                <w:szCs w:val="16"/>
                <w:lang w:eastAsia="en-CA"/>
              </w:rPr>
            </w:pPr>
            <w:r>
              <w:rPr>
                <w:rFonts w:ascii="Calibri" w:hAnsi="Calibri" w:cs="Calibri"/>
                <w:color w:val="000000"/>
                <w:sz w:val="16"/>
                <w:szCs w:val="16"/>
              </w:rPr>
              <w:t>Species</w:t>
            </w:r>
          </w:p>
        </w:tc>
        <w:tc>
          <w:tcPr>
            <w:tcW w:w="540" w:type="dxa"/>
            <w:tcBorders>
              <w:top w:val="single" w:sz="4" w:space="0" w:color="auto"/>
              <w:left w:val="nil"/>
              <w:bottom w:val="single" w:sz="4" w:space="0" w:color="auto"/>
              <w:right w:val="nil"/>
            </w:tcBorders>
            <w:shd w:val="clear" w:color="auto" w:fill="auto"/>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R</w:t>
            </w:r>
            <w:r w:rsidRPr="000F3F45">
              <w:rPr>
                <w:rFonts w:ascii="Calibri" w:eastAsia="Times New Roman" w:hAnsi="Calibri" w:cs="Calibri"/>
                <w:color w:val="000000"/>
                <w:sz w:val="16"/>
                <w:szCs w:val="16"/>
                <w:vertAlign w:val="superscript"/>
                <w:lang w:eastAsia="en-CA"/>
              </w:rPr>
              <w:t>2</w:t>
            </w:r>
          </w:p>
        </w:tc>
        <w:tc>
          <w:tcPr>
            <w:tcW w:w="540"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MAE</w:t>
            </w:r>
          </w:p>
        </w:tc>
        <w:tc>
          <w:tcPr>
            <w:tcW w:w="540" w:type="dxa"/>
            <w:tcBorders>
              <w:top w:val="single" w:sz="4" w:space="0" w:color="auto"/>
              <w:left w:val="nil"/>
              <w:bottom w:val="single" w:sz="4" w:space="0" w:color="auto"/>
              <w:right w:val="nil"/>
            </w:tcBorders>
            <w:shd w:val="clear" w:color="auto" w:fill="auto"/>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R</w:t>
            </w:r>
            <w:r w:rsidRPr="000F3F45">
              <w:rPr>
                <w:rFonts w:ascii="Calibri" w:eastAsia="Times New Roman" w:hAnsi="Calibri" w:cs="Calibri"/>
                <w:color w:val="000000"/>
                <w:sz w:val="16"/>
                <w:szCs w:val="16"/>
                <w:vertAlign w:val="superscript"/>
                <w:lang w:eastAsia="en-CA"/>
              </w:rPr>
              <w:t>2</w:t>
            </w:r>
          </w:p>
        </w:tc>
        <w:tc>
          <w:tcPr>
            <w:tcW w:w="540"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MAE</w:t>
            </w:r>
          </w:p>
        </w:tc>
        <w:tc>
          <w:tcPr>
            <w:tcW w:w="540" w:type="dxa"/>
            <w:tcBorders>
              <w:top w:val="single" w:sz="4" w:space="0" w:color="auto"/>
              <w:left w:val="nil"/>
              <w:bottom w:val="single" w:sz="4" w:space="0" w:color="auto"/>
              <w:right w:val="nil"/>
            </w:tcBorders>
            <w:shd w:val="clear" w:color="auto" w:fill="auto"/>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R</w:t>
            </w:r>
            <w:r w:rsidRPr="000F3F45">
              <w:rPr>
                <w:rFonts w:ascii="Calibri" w:eastAsia="Times New Roman" w:hAnsi="Calibri" w:cs="Calibri"/>
                <w:color w:val="000000"/>
                <w:sz w:val="16"/>
                <w:szCs w:val="16"/>
                <w:vertAlign w:val="superscript"/>
                <w:lang w:eastAsia="en-CA"/>
              </w:rPr>
              <w:t>2</w:t>
            </w:r>
          </w:p>
        </w:tc>
        <w:tc>
          <w:tcPr>
            <w:tcW w:w="540"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MAE</w:t>
            </w:r>
          </w:p>
        </w:tc>
        <w:tc>
          <w:tcPr>
            <w:tcW w:w="540" w:type="dxa"/>
            <w:tcBorders>
              <w:top w:val="single" w:sz="4" w:space="0" w:color="auto"/>
              <w:left w:val="nil"/>
              <w:bottom w:val="single" w:sz="4" w:space="0" w:color="auto"/>
              <w:right w:val="nil"/>
            </w:tcBorders>
            <w:shd w:val="clear" w:color="auto" w:fill="auto"/>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R</w:t>
            </w:r>
            <w:r w:rsidRPr="000F3F45">
              <w:rPr>
                <w:rFonts w:ascii="Calibri" w:eastAsia="Times New Roman" w:hAnsi="Calibri" w:cs="Calibri"/>
                <w:color w:val="000000"/>
                <w:sz w:val="16"/>
                <w:szCs w:val="16"/>
                <w:vertAlign w:val="superscript"/>
                <w:lang w:eastAsia="en-CA"/>
              </w:rPr>
              <w:t>2</w:t>
            </w:r>
          </w:p>
        </w:tc>
        <w:tc>
          <w:tcPr>
            <w:tcW w:w="540"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MAE</w:t>
            </w:r>
          </w:p>
        </w:tc>
        <w:tc>
          <w:tcPr>
            <w:tcW w:w="540" w:type="dxa"/>
            <w:tcBorders>
              <w:top w:val="single" w:sz="4" w:space="0" w:color="auto"/>
              <w:left w:val="nil"/>
              <w:bottom w:val="single" w:sz="4" w:space="0" w:color="auto"/>
              <w:right w:val="nil"/>
            </w:tcBorders>
            <w:shd w:val="clear" w:color="auto" w:fill="auto"/>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R</w:t>
            </w:r>
            <w:r w:rsidRPr="000F3F45">
              <w:rPr>
                <w:rFonts w:ascii="Calibri" w:eastAsia="Times New Roman" w:hAnsi="Calibri" w:cs="Calibri"/>
                <w:color w:val="000000"/>
                <w:sz w:val="16"/>
                <w:szCs w:val="16"/>
                <w:vertAlign w:val="superscript"/>
                <w:lang w:eastAsia="en-CA"/>
              </w:rPr>
              <w:t>2</w:t>
            </w:r>
          </w:p>
        </w:tc>
        <w:tc>
          <w:tcPr>
            <w:tcW w:w="540"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MAE</w:t>
            </w:r>
          </w:p>
        </w:tc>
        <w:tc>
          <w:tcPr>
            <w:tcW w:w="540" w:type="dxa"/>
            <w:tcBorders>
              <w:top w:val="single" w:sz="4" w:space="0" w:color="auto"/>
              <w:left w:val="nil"/>
              <w:bottom w:val="single" w:sz="4" w:space="0" w:color="auto"/>
              <w:right w:val="nil"/>
            </w:tcBorders>
            <w:shd w:val="clear" w:color="auto" w:fill="auto"/>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R</w:t>
            </w:r>
            <w:r w:rsidRPr="000F3F45">
              <w:rPr>
                <w:rFonts w:ascii="Calibri" w:eastAsia="Times New Roman" w:hAnsi="Calibri" w:cs="Calibri"/>
                <w:color w:val="000000"/>
                <w:sz w:val="16"/>
                <w:szCs w:val="16"/>
                <w:vertAlign w:val="superscript"/>
                <w:lang w:eastAsia="en-CA"/>
              </w:rPr>
              <w:t>2</w:t>
            </w:r>
          </w:p>
        </w:tc>
        <w:tc>
          <w:tcPr>
            <w:tcW w:w="540"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MAE</w:t>
            </w:r>
          </w:p>
        </w:tc>
        <w:tc>
          <w:tcPr>
            <w:tcW w:w="540" w:type="dxa"/>
            <w:tcBorders>
              <w:top w:val="single" w:sz="4" w:space="0" w:color="auto"/>
              <w:left w:val="nil"/>
              <w:bottom w:val="single" w:sz="4" w:space="0" w:color="auto"/>
              <w:right w:val="nil"/>
            </w:tcBorders>
            <w:shd w:val="clear" w:color="auto" w:fill="auto"/>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R</w:t>
            </w:r>
            <w:r w:rsidRPr="000F3F45">
              <w:rPr>
                <w:rFonts w:ascii="Calibri" w:eastAsia="Times New Roman" w:hAnsi="Calibri" w:cs="Calibri"/>
                <w:color w:val="000000"/>
                <w:sz w:val="16"/>
                <w:szCs w:val="16"/>
                <w:vertAlign w:val="superscript"/>
                <w:lang w:eastAsia="en-CA"/>
              </w:rPr>
              <w:t>2</w:t>
            </w:r>
          </w:p>
        </w:tc>
        <w:tc>
          <w:tcPr>
            <w:tcW w:w="540" w:type="dxa"/>
            <w:tcBorders>
              <w:top w:val="single" w:sz="4" w:space="0" w:color="auto"/>
              <w:left w:val="nil"/>
              <w:bottom w:val="single" w:sz="4" w:space="0" w:color="auto"/>
              <w:right w:val="nil"/>
            </w:tcBorders>
            <w:shd w:val="clear" w:color="auto" w:fill="DEEAF6" w:themeFill="accent1" w:themeFillTint="33"/>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MAE</w:t>
            </w:r>
          </w:p>
        </w:tc>
        <w:tc>
          <w:tcPr>
            <w:tcW w:w="540" w:type="dxa"/>
            <w:tcBorders>
              <w:top w:val="single" w:sz="4" w:space="0" w:color="auto"/>
              <w:left w:val="single" w:sz="4" w:space="0" w:color="auto"/>
              <w:bottom w:val="single" w:sz="4" w:space="0" w:color="auto"/>
              <w:right w:val="nil"/>
            </w:tcBorders>
            <w:shd w:val="clear" w:color="auto" w:fill="auto"/>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R</w:t>
            </w:r>
            <w:r w:rsidRPr="000F3F45">
              <w:rPr>
                <w:rFonts w:ascii="Calibri" w:eastAsia="Times New Roman" w:hAnsi="Calibri" w:cs="Calibri"/>
                <w:color w:val="000000"/>
                <w:sz w:val="16"/>
                <w:szCs w:val="16"/>
                <w:vertAlign w:val="superscript"/>
                <w:lang w:eastAsia="en-CA"/>
              </w:rPr>
              <w:t>2</w:t>
            </w:r>
          </w:p>
        </w:tc>
        <w:tc>
          <w:tcPr>
            <w:tcW w:w="540"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MAE</w:t>
            </w:r>
          </w:p>
        </w:tc>
      </w:tr>
      <w:tr w:rsidR="003B12D3" w:rsidRPr="000F3F45" w:rsidTr="00064467">
        <w:trPr>
          <w:trHeight w:val="360"/>
          <w:jc w:val="center"/>
        </w:trPr>
        <w:tc>
          <w:tcPr>
            <w:tcW w:w="1075" w:type="dxa"/>
            <w:tcBorders>
              <w:top w:val="single" w:sz="4" w:space="0" w:color="auto"/>
              <w:left w:val="single" w:sz="4" w:space="0" w:color="auto"/>
              <w:bottom w:val="nil"/>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AMWI</w:t>
            </w:r>
          </w:p>
        </w:tc>
        <w:tc>
          <w:tcPr>
            <w:tcW w:w="540" w:type="dxa"/>
            <w:tcBorders>
              <w:top w:val="single" w:sz="4" w:space="0" w:color="auto"/>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0.10</w:t>
            </w:r>
          </w:p>
        </w:tc>
        <w:tc>
          <w:tcPr>
            <w:tcW w:w="540" w:type="dxa"/>
            <w:tcBorders>
              <w:top w:val="single" w:sz="4" w:space="0" w:color="auto"/>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0.01</w:t>
            </w:r>
          </w:p>
        </w:tc>
        <w:tc>
          <w:tcPr>
            <w:tcW w:w="540" w:type="dxa"/>
            <w:tcBorders>
              <w:top w:val="single" w:sz="4" w:space="0" w:color="auto"/>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0.07</w:t>
            </w:r>
          </w:p>
        </w:tc>
        <w:tc>
          <w:tcPr>
            <w:tcW w:w="540" w:type="dxa"/>
            <w:tcBorders>
              <w:top w:val="single" w:sz="4" w:space="0" w:color="auto"/>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0.02</w:t>
            </w:r>
          </w:p>
        </w:tc>
        <w:tc>
          <w:tcPr>
            <w:tcW w:w="540" w:type="dxa"/>
            <w:tcBorders>
              <w:top w:val="single" w:sz="4" w:space="0" w:color="auto"/>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0.09</w:t>
            </w:r>
          </w:p>
        </w:tc>
        <w:tc>
          <w:tcPr>
            <w:tcW w:w="540" w:type="dxa"/>
            <w:tcBorders>
              <w:top w:val="single" w:sz="4" w:space="0" w:color="auto"/>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0.08</w:t>
            </w:r>
          </w:p>
        </w:tc>
        <w:tc>
          <w:tcPr>
            <w:tcW w:w="540" w:type="dxa"/>
            <w:tcBorders>
              <w:top w:val="single" w:sz="4" w:space="0" w:color="auto"/>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0.18</w:t>
            </w:r>
          </w:p>
        </w:tc>
        <w:tc>
          <w:tcPr>
            <w:tcW w:w="540" w:type="dxa"/>
            <w:tcBorders>
              <w:top w:val="single" w:sz="4" w:space="0" w:color="auto"/>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single" w:sz="4" w:space="0" w:color="auto"/>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0.21</w:t>
            </w:r>
          </w:p>
        </w:tc>
        <w:tc>
          <w:tcPr>
            <w:tcW w:w="540" w:type="dxa"/>
            <w:tcBorders>
              <w:top w:val="single" w:sz="4" w:space="0" w:color="auto"/>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0.03</w:t>
            </w:r>
          </w:p>
        </w:tc>
        <w:tc>
          <w:tcPr>
            <w:tcW w:w="540" w:type="dxa"/>
            <w:tcBorders>
              <w:top w:val="single" w:sz="4" w:space="0" w:color="auto"/>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0.07</w:t>
            </w:r>
          </w:p>
        </w:tc>
        <w:tc>
          <w:tcPr>
            <w:tcW w:w="540" w:type="dxa"/>
            <w:tcBorders>
              <w:top w:val="single" w:sz="4" w:space="0" w:color="auto"/>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0.02</w:t>
            </w:r>
          </w:p>
        </w:tc>
        <w:tc>
          <w:tcPr>
            <w:tcW w:w="540" w:type="dxa"/>
            <w:tcBorders>
              <w:top w:val="single" w:sz="4" w:space="0" w:color="auto"/>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0.02</w:t>
            </w:r>
          </w:p>
        </w:tc>
        <w:tc>
          <w:tcPr>
            <w:tcW w:w="540" w:type="dxa"/>
            <w:tcBorders>
              <w:top w:val="single" w:sz="4" w:space="0" w:color="auto"/>
              <w:left w:val="nil"/>
              <w:bottom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0.01</w:t>
            </w:r>
          </w:p>
        </w:tc>
        <w:tc>
          <w:tcPr>
            <w:tcW w:w="540" w:type="dxa"/>
            <w:tcBorders>
              <w:top w:val="single" w:sz="4" w:space="0" w:color="auto"/>
              <w:left w:val="single" w:sz="4" w:space="0" w:color="auto"/>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0.26</w:t>
            </w:r>
          </w:p>
        </w:tc>
        <w:tc>
          <w:tcPr>
            <w:tcW w:w="540" w:type="dxa"/>
            <w:tcBorders>
              <w:top w:val="single" w:sz="4" w:space="0" w:color="auto"/>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0.02</w:t>
            </w:r>
          </w:p>
        </w:tc>
      </w:tr>
      <w:tr w:rsidR="003B12D3" w:rsidRPr="000F3F45" w:rsidTr="00064467">
        <w:trPr>
          <w:trHeight w:val="360"/>
          <w:jc w:val="center"/>
        </w:trPr>
        <w:tc>
          <w:tcPr>
            <w:tcW w:w="1075" w:type="dxa"/>
            <w:tcBorders>
              <w:top w:val="nil"/>
              <w:left w:val="single" w:sz="4" w:space="0" w:color="auto"/>
              <w:bottom w:val="nil"/>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BAGO</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0.26</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0.20</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0.04</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0.17</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0.11</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0.04</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0.27</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0.04</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0.13</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0.03</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0.09</w:t>
            </w:r>
          </w:p>
        </w:tc>
        <w:tc>
          <w:tcPr>
            <w:tcW w:w="540" w:type="dxa"/>
            <w:tcBorders>
              <w:top w:val="nil"/>
              <w:left w:val="nil"/>
              <w:bottom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single" w:sz="4" w:space="0" w:color="auto"/>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0.13</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0.03</w:t>
            </w:r>
          </w:p>
        </w:tc>
      </w:tr>
      <w:tr w:rsidR="003B12D3" w:rsidRPr="000F3F45" w:rsidTr="00064467">
        <w:trPr>
          <w:trHeight w:val="360"/>
          <w:jc w:val="center"/>
        </w:trPr>
        <w:tc>
          <w:tcPr>
            <w:tcW w:w="1075" w:type="dxa"/>
            <w:tcBorders>
              <w:top w:val="nil"/>
              <w:left w:val="single" w:sz="4" w:space="0" w:color="auto"/>
              <w:bottom w:val="nil"/>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BUFF</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0.18</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0.03</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0.24</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0.04</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0.30</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0.20</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0.23</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0.09</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0.24</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0.08</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0.16</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0.09</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0.10</w:t>
            </w:r>
          </w:p>
        </w:tc>
        <w:tc>
          <w:tcPr>
            <w:tcW w:w="540" w:type="dxa"/>
            <w:tcBorders>
              <w:top w:val="nil"/>
              <w:left w:val="nil"/>
              <w:bottom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0.06</w:t>
            </w:r>
          </w:p>
        </w:tc>
        <w:tc>
          <w:tcPr>
            <w:tcW w:w="540" w:type="dxa"/>
            <w:tcBorders>
              <w:top w:val="nil"/>
              <w:left w:val="single" w:sz="4" w:space="0" w:color="auto"/>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0.23</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0.04</w:t>
            </w:r>
          </w:p>
        </w:tc>
      </w:tr>
      <w:tr w:rsidR="003B12D3" w:rsidRPr="000F3F45" w:rsidTr="00064467">
        <w:trPr>
          <w:trHeight w:val="360"/>
          <w:jc w:val="center"/>
        </w:trPr>
        <w:tc>
          <w:tcPr>
            <w:tcW w:w="1075" w:type="dxa"/>
            <w:tcBorders>
              <w:top w:val="nil"/>
              <w:left w:val="single" w:sz="4" w:space="0" w:color="auto"/>
              <w:bottom w:val="nil"/>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BWTE</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0.04</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0.01</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0.01</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0.09</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0.14</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0.02</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0.13</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0.01</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0.13</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0.03</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0.02</w:t>
            </w:r>
          </w:p>
        </w:tc>
        <w:tc>
          <w:tcPr>
            <w:tcW w:w="540" w:type="dxa"/>
            <w:tcBorders>
              <w:top w:val="nil"/>
              <w:left w:val="nil"/>
              <w:bottom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0.00</w:t>
            </w:r>
          </w:p>
        </w:tc>
        <w:tc>
          <w:tcPr>
            <w:tcW w:w="540" w:type="dxa"/>
            <w:tcBorders>
              <w:top w:val="nil"/>
              <w:left w:val="single" w:sz="4" w:space="0" w:color="auto"/>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0.14</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0.01</w:t>
            </w:r>
          </w:p>
        </w:tc>
      </w:tr>
      <w:tr w:rsidR="003B12D3" w:rsidRPr="000F3F45" w:rsidTr="00064467">
        <w:trPr>
          <w:trHeight w:val="360"/>
          <w:jc w:val="center"/>
        </w:trPr>
        <w:tc>
          <w:tcPr>
            <w:tcW w:w="1075" w:type="dxa"/>
            <w:tcBorders>
              <w:top w:val="nil"/>
              <w:left w:val="single" w:sz="4" w:space="0" w:color="auto"/>
              <w:bottom w:val="nil"/>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CAGO</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0.08</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0.02</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0.02</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0.00</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0.15</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0.26</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0.18</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0.07</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0.13</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0.18</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0.09</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nil"/>
              <w:bottom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0.11</w:t>
            </w:r>
          </w:p>
        </w:tc>
        <w:tc>
          <w:tcPr>
            <w:tcW w:w="540" w:type="dxa"/>
            <w:tcBorders>
              <w:top w:val="nil"/>
              <w:left w:val="single" w:sz="4" w:space="0" w:color="auto"/>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0.06</w:t>
            </w:r>
          </w:p>
        </w:tc>
      </w:tr>
      <w:tr w:rsidR="003B12D3" w:rsidRPr="000F3F45" w:rsidTr="00064467">
        <w:trPr>
          <w:trHeight w:val="360"/>
          <w:jc w:val="center"/>
        </w:trPr>
        <w:tc>
          <w:tcPr>
            <w:tcW w:w="1075" w:type="dxa"/>
            <w:tcBorders>
              <w:top w:val="nil"/>
              <w:left w:val="single" w:sz="4" w:space="0" w:color="auto"/>
              <w:bottom w:val="nil"/>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GWTE</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0.11</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0.03</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0.16</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0.17</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0.11</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0.19</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0.10</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0.19</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0.13</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0.07</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0.04</w:t>
            </w:r>
          </w:p>
        </w:tc>
        <w:tc>
          <w:tcPr>
            <w:tcW w:w="540" w:type="dxa"/>
            <w:tcBorders>
              <w:top w:val="nil"/>
              <w:left w:val="nil"/>
              <w:bottom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0.04</w:t>
            </w:r>
          </w:p>
        </w:tc>
        <w:tc>
          <w:tcPr>
            <w:tcW w:w="540" w:type="dxa"/>
            <w:tcBorders>
              <w:top w:val="nil"/>
              <w:left w:val="single" w:sz="4" w:space="0" w:color="auto"/>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0.21</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0.07</w:t>
            </w:r>
          </w:p>
        </w:tc>
      </w:tr>
      <w:tr w:rsidR="003B12D3" w:rsidRPr="000F3F45" w:rsidTr="00064467">
        <w:trPr>
          <w:trHeight w:val="360"/>
          <w:jc w:val="center"/>
        </w:trPr>
        <w:tc>
          <w:tcPr>
            <w:tcW w:w="1075" w:type="dxa"/>
            <w:tcBorders>
              <w:top w:val="nil"/>
              <w:left w:val="single" w:sz="4" w:space="0" w:color="auto"/>
              <w:bottom w:val="nil"/>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MALL</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0.15</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0.06</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0.15</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0.10</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0.24</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0.26</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0.26</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0.17</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0.24</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0.12</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0.20</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0.14</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0.10</w:t>
            </w:r>
          </w:p>
        </w:tc>
        <w:tc>
          <w:tcPr>
            <w:tcW w:w="540" w:type="dxa"/>
            <w:tcBorders>
              <w:top w:val="nil"/>
              <w:left w:val="nil"/>
              <w:bottom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0.14</w:t>
            </w:r>
          </w:p>
        </w:tc>
        <w:tc>
          <w:tcPr>
            <w:tcW w:w="540" w:type="dxa"/>
            <w:tcBorders>
              <w:top w:val="nil"/>
              <w:left w:val="single" w:sz="4" w:space="0" w:color="auto"/>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0.28</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0.13</w:t>
            </w:r>
          </w:p>
        </w:tc>
      </w:tr>
      <w:tr w:rsidR="003B12D3" w:rsidRPr="000F3F45" w:rsidTr="00064467">
        <w:trPr>
          <w:trHeight w:val="360"/>
          <w:jc w:val="center"/>
        </w:trPr>
        <w:tc>
          <w:tcPr>
            <w:tcW w:w="1075" w:type="dxa"/>
            <w:tcBorders>
              <w:top w:val="nil"/>
              <w:left w:val="single" w:sz="4" w:space="0" w:color="auto"/>
              <w:bottom w:val="nil"/>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NOSH</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0.01</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0.00</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0.02</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0.00</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0.11</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0.07</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0.19</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0.18</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0.01</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0.10</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0.02</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0.01</w:t>
            </w:r>
          </w:p>
        </w:tc>
        <w:tc>
          <w:tcPr>
            <w:tcW w:w="540" w:type="dxa"/>
            <w:tcBorders>
              <w:top w:val="nil"/>
              <w:left w:val="nil"/>
              <w:bottom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0.01</w:t>
            </w:r>
          </w:p>
        </w:tc>
        <w:tc>
          <w:tcPr>
            <w:tcW w:w="540" w:type="dxa"/>
            <w:tcBorders>
              <w:top w:val="nil"/>
              <w:left w:val="single" w:sz="4" w:space="0" w:color="auto"/>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0.22</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0.02</w:t>
            </w:r>
          </w:p>
        </w:tc>
      </w:tr>
      <w:tr w:rsidR="003B12D3" w:rsidRPr="000F3F45" w:rsidTr="00064467">
        <w:trPr>
          <w:trHeight w:val="360"/>
          <w:jc w:val="center"/>
        </w:trPr>
        <w:tc>
          <w:tcPr>
            <w:tcW w:w="1075" w:type="dxa"/>
            <w:tcBorders>
              <w:top w:val="nil"/>
              <w:left w:val="single" w:sz="4" w:space="0" w:color="auto"/>
              <w:bottom w:val="nil"/>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RNDU</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0.18</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0.20</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0.06</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0.20</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0.16</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0.23</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0.09</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0.20</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0.09</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0.21</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0.12</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0.06</w:t>
            </w:r>
          </w:p>
        </w:tc>
        <w:tc>
          <w:tcPr>
            <w:tcW w:w="540" w:type="dxa"/>
            <w:tcBorders>
              <w:top w:val="nil"/>
              <w:left w:val="nil"/>
              <w:bottom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0.07</w:t>
            </w:r>
          </w:p>
        </w:tc>
        <w:tc>
          <w:tcPr>
            <w:tcW w:w="540" w:type="dxa"/>
            <w:tcBorders>
              <w:top w:val="nil"/>
              <w:left w:val="single" w:sz="4" w:space="0" w:color="auto"/>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0.12</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r>
      <w:tr w:rsidR="003B12D3" w:rsidRPr="000F3F45" w:rsidTr="00064467">
        <w:trPr>
          <w:trHeight w:val="360"/>
          <w:jc w:val="center"/>
        </w:trPr>
        <w:tc>
          <w:tcPr>
            <w:tcW w:w="1075" w:type="dxa"/>
            <w:tcBorders>
              <w:top w:val="nil"/>
              <w:left w:val="single" w:sz="4" w:space="0" w:color="auto"/>
              <w:bottom w:val="nil"/>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SCAU</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0.01</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0.00</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0.07</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0.00</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0.20</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0.22</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0.21</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0.06</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0.15</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0.02</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0.00</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0.01</w:t>
            </w:r>
          </w:p>
        </w:tc>
        <w:tc>
          <w:tcPr>
            <w:tcW w:w="540" w:type="dxa"/>
            <w:tcBorders>
              <w:top w:val="nil"/>
              <w:left w:val="nil"/>
              <w:bottom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0.01</w:t>
            </w:r>
          </w:p>
        </w:tc>
        <w:tc>
          <w:tcPr>
            <w:tcW w:w="540" w:type="dxa"/>
            <w:tcBorders>
              <w:top w:val="nil"/>
              <w:left w:val="single" w:sz="4" w:space="0" w:color="auto"/>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0.21</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0.04</w:t>
            </w:r>
          </w:p>
        </w:tc>
      </w:tr>
      <w:tr w:rsidR="003B12D3" w:rsidRPr="000F3F45" w:rsidTr="00064467">
        <w:trPr>
          <w:trHeight w:val="360"/>
          <w:jc w:val="center"/>
        </w:trPr>
        <w:tc>
          <w:tcPr>
            <w:tcW w:w="1075" w:type="dxa"/>
            <w:tcBorders>
              <w:top w:val="nil"/>
              <w:left w:val="single" w:sz="4" w:space="0" w:color="auto"/>
              <w:bottom w:val="nil"/>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Dabblers</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0.16</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0.10</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0.16</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0.16</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0.21</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0.61</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0.29</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0.36</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0.26</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0.21</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0.19</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0.27</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0.08</w:t>
            </w:r>
          </w:p>
        </w:tc>
        <w:tc>
          <w:tcPr>
            <w:tcW w:w="540" w:type="dxa"/>
            <w:tcBorders>
              <w:top w:val="nil"/>
              <w:left w:val="nil"/>
              <w:bottom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0.19</w:t>
            </w:r>
          </w:p>
        </w:tc>
        <w:tc>
          <w:tcPr>
            <w:tcW w:w="540" w:type="dxa"/>
            <w:tcBorders>
              <w:top w:val="nil"/>
              <w:left w:val="single" w:sz="4" w:space="0" w:color="auto"/>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0.36</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0.25</w:t>
            </w:r>
          </w:p>
        </w:tc>
      </w:tr>
      <w:tr w:rsidR="003B12D3" w:rsidRPr="000F3F45" w:rsidTr="00064467">
        <w:trPr>
          <w:trHeight w:val="360"/>
          <w:jc w:val="center"/>
        </w:trPr>
        <w:tc>
          <w:tcPr>
            <w:tcW w:w="1075" w:type="dxa"/>
            <w:tcBorders>
              <w:top w:val="nil"/>
              <w:left w:val="single" w:sz="4" w:space="0" w:color="auto"/>
              <w:bottom w:val="nil"/>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Divers</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0.30</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0.16</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0.31</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0.17</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0.29</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0.64</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0.28</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0.25</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0.30</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0.23</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0.25</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0.28</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0.12</w:t>
            </w:r>
          </w:p>
        </w:tc>
        <w:tc>
          <w:tcPr>
            <w:tcW w:w="540" w:type="dxa"/>
            <w:tcBorders>
              <w:top w:val="nil"/>
              <w:left w:val="nil"/>
              <w:bottom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0.20</w:t>
            </w:r>
          </w:p>
        </w:tc>
        <w:tc>
          <w:tcPr>
            <w:tcW w:w="540" w:type="dxa"/>
            <w:tcBorders>
              <w:top w:val="nil"/>
              <w:left w:val="single" w:sz="4" w:space="0" w:color="auto"/>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0.28</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0.15</w:t>
            </w:r>
          </w:p>
        </w:tc>
      </w:tr>
      <w:tr w:rsidR="003B12D3" w:rsidRPr="000F3F45" w:rsidTr="00064467">
        <w:trPr>
          <w:trHeight w:val="360"/>
          <w:jc w:val="center"/>
        </w:trPr>
        <w:tc>
          <w:tcPr>
            <w:tcW w:w="1075" w:type="dxa"/>
            <w:tcBorders>
              <w:top w:val="nil"/>
              <w:left w:val="single" w:sz="4" w:space="0" w:color="auto"/>
              <w:bottom w:val="nil"/>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Cavity-Nesters</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0.26</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0.07</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0.23</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0.06</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0.18</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0.07</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0.11</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0.27</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0.06</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0.22</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0.07</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0.09</w:t>
            </w:r>
          </w:p>
        </w:tc>
        <w:tc>
          <w:tcPr>
            <w:tcW w:w="540" w:type="dxa"/>
            <w:tcBorders>
              <w:top w:val="nil"/>
              <w:left w:val="nil"/>
              <w:bottom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0.07</w:t>
            </w:r>
          </w:p>
        </w:tc>
        <w:tc>
          <w:tcPr>
            <w:tcW w:w="540" w:type="dxa"/>
            <w:tcBorders>
              <w:top w:val="nil"/>
              <w:left w:val="single" w:sz="4" w:space="0" w:color="auto"/>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0.15</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0.03</w:t>
            </w:r>
          </w:p>
        </w:tc>
      </w:tr>
      <w:tr w:rsidR="003B12D3" w:rsidRPr="000F3F45" w:rsidTr="00064467">
        <w:trPr>
          <w:trHeight w:val="360"/>
          <w:jc w:val="center"/>
        </w:trPr>
        <w:tc>
          <w:tcPr>
            <w:tcW w:w="1075" w:type="dxa"/>
            <w:tcBorders>
              <w:top w:val="nil"/>
              <w:left w:val="single" w:sz="4" w:space="0" w:color="auto"/>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Species Diversity</w:t>
            </w:r>
          </w:p>
        </w:tc>
        <w:tc>
          <w:tcPr>
            <w:tcW w:w="540" w:type="dxa"/>
            <w:tcBorders>
              <w:top w:val="nil"/>
              <w:left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0.29</w:t>
            </w:r>
          </w:p>
        </w:tc>
        <w:tc>
          <w:tcPr>
            <w:tcW w:w="540" w:type="dxa"/>
            <w:tcBorders>
              <w:top w:val="nil"/>
              <w:left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0.09</w:t>
            </w:r>
          </w:p>
        </w:tc>
        <w:tc>
          <w:tcPr>
            <w:tcW w:w="540" w:type="dxa"/>
            <w:tcBorders>
              <w:top w:val="nil"/>
              <w:left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0.35</w:t>
            </w:r>
          </w:p>
        </w:tc>
        <w:tc>
          <w:tcPr>
            <w:tcW w:w="540" w:type="dxa"/>
            <w:tcBorders>
              <w:top w:val="nil"/>
              <w:left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0.12</w:t>
            </w:r>
          </w:p>
        </w:tc>
        <w:tc>
          <w:tcPr>
            <w:tcW w:w="540" w:type="dxa"/>
            <w:tcBorders>
              <w:top w:val="nil"/>
              <w:left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0.37</w:t>
            </w:r>
          </w:p>
        </w:tc>
        <w:tc>
          <w:tcPr>
            <w:tcW w:w="540" w:type="dxa"/>
            <w:tcBorders>
              <w:top w:val="nil"/>
              <w:left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0.34</w:t>
            </w:r>
          </w:p>
        </w:tc>
        <w:tc>
          <w:tcPr>
            <w:tcW w:w="540" w:type="dxa"/>
            <w:tcBorders>
              <w:top w:val="nil"/>
              <w:left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0.37</w:t>
            </w:r>
          </w:p>
        </w:tc>
        <w:tc>
          <w:tcPr>
            <w:tcW w:w="540" w:type="dxa"/>
            <w:tcBorders>
              <w:top w:val="nil"/>
              <w:left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0.20</w:t>
            </w:r>
          </w:p>
        </w:tc>
        <w:tc>
          <w:tcPr>
            <w:tcW w:w="540" w:type="dxa"/>
            <w:tcBorders>
              <w:top w:val="nil"/>
              <w:left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0.39</w:t>
            </w:r>
          </w:p>
        </w:tc>
        <w:tc>
          <w:tcPr>
            <w:tcW w:w="540" w:type="dxa"/>
            <w:tcBorders>
              <w:top w:val="nil"/>
              <w:left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0.14</w:t>
            </w:r>
          </w:p>
        </w:tc>
        <w:tc>
          <w:tcPr>
            <w:tcW w:w="540" w:type="dxa"/>
            <w:tcBorders>
              <w:top w:val="nil"/>
              <w:left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0.28</w:t>
            </w:r>
          </w:p>
        </w:tc>
        <w:tc>
          <w:tcPr>
            <w:tcW w:w="540" w:type="dxa"/>
            <w:tcBorders>
              <w:top w:val="nil"/>
              <w:left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0.17</w:t>
            </w:r>
          </w:p>
        </w:tc>
        <w:tc>
          <w:tcPr>
            <w:tcW w:w="540" w:type="dxa"/>
            <w:tcBorders>
              <w:top w:val="nil"/>
              <w:left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0.18</w:t>
            </w:r>
          </w:p>
        </w:tc>
        <w:tc>
          <w:tcPr>
            <w:tcW w:w="540" w:type="dxa"/>
            <w:tcBorders>
              <w:top w:val="nil"/>
              <w:left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0.15</w:t>
            </w:r>
          </w:p>
        </w:tc>
        <w:tc>
          <w:tcPr>
            <w:tcW w:w="540" w:type="dxa"/>
            <w:tcBorders>
              <w:top w:val="nil"/>
              <w:left w:val="single" w:sz="4" w:space="0" w:color="auto"/>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0.43</w:t>
            </w:r>
          </w:p>
        </w:tc>
        <w:tc>
          <w:tcPr>
            <w:tcW w:w="540" w:type="dxa"/>
            <w:tcBorders>
              <w:top w:val="nil"/>
              <w:left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0.11</w:t>
            </w:r>
          </w:p>
        </w:tc>
      </w:tr>
      <w:tr w:rsidR="003B12D3" w:rsidRPr="000F3F45" w:rsidTr="00064467">
        <w:trPr>
          <w:trHeight w:val="360"/>
          <w:jc w:val="center"/>
        </w:trPr>
        <w:tc>
          <w:tcPr>
            <w:tcW w:w="1075" w:type="dxa"/>
            <w:tcBorders>
              <w:top w:val="nil"/>
              <w:left w:val="single" w:sz="4" w:space="0" w:color="auto"/>
              <w:bottom w:val="single" w:sz="4" w:space="0" w:color="auto"/>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All Species</w:t>
            </w:r>
          </w:p>
        </w:tc>
        <w:tc>
          <w:tcPr>
            <w:tcW w:w="540" w:type="dxa"/>
            <w:tcBorders>
              <w:top w:val="nil"/>
              <w:left w:val="nil"/>
              <w:bottom w:val="single" w:sz="4" w:space="0" w:color="auto"/>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0.27</w:t>
            </w:r>
          </w:p>
        </w:tc>
        <w:tc>
          <w:tcPr>
            <w:tcW w:w="540" w:type="dxa"/>
            <w:tcBorders>
              <w:top w:val="nil"/>
              <w:left w:val="nil"/>
              <w:bottom w:val="single" w:sz="4" w:space="0" w:color="auto"/>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0.24</w:t>
            </w:r>
          </w:p>
        </w:tc>
        <w:tc>
          <w:tcPr>
            <w:tcW w:w="540" w:type="dxa"/>
            <w:tcBorders>
              <w:top w:val="nil"/>
              <w:left w:val="nil"/>
              <w:bottom w:val="single" w:sz="4" w:space="0" w:color="auto"/>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0.22</w:t>
            </w:r>
          </w:p>
        </w:tc>
        <w:tc>
          <w:tcPr>
            <w:tcW w:w="540" w:type="dxa"/>
            <w:tcBorders>
              <w:top w:val="nil"/>
              <w:left w:val="nil"/>
              <w:bottom w:val="single" w:sz="4" w:space="0" w:color="auto"/>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0.36</w:t>
            </w:r>
          </w:p>
        </w:tc>
        <w:tc>
          <w:tcPr>
            <w:tcW w:w="540" w:type="dxa"/>
            <w:tcBorders>
              <w:top w:val="nil"/>
              <w:left w:val="nil"/>
              <w:bottom w:val="single" w:sz="4" w:space="0" w:color="auto"/>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0.27</w:t>
            </w:r>
          </w:p>
        </w:tc>
        <w:tc>
          <w:tcPr>
            <w:tcW w:w="540" w:type="dxa"/>
            <w:tcBorders>
              <w:top w:val="nil"/>
              <w:left w:val="nil"/>
              <w:bottom w:val="single" w:sz="4" w:space="0" w:color="auto"/>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1.37</w:t>
            </w:r>
          </w:p>
        </w:tc>
        <w:tc>
          <w:tcPr>
            <w:tcW w:w="540" w:type="dxa"/>
            <w:tcBorders>
              <w:top w:val="nil"/>
              <w:left w:val="nil"/>
              <w:bottom w:val="single" w:sz="4" w:space="0" w:color="auto"/>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0.33</w:t>
            </w:r>
          </w:p>
        </w:tc>
        <w:tc>
          <w:tcPr>
            <w:tcW w:w="540" w:type="dxa"/>
            <w:tcBorders>
              <w:top w:val="nil"/>
              <w:left w:val="nil"/>
              <w:bottom w:val="single" w:sz="4" w:space="0" w:color="auto"/>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0.63</w:t>
            </w:r>
          </w:p>
        </w:tc>
        <w:tc>
          <w:tcPr>
            <w:tcW w:w="540" w:type="dxa"/>
            <w:tcBorders>
              <w:top w:val="nil"/>
              <w:left w:val="nil"/>
              <w:bottom w:val="single" w:sz="4" w:space="0" w:color="auto"/>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0.33</w:t>
            </w:r>
          </w:p>
        </w:tc>
        <w:tc>
          <w:tcPr>
            <w:tcW w:w="540" w:type="dxa"/>
            <w:tcBorders>
              <w:top w:val="nil"/>
              <w:left w:val="nil"/>
              <w:bottom w:val="single" w:sz="4" w:space="0" w:color="auto"/>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0.43</w:t>
            </w:r>
          </w:p>
        </w:tc>
        <w:tc>
          <w:tcPr>
            <w:tcW w:w="540" w:type="dxa"/>
            <w:tcBorders>
              <w:top w:val="nil"/>
              <w:left w:val="nil"/>
              <w:bottom w:val="single" w:sz="4" w:space="0" w:color="auto"/>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0.24</w:t>
            </w:r>
          </w:p>
        </w:tc>
        <w:tc>
          <w:tcPr>
            <w:tcW w:w="540" w:type="dxa"/>
            <w:tcBorders>
              <w:top w:val="nil"/>
              <w:left w:val="nil"/>
              <w:bottom w:val="single" w:sz="4" w:space="0" w:color="auto"/>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0.55</w:t>
            </w:r>
          </w:p>
        </w:tc>
        <w:tc>
          <w:tcPr>
            <w:tcW w:w="540" w:type="dxa"/>
            <w:tcBorders>
              <w:top w:val="nil"/>
              <w:left w:val="nil"/>
              <w:bottom w:val="single" w:sz="4" w:space="0" w:color="auto"/>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0.10</w:t>
            </w:r>
          </w:p>
        </w:tc>
        <w:tc>
          <w:tcPr>
            <w:tcW w:w="540" w:type="dxa"/>
            <w:tcBorders>
              <w:top w:val="nil"/>
              <w:left w:val="nil"/>
              <w:bottom w:val="single" w:sz="4" w:space="0" w:color="auto"/>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0.43</w:t>
            </w:r>
          </w:p>
        </w:tc>
        <w:tc>
          <w:tcPr>
            <w:tcW w:w="540" w:type="dxa"/>
            <w:tcBorders>
              <w:top w:val="nil"/>
              <w:left w:val="single" w:sz="4" w:space="0" w:color="auto"/>
              <w:bottom w:val="single" w:sz="4" w:space="0" w:color="auto"/>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0.36</w:t>
            </w:r>
          </w:p>
        </w:tc>
        <w:tc>
          <w:tcPr>
            <w:tcW w:w="540" w:type="dxa"/>
            <w:tcBorders>
              <w:top w:val="nil"/>
              <w:left w:val="nil"/>
              <w:bottom w:val="single" w:sz="4" w:space="0" w:color="auto"/>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0.40</w:t>
            </w:r>
          </w:p>
        </w:tc>
      </w:tr>
      <w:tr w:rsidR="00BD5465" w:rsidRPr="003B12D3" w:rsidTr="00064467">
        <w:trPr>
          <w:trHeight w:val="197"/>
          <w:jc w:val="center"/>
        </w:trPr>
        <w:tc>
          <w:tcPr>
            <w:tcW w:w="1075" w:type="dxa"/>
            <w:tcBorders>
              <w:top w:val="single" w:sz="4" w:space="0" w:color="auto"/>
              <w:left w:val="single" w:sz="4" w:space="0" w:color="auto"/>
              <w:bottom w:val="single" w:sz="4" w:space="0" w:color="auto"/>
              <w:right w:val="single" w:sz="4" w:space="0" w:color="auto"/>
            </w:tcBorders>
            <w:shd w:val="clear" w:color="auto" w:fill="auto"/>
            <w:noWrap/>
            <w:vAlign w:val="bottom"/>
          </w:tcPr>
          <w:p w:rsidR="00BD5465" w:rsidRDefault="00BD5465" w:rsidP="00064467">
            <w:pPr>
              <w:jc w:val="center"/>
              <w:rPr>
                <w:rFonts w:ascii="Calibri" w:hAnsi="Calibri" w:cs="Calibri"/>
                <w:color w:val="000000"/>
                <w:sz w:val="16"/>
                <w:szCs w:val="16"/>
              </w:rPr>
            </w:pPr>
            <w:r>
              <w:rPr>
                <w:rFonts w:ascii="Calibri" w:hAnsi="Calibri" w:cs="Calibri"/>
                <w:color w:val="000000"/>
                <w:sz w:val="16"/>
                <w:szCs w:val="16"/>
              </w:rPr>
              <w:t>Average</w:t>
            </w:r>
          </w:p>
        </w:tc>
        <w:tc>
          <w:tcPr>
            <w:tcW w:w="540" w:type="dxa"/>
            <w:tcBorders>
              <w:top w:val="single" w:sz="4" w:space="0" w:color="auto"/>
              <w:left w:val="single" w:sz="4" w:space="0" w:color="auto"/>
              <w:bottom w:val="single" w:sz="4" w:space="0" w:color="auto"/>
              <w:right w:val="nil"/>
            </w:tcBorders>
            <w:shd w:val="clear" w:color="auto" w:fill="auto"/>
            <w:noWrap/>
            <w:vAlign w:val="bottom"/>
          </w:tcPr>
          <w:p w:rsidR="00BD5465" w:rsidRDefault="00BD5465" w:rsidP="00064467">
            <w:pPr>
              <w:jc w:val="center"/>
              <w:rPr>
                <w:rFonts w:ascii="Calibri" w:hAnsi="Calibri" w:cs="Calibri"/>
                <w:color w:val="000000"/>
                <w:sz w:val="16"/>
                <w:szCs w:val="16"/>
              </w:rPr>
            </w:pPr>
            <w:r>
              <w:rPr>
                <w:rFonts w:ascii="Calibri" w:hAnsi="Calibri" w:cs="Calibri"/>
                <w:color w:val="000000"/>
                <w:sz w:val="16"/>
                <w:szCs w:val="16"/>
              </w:rPr>
              <w:t>0.16</w:t>
            </w:r>
          </w:p>
        </w:tc>
        <w:tc>
          <w:tcPr>
            <w:tcW w:w="540" w:type="dxa"/>
            <w:tcBorders>
              <w:top w:val="single" w:sz="4" w:space="0" w:color="auto"/>
              <w:left w:val="nil"/>
              <w:bottom w:val="single" w:sz="4" w:space="0" w:color="auto"/>
              <w:right w:val="single" w:sz="4" w:space="0" w:color="auto"/>
            </w:tcBorders>
            <w:shd w:val="clear" w:color="auto" w:fill="DEEAF6" w:themeFill="accent1" w:themeFillTint="33"/>
            <w:noWrap/>
            <w:vAlign w:val="bottom"/>
          </w:tcPr>
          <w:p w:rsidR="00BD5465" w:rsidRDefault="00BD5465" w:rsidP="00064467">
            <w:pPr>
              <w:jc w:val="center"/>
              <w:rPr>
                <w:rFonts w:ascii="Calibri" w:hAnsi="Calibri" w:cs="Calibri"/>
                <w:color w:val="000000"/>
                <w:sz w:val="16"/>
                <w:szCs w:val="16"/>
              </w:rPr>
            </w:pPr>
            <w:r>
              <w:rPr>
                <w:rFonts w:ascii="Calibri" w:hAnsi="Calibri" w:cs="Calibri"/>
                <w:color w:val="000000"/>
                <w:sz w:val="16"/>
                <w:szCs w:val="16"/>
              </w:rPr>
              <w:t>0.06</w:t>
            </w:r>
          </w:p>
        </w:tc>
        <w:tc>
          <w:tcPr>
            <w:tcW w:w="540" w:type="dxa"/>
            <w:tcBorders>
              <w:top w:val="single" w:sz="4" w:space="0" w:color="auto"/>
              <w:left w:val="single" w:sz="4" w:space="0" w:color="auto"/>
              <w:bottom w:val="single" w:sz="4" w:space="0" w:color="auto"/>
              <w:right w:val="nil"/>
            </w:tcBorders>
            <w:shd w:val="clear" w:color="auto" w:fill="auto"/>
            <w:noWrap/>
            <w:vAlign w:val="bottom"/>
          </w:tcPr>
          <w:p w:rsidR="00BD5465" w:rsidRDefault="00BD5465" w:rsidP="00064467">
            <w:pPr>
              <w:jc w:val="center"/>
              <w:rPr>
                <w:rFonts w:ascii="Calibri" w:hAnsi="Calibri" w:cs="Calibri"/>
                <w:color w:val="000000"/>
                <w:sz w:val="16"/>
                <w:szCs w:val="16"/>
              </w:rPr>
            </w:pPr>
            <w:r>
              <w:rPr>
                <w:rFonts w:ascii="Calibri" w:hAnsi="Calibri" w:cs="Calibri"/>
                <w:color w:val="000000"/>
                <w:sz w:val="16"/>
                <w:szCs w:val="16"/>
              </w:rPr>
              <w:t>0.16</w:t>
            </w:r>
          </w:p>
        </w:tc>
        <w:tc>
          <w:tcPr>
            <w:tcW w:w="540" w:type="dxa"/>
            <w:tcBorders>
              <w:top w:val="single" w:sz="4" w:space="0" w:color="auto"/>
              <w:left w:val="nil"/>
              <w:bottom w:val="single" w:sz="4" w:space="0" w:color="auto"/>
              <w:right w:val="single" w:sz="4" w:space="0" w:color="auto"/>
            </w:tcBorders>
            <w:shd w:val="clear" w:color="auto" w:fill="DEEAF6" w:themeFill="accent1" w:themeFillTint="33"/>
            <w:noWrap/>
            <w:vAlign w:val="bottom"/>
          </w:tcPr>
          <w:p w:rsidR="00BD5465" w:rsidRDefault="00BD5465" w:rsidP="00064467">
            <w:pPr>
              <w:jc w:val="center"/>
              <w:rPr>
                <w:rFonts w:ascii="Calibri" w:hAnsi="Calibri" w:cs="Calibri"/>
                <w:color w:val="000000"/>
                <w:sz w:val="16"/>
                <w:szCs w:val="16"/>
              </w:rPr>
            </w:pPr>
            <w:r>
              <w:rPr>
                <w:rFonts w:ascii="Calibri" w:hAnsi="Calibri" w:cs="Calibri"/>
                <w:color w:val="000000"/>
                <w:sz w:val="16"/>
                <w:szCs w:val="16"/>
              </w:rPr>
              <w:t>0.08</w:t>
            </w:r>
          </w:p>
        </w:tc>
        <w:tc>
          <w:tcPr>
            <w:tcW w:w="540" w:type="dxa"/>
            <w:tcBorders>
              <w:top w:val="single" w:sz="4" w:space="0" w:color="auto"/>
              <w:left w:val="single" w:sz="4" w:space="0" w:color="auto"/>
              <w:bottom w:val="single" w:sz="4" w:space="0" w:color="auto"/>
              <w:right w:val="nil"/>
            </w:tcBorders>
            <w:shd w:val="clear" w:color="auto" w:fill="auto"/>
            <w:noWrap/>
            <w:vAlign w:val="bottom"/>
          </w:tcPr>
          <w:p w:rsidR="00BD5465" w:rsidRDefault="00BD5465" w:rsidP="00064467">
            <w:pPr>
              <w:jc w:val="center"/>
              <w:rPr>
                <w:rFonts w:ascii="Calibri" w:hAnsi="Calibri" w:cs="Calibri"/>
                <w:color w:val="000000"/>
                <w:sz w:val="16"/>
                <w:szCs w:val="16"/>
              </w:rPr>
            </w:pPr>
            <w:r>
              <w:rPr>
                <w:rFonts w:ascii="Calibri" w:hAnsi="Calibri" w:cs="Calibri"/>
                <w:color w:val="000000"/>
                <w:sz w:val="16"/>
                <w:szCs w:val="16"/>
              </w:rPr>
              <w:t>0.20</w:t>
            </w:r>
          </w:p>
        </w:tc>
        <w:tc>
          <w:tcPr>
            <w:tcW w:w="540" w:type="dxa"/>
            <w:tcBorders>
              <w:top w:val="single" w:sz="4" w:space="0" w:color="auto"/>
              <w:left w:val="nil"/>
              <w:bottom w:val="single" w:sz="4" w:space="0" w:color="auto"/>
              <w:right w:val="single" w:sz="4" w:space="0" w:color="auto"/>
            </w:tcBorders>
            <w:shd w:val="clear" w:color="auto" w:fill="DEEAF6" w:themeFill="accent1" w:themeFillTint="33"/>
            <w:noWrap/>
            <w:vAlign w:val="bottom"/>
          </w:tcPr>
          <w:p w:rsidR="00BD5465" w:rsidRDefault="00BD5465" w:rsidP="00064467">
            <w:pPr>
              <w:jc w:val="center"/>
              <w:rPr>
                <w:rFonts w:ascii="Calibri" w:hAnsi="Calibri" w:cs="Calibri"/>
                <w:color w:val="000000"/>
                <w:sz w:val="16"/>
                <w:szCs w:val="16"/>
              </w:rPr>
            </w:pPr>
            <w:r>
              <w:rPr>
                <w:rFonts w:ascii="Calibri" w:hAnsi="Calibri" w:cs="Calibri"/>
                <w:color w:val="000000"/>
                <w:sz w:val="16"/>
                <w:szCs w:val="16"/>
              </w:rPr>
              <w:t>0.30</w:t>
            </w:r>
          </w:p>
        </w:tc>
        <w:tc>
          <w:tcPr>
            <w:tcW w:w="540" w:type="dxa"/>
            <w:tcBorders>
              <w:top w:val="single" w:sz="4" w:space="0" w:color="auto"/>
              <w:left w:val="single" w:sz="4" w:space="0" w:color="auto"/>
              <w:bottom w:val="single" w:sz="4" w:space="0" w:color="auto"/>
              <w:right w:val="nil"/>
            </w:tcBorders>
            <w:shd w:val="clear" w:color="auto" w:fill="auto"/>
            <w:noWrap/>
            <w:vAlign w:val="bottom"/>
          </w:tcPr>
          <w:p w:rsidR="00BD5465" w:rsidRDefault="00BD5465" w:rsidP="00064467">
            <w:pPr>
              <w:jc w:val="center"/>
              <w:rPr>
                <w:rFonts w:ascii="Calibri" w:hAnsi="Calibri" w:cs="Calibri"/>
                <w:color w:val="000000"/>
                <w:sz w:val="16"/>
                <w:szCs w:val="16"/>
              </w:rPr>
            </w:pPr>
            <w:r>
              <w:rPr>
                <w:rFonts w:ascii="Calibri" w:hAnsi="Calibri" w:cs="Calibri"/>
                <w:color w:val="000000"/>
                <w:sz w:val="16"/>
                <w:szCs w:val="16"/>
              </w:rPr>
              <w:t>0.22</w:t>
            </w:r>
          </w:p>
        </w:tc>
        <w:tc>
          <w:tcPr>
            <w:tcW w:w="540" w:type="dxa"/>
            <w:tcBorders>
              <w:top w:val="single" w:sz="4" w:space="0" w:color="auto"/>
              <w:left w:val="nil"/>
              <w:bottom w:val="single" w:sz="4" w:space="0" w:color="auto"/>
              <w:right w:val="single" w:sz="4" w:space="0" w:color="auto"/>
            </w:tcBorders>
            <w:shd w:val="clear" w:color="auto" w:fill="DEEAF6" w:themeFill="accent1" w:themeFillTint="33"/>
            <w:noWrap/>
            <w:vAlign w:val="bottom"/>
          </w:tcPr>
          <w:p w:rsidR="00BD5465" w:rsidRDefault="00BD5465" w:rsidP="00064467">
            <w:pPr>
              <w:jc w:val="center"/>
              <w:rPr>
                <w:rFonts w:ascii="Calibri" w:hAnsi="Calibri" w:cs="Calibri"/>
                <w:color w:val="000000"/>
                <w:sz w:val="16"/>
                <w:szCs w:val="16"/>
              </w:rPr>
            </w:pPr>
            <w:r>
              <w:rPr>
                <w:rFonts w:ascii="Calibri" w:hAnsi="Calibri" w:cs="Calibri"/>
                <w:color w:val="000000"/>
                <w:sz w:val="16"/>
                <w:szCs w:val="16"/>
              </w:rPr>
              <w:t>0.15</w:t>
            </w:r>
          </w:p>
        </w:tc>
        <w:tc>
          <w:tcPr>
            <w:tcW w:w="540" w:type="dxa"/>
            <w:tcBorders>
              <w:top w:val="single" w:sz="4" w:space="0" w:color="auto"/>
              <w:left w:val="single" w:sz="4" w:space="0" w:color="auto"/>
              <w:bottom w:val="single" w:sz="4" w:space="0" w:color="auto"/>
              <w:right w:val="nil"/>
            </w:tcBorders>
            <w:shd w:val="clear" w:color="auto" w:fill="auto"/>
            <w:noWrap/>
            <w:vAlign w:val="bottom"/>
          </w:tcPr>
          <w:p w:rsidR="00BD5465" w:rsidRDefault="00BD5465" w:rsidP="00064467">
            <w:pPr>
              <w:jc w:val="center"/>
              <w:rPr>
                <w:rFonts w:ascii="Calibri" w:hAnsi="Calibri" w:cs="Calibri"/>
                <w:color w:val="000000"/>
                <w:sz w:val="16"/>
                <w:szCs w:val="16"/>
              </w:rPr>
            </w:pPr>
            <w:r>
              <w:rPr>
                <w:rFonts w:ascii="Calibri" w:hAnsi="Calibri" w:cs="Calibri"/>
                <w:color w:val="000000"/>
                <w:sz w:val="16"/>
                <w:szCs w:val="16"/>
              </w:rPr>
              <w:t>0.23</w:t>
            </w:r>
          </w:p>
        </w:tc>
        <w:tc>
          <w:tcPr>
            <w:tcW w:w="540" w:type="dxa"/>
            <w:tcBorders>
              <w:top w:val="single" w:sz="4" w:space="0" w:color="auto"/>
              <w:left w:val="nil"/>
              <w:bottom w:val="single" w:sz="4" w:space="0" w:color="auto"/>
              <w:right w:val="single" w:sz="4" w:space="0" w:color="auto"/>
            </w:tcBorders>
            <w:shd w:val="clear" w:color="auto" w:fill="DEEAF6" w:themeFill="accent1" w:themeFillTint="33"/>
            <w:noWrap/>
            <w:vAlign w:val="bottom"/>
          </w:tcPr>
          <w:p w:rsidR="00BD5465" w:rsidRDefault="00BD5465" w:rsidP="00064467">
            <w:pPr>
              <w:jc w:val="center"/>
              <w:rPr>
                <w:rFonts w:ascii="Calibri" w:hAnsi="Calibri" w:cs="Calibri"/>
                <w:color w:val="000000"/>
                <w:sz w:val="16"/>
                <w:szCs w:val="16"/>
              </w:rPr>
            </w:pPr>
            <w:r>
              <w:rPr>
                <w:rFonts w:ascii="Calibri" w:hAnsi="Calibri" w:cs="Calibri"/>
                <w:color w:val="000000"/>
                <w:sz w:val="16"/>
                <w:szCs w:val="16"/>
              </w:rPr>
              <w:t>0.10</w:t>
            </w:r>
          </w:p>
        </w:tc>
        <w:tc>
          <w:tcPr>
            <w:tcW w:w="540" w:type="dxa"/>
            <w:tcBorders>
              <w:top w:val="single" w:sz="4" w:space="0" w:color="auto"/>
              <w:left w:val="single" w:sz="4" w:space="0" w:color="auto"/>
              <w:bottom w:val="single" w:sz="4" w:space="0" w:color="auto"/>
              <w:right w:val="nil"/>
            </w:tcBorders>
            <w:shd w:val="clear" w:color="auto" w:fill="auto"/>
            <w:noWrap/>
            <w:vAlign w:val="bottom"/>
          </w:tcPr>
          <w:p w:rsidR="00BD5465" w:rsidRDefault="00BD5465" w:rsidP="00064467">
            <w:pPr>
              <w:jc w:val="center"/>
              <w:rPr>
                <w:rFonts w:ascii="Calibri" w:hAnsi="Calibri" w:cs="Calibri"/>
                <w:color w:val="000000"/>
                <w:sz w:val="16"/>
                <w:szCs w:val="16"/>
              </w:rPr>
            </w:pPr>
            <w:r>
              <w:rPr>
                <w:rFonts w:ascii="Calibri" w:hAnsi="Calibri" w:cs="Calibri"/>
                <w:color w:val="000000"/>
                <w:sz w:val="16"/>
                <w:szCs w:val="16"/>
              </w:rPr>
              <w:t>0.17</w:t>
            </w:r>
          </w:p>
        </w:tc>
        <w:tc>
          <w:tcPr>
            <w:tcW w:w="540" w:type="dxa"/>
            <w:tcBorders>
              <w:top w:val="single" w:sz="4" w:space="0" w:color="auto"/>
              <w:left w:val="nil"/>
              <w:bottom w:val="single" w:sz="4" w:space="0" w:color="auto"/>
              <w:right w:val="single" w:sz="4" w:space="0" w:color="auto"/>
            </w:tcBorders>
            <w:shd w:val="clear" w:color="auto" w:fill="DEEAF6" w:themeFill="accent1" w:themeFillTint="33"/>
            <w:noWrap/>
            <w:vAlign w:val="bottom"/>
          </w:tcPr>
          <w:p w:rsidR="00BD5465" w:rsidRDefault="00BD5465" w:rsidP="00064467">
            <w:pPr>
              <w:jc w:val="center"/>
              <w:rPr>
                <w:rFonts w:ascii="Calibri" w:hAnsi="Calibri" w:cs="Calibri"/>
                <w:color w:val="000000"/>
                <w:sz w:val="16"/>
                <w:szCs w:val="16"/>
              </w:rPr>
            </w:pPr>
            <w:r>
              <w:rPr>
                <w:rFonts w:ascii="Calibri" w:hAnsi="Calibri" w:cs="Calibri"/>
                <w:color w:val="000000"/>
                <w:sz w:val="16"/>
                <w:szCs w:val="16"/>
              </w:rPr>
              <w:t>0.13</w:t>
            </w:r>
          </w:p>
        </w:tc>
        <w:tc>
          <w:tcPr>
            <w:tcW w:w="540" w:type="dxa"/>
            <w:tcBorders>
              <w:top w:val="single" w:sz="4" w:space="0" w:color="auto"/>
              <w:left w:val="single" w:sz="4" w:space="0" w:color="auto"/>
              <w:bottom w:val="single" w:sz="4" w:space="0" w:color="auto"/>
              <w:right w:val="nil"/>
            </w:tcBorders>
            <w:shd w:val="clear" w:color="auto" w:fill="auto"/>
            <w:noWrap/>
            <w:vAlign w:val="bottom"/>
          </w:tcPr>
          <w:p w:rsidR="00BD5465" w:rsidRDefault="00BD5465" w:rsidP="00064467">
            <w:pPr>
              <w:jc w:val="center"/>
              <w:rPr>
                <w:rFonts w:ascii="Calibri" w:hAnsi="Calibri" w:cs="Calibri"/>
                <w:color w:val="000000"/>
                <w:sz w:val="16"/>
                <w:szCs w:val="16"/>
              </w:rPr>
            </w:pPr>
            <w:r>
              <w:rPr>
                <w:rFonts w:ascii="Calibri" w:hAnsi="Calibri" w:cs="Calibri"/>
                <w:color w:val="000000"/>
                <w:sz w:val="16"/>
                <w:szCs w:val="16"/>
              </w:rPr>
              <w:t>0.07</w:t>
            </w:r>
          </w:p>
        </w:tc>
        <w:tc>
          <w:tcPr>
            <w:tcW w:w="540" w:type="dxa"/>
            <w:tcBorders>
              <w:top w:val="single" w:sz="4" w:space="0" w:color="auto"/>
              <w:left w:val="nil"/>
              <w:bottom w:val="single" w:sz="4" w:space="0" w:color="auto"/>
              <w:right w:val="single" w:sz="4" w:space="0" w:color="auto"/>
            </w:tcBorders>
            <w:shd w:val="clear" w:color="auto" w:fill="DEEAF6" w:themeFill="accent1" w:themeFillTint="33"/>
            <w:noWrap/>
            <w:vAlign w:val="bottom"/>
          </w:tcPr>
          <w:p w:rsidR="00BD5465" w:rsidRDefault="00BD5465" w:rsidP="00064467">
            <w:pPr>
              <w:jc w:val="center"/>
              <w:rPr>
                <w:rFonts w:ascii="Calibri" w:hAnsi="Calibri" w:cs="Calibri"/>
                <w:color w:val="000000"/>
                <w:sz w:val="16"/>
                <w:szCs w:val="16"/>
              </w:rPr>
            </w:pPr>
            <w:r>
              <w:rPr>
                <w:rFonts w:ascii="Calibri" w:hAnsi="Calibri" w:cs="Calibri"/>
                <w:color w:val="000000"/>
                <w:sz w:val="16"/>
                <w:szCs w:val="16"/>
              </w:rPr>
              <w:t>0.10</w:t>
            </w:r>
          </w:p>
        </w:tc>
        <w:tc>
          <w:tcPr>
            <w:tcW w:w="540" w:type="dxa"/>
            <w:tcBorders>
              <w:top w:val="single" w:sz="4" w:space="0" w:color="auto"/>
              <w:left w:val="single" w:sz="4" w:space="0" w:color="auto"/>
              <w:bottom w:val="single" w:sz="4" w:space="0" w:color="auto"/>
              <w:right w:val="nil"/>
            </w:tcBorders>
            <w:shd w:val="clear" w:color="auto" w:fill="auto"/>
            <w:noWrap/>
            <w:vAlign w:val="bottom"/>
          </w:tcPr>
          <w:p w:rsidR="00BD5465" w:rsidRDefault="00BD5465" w:rsidP="00064467">
            <w:pPr>
              <w:jc w:val="center"/>
              <w:rPr>
                <w:rFonts w:ascii="Calibri" w:hAnsi="Calibri" w:cs="Calibri"/>
                <w:color w:val="000000"/>
                <w:sz w:val="16"/>
                <w:szCs w:val="16"/>
              </w:rPr>
            </w:pPr>
            <w:r>
              <w:rPr>
                <w:rFonts w:ascii="Calibri" w:hAnsi="Calibri" w:cs="Calibri"/>
                <w:color w:val="000000"/>
                <w:sz w:val="16"/>
                <w:szCs w:val="16"/>
              </w:rPr>
              <w:t>0.23</w:t>
            </w:r>
          </w:p>
        </w:tc>
        <w:tc>
          <w:tcPr>
            <w:tcW w:w="540" w:type="dxa"/>
            <w:tcBorders>
              <w:top w:val="single" w:sz="4" w:space="0" w:color="auto"/>
              <w:left w:val="nil"/>
              <w:bottom w:val="single" w:sz="4" w:space="0" w:color="auto"/>
              <w:right w:val="single" w:sz="4" w:space="0" w:color="auto"/>
            </w:tcBorders>
            <w:shd w:val="clear" w:color="auto" w:fill="DEEAF6" w:themeFill="accent1" w:themeFillTint="33"/>
            <w:noWrap/>
            <w:vAlign w:val="bottom"/>
          </w:tcPr>
          <w:p w:rsidR="00BD5465" w:rsidRDefault="00BD5465" w:rsidP="00064467">
            <w:pPr>
              <w:jc w:val="center"/>
              <w:rPr>
                <w:rFonts w:ascii="Calibri" w:hAnsi="Calibri" w:cs="Calibri"/>
                <w:color w:val="000000"/>
                <w:sz w:val="16"/>
                <w:szCs w:val="16"/>
              </w:rPr>
            </w:pPr>
            <w:r>
              <w:rPr>
                <w:rFonts w:ascii="Calibri" w:hAnsi="Calibri" w:cs="Calibri"/>
                <w:color w:val="000000"/>
                <w:sz w:val="16"/>
                <w:szCs w:val="16"/>
              </w:rPr>
              <w:t>0.09</w:t>
            </w:r>
          </w:p>
        </w:tc>
      </w:tr>
    </w:tbl>
    <w:p w:rsidR="00C45AF8" w:rsidRDefault="00C45AF8" w:rsidP="00F75A6D">
      <w:pPr>
        <w:pStyle w:val="IOPText"/>
      </w:pPr>
    </w:p>
    <w:p w:rsidR="00397C2C" w:rsidRDefault="00397C2C" w:rsidP="00F75A6D">
      <w:pPr>
        <w:pStyle w:val="IOPText"/>
      </w:pPr>
      <w:r>
        <w:t>Overall, the models on average explained 18% of the variation i</w:t>
      </w:r>
      <w:r w:rsidR="00772A1D">
        <w:t>n species distribution (Figure 10</w:t>
      </w:r>
      <w:r>
        <w:t>). The generalized groups representing all species (“sp_All_Species”) and species richness (“sp_Species_Richness”) performed best followed by divers, dabblers and cavity nesters. The least variability in R</w:t>
      </w:r>
      <w:r w:rsidRPr="009C4F0A">
        <w:rPr>
          <w:rStyle w:val="FigureCaptionsChar"/>
          <w:vertAlign w:val="superscript"/>
        </w:rPr>
        <w:t>2</w:t>
      </w:r>
      <w:r>
        <w:t xml:space="preserve"> values was for divers. Diving ducks tend to prefer larger, deeper lakes that are likely to be better represented in the data than smaller wetlands. Models for Western Chilcotin Upland, Chilcotin Plateau and Nazko Upland performed best while Quesnel Lowland consistently scored poorly. Quesnel Lowland is the smallest ecosection in the study area and the predictors selected do not appear to have sufficient explanatory variability. While the models for Western Chilcotin Upland and Chilcotin Plateau performed best overall their performance for cavity-nesting species, Barrow’s goldeneyes and Bufflehead, were relatively poor. Cavity-nesting duck species do not excavate their own nests and rely on abandoned (or natural) cavities within aspen or mixed aspen/coniferous forests (Baldassarre, 2014). Buffleheads as North America’s smallest diving duck, prefer entrance holes excavated by northern flickers which are smaller than those made by pileated woodpeckers to which goldeneyes are restricted (Baldassarre, 2014). Model parameters for cavity-nesting species may be improved with species distributions of these cavity excavating land birds. </w:t>
      </w:r>
    </w:p>
    <w:p w:rsidR="00397C2C" w:rsidRDefault="00397C2C" w:rsidP="00F75A6D">
      <w:pPr>
        <w:pStyle w:val="IOPText"/>
      </w:pPr>
    </w:p>
    <w:p w:rsidR="0031559A" w:rsidRDefault="00397C2C" w:rsidP="00F75A6D">
      <w:pPr>
        <w:pStyle w:val="IOPText"/>
      </w:pPr>
      <w:r>
        <w:t>The MAE</w:t>
      </w:r>
      <w:r w:rsidR="00F32EE3">
        <w:t xml:space="preserve"> averaged over all models</w:t>
      </w:r>
      <w:r>
        <w:t xml:space="preserve"> was 13%, but this varied widely between species and ecosections</w:t>
      </w:r>
      <w:r w:rsidR="00F32EE3">
        <w:t xml:space="preserve"> (Figure 11)</w:t>
      </w:r>
      <w:r>
        <w:t xml:space="preserve">. The generalized group classifications excluding cavity-nesters had the largest error values and greatest range in variability between ecosections. The Cariboo Basin consistently scored the highest error rate. High error rates are likely amplified due to the zero-inflation of observation frequencies—birds are </w:t>
      </w:r>
      <w:r w:rsidR="0016795A">
        <w:t xml:space="preserve">not uniformly </w:t>
      </w:r>
      <w:r>
        <w:t>distributed throughout the landscape</w:t>
      </w:r>
      <w:r w:rsidR="00AB3FB9">
        <w:t xml:space="preserve">, rather </w:t>
      </w:r>
      <w:r w:rsidR="0016795A">
        <w:t>most c</w:t>
      </w:r>
      <w:r w:rsidR="00AB3FB9">
        <w:t xml:space="preserve">ells have zero counts that are punctuated by </w:t>
      </w:r>
      <w:r>
        <w:t>hotspots of high abundance</w:t>
      </w:r>
      <w:r w:rsidR="0016795A">
        <w:t>. T</w:t>
      </w:r>
      <w:r w:rsidR="00AB3FB9">
        <w:t>his</w:t>
      </w:r>
      <w:r>
        <w:t xml:space="preserve"> likely result</w:t>
      </w:r>
      <w:r w:rsidR="00AB3FB9">
        <w:t>s</w:t>
      </w:r>
      <w:r>
        <w:t xml:space="preserve"> in lower predicted</w:t>
      </w:r>
      <w:r w:rsidR="00AB3FB9">
        <w:t xml:space="preserve"> response values</w:t>
      </w:r>
      <w:r>
        <w:t xml:space="preserve"> than observed for the more </w:t>
      </w:r>
      <w:r w:rsidR="00C62F10">
        <w:t>densely populated</w:t>
      </w:r>
      <w:r w:rsidR="00AB3FB9">
        <w:t xml:space="preserve"> areas and higher</w:t>
      </w:r>
      <w:r>
        <w:t xml:space="preserve"> values in the least populous. </w:t>
      </w:r>
      <w:r w:rsidR="00C62F10">
        <w:t>The internal</w:t>
      </w:r>
      <w:r w:rsidR="00AB3FB9">
        <w:t xml:space="preserve"> OOB</w:t>
      </w:r>
      <w:r w:rsidR="00C62F10">
        <w:t xml:space="preserve"> accurac</w:t>
      </w:r>
      <w:r w:rsidR="0031559A">
        <w:t xml:space="preserve">y measures provide an </w:t>
      </w:r>
      <w:r w:rsidR="0031559A">
        <w:lastRenderedPageBreak/>
        <w:t>objective measure of performance</w:t>
      </w:r>
      <w:r w:rsidR="00AB3FB9">
        <w:t>,</w:t>
      </w:r>
      <w:r w:rsidR="0031559A">
        <w:t xml:space="preserve"> however it is recommended th</w:t>
      </w:r>
      <w:r w:rsidR="00877166">
        <w:t>at</w:t>
      </w:r>
      <w:r w:rsidR="0031559A">
        <w:t xml:space="preserve"> model results be</w:t>
      </w:r>
      <w:r w:rsidR="00C62F10">
        <w:t xml:space="preserve"> evaluated</w:t>
      </w:r>
      <w:r w:rsidR="00874B94">
        <w:t xml:space="preserve"> by expert opinion for further </w:t>
      </w:r>
      <w:r w:rsidR="00877166">
        <w:t>assessment</w:t>
      </w:r>
      <w:r w:rsidR="00454BDA">
        <w:t xml:space="preserve"> and insight</w:t>
      </w:r>
      <w:r w:rsidR="00874B94">
        <w:t xml:space="preserve">. </w:t>
      </w:r>
    </w:p>
    <w:p w:rsidR="00064467" w:rsidRDefault="00064467" w:rsidP="00F75A6D">
      <w:pPr>
        <w:pStyle w:val="IOPText"/>
      </w:pPr>
    </w:p>
    <w:p w:rsidR="00064467" w:rsidRDefault="00064467" w:rsidP="00F75A6D">
      <w:pPr>
        <w:pStyle w:val="IOPText"/>
      </w:pPr>
    </w:p>
    <w:tbl>
      <w:tblPr>
        <w:tblStyle w:val="TableGrid"/>
        <w:tblW w:w="9666" w:type="dxa"/>
        <w:tblInd w:w="-95" w:type="dxa"/>
        <w:tblLook w:val="04A0" w:firstRow="1" w:lastRow="0" w:firstColumn="1" w:lastColumn="0" w:noHBand="0" w:noVBand="1"/>
      </w:tblPr>
      <w:tblGrid>
        <w:gridCol w:w="9666"/>
      </w:tblGrid>
      <w:tr w:rsidR="00B21DBF" w:rsidTr="000F6F2C">
        <w:trPr>
          <w:trHeight w:val="4608"/>
        </w:trPr>
        <w:tc>
          <w:tcPr>
            <w:tcW w:w="9666" w:type="dxa"/>
            <w:tcBorders>
              <w:bottom w:val="single" w:sz="4" w:space="0" w:color="auto"/>
            </w:tcBorders>
          </w:tcPr>
          <w:p w:rsidR="00081667" w:rsidRDefault="00081667" w:rsidP="00F3393E">
            <w:pPr>
              <w:pStyle w:val="Caption"/>
              <w:keepNext/>
              <w:jc w:val="center"/>
            </w:pPr>
          </w:p>
          <w:p w:rsidR="00B21DBF" w:rsidRPr="00C8505D" w:rsidRDefault="00083C47" w:rsidP="00C8505D">
            <w:pPr>
              <w:jc w:val="center"/>
            </w:pPr>
            <w:r w:rsidRPr="00C8505D">
              <w:rPr>
                <w:noProof/>
                <w:lang w:val="en-CA" w:eastAsia="en-CA"/>
              </w:rPr>
              <w:drawing>
                <wp:inline distT="0" distB="0" distL="0" distR="0">
                  <wp:extent cx="5307876" cy="4355036"/>
                  <wp:effectExtent l="0" t="0" r="762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bp_r2.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307876" cy="4355036"/>
                          </a:xfrm>
                          <a:prstGeom prst="rect">
                            <a:avLst/>
                          </a:prstGeom>
                        </pic:spPr>
                      </pic:pic>
                    </a:graphicData>
                  </a:graphic>
                </wp:inline>
              </w:drawing>
            </w:r>
          </w:p>
          <w:p w:rsidR="00B21DBF" w:rsidRDefault="00B21DBF" w:rsidP="000F6F2C">
            <w:pPr>
              <w:pStyle w:val="Caption"/>
              <w:keepNext/>
            </w:pPr>
          </w:p>
          <w:tbl>
            <w:tblPr>
              <w:tblStyle w:val="TableGrid"/>
              <w:tblW w:w="9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
              <w:gridCol w:w="1169"/>
              <w:gridCol w:w="711"/>
              <w:gridCol w:w="1436"/>
              <w:gridCol w:w="835"/>
              <w:gridCol w:w="1403"/>
              <w:gridCol w:w="672"/>
              <w:gridCol w:w="2168"/>
            </w:tblGrid>
            <w:tr w:rsidR="00B21DBF" w:rsidRPr="00DD56BE" w:rsidTr="000F6F2C">
              <w:trPr>
                <w:trHeight w:val="360"/>
              </w:trPr>
              <w:tc>
                <w:tcPr>
                  <w:tcW w:w="428" w:type="pct"/>
                  <w:vMerge w:val="restart"/>
                </w:tcPr>
                <w:p w:rsidR="00B21DBF" w:rsidRPr="00DD56BE" w:rsidRDefault="00B21DBF" w:rsidP="00F3393E">
                  <w:pPr>
                    <w:pStyle w:val="Caption"/>
                    <w:jc w:val="both"/>
                    <w:rPr>
                      <w:sz w:val="16"/>
                      <w:szCs w:val="16"/>
                    </w:rPr>
                  </w:pPr>
                  <w:r w:rsidRPr="00DD56BE">
                    <w:rPr>
                      <w:noProof/>
                      <w:sz w:val="16"/>
                      <w:szCs w:val="16"/>
                      <w:lang w:val="en-CA" w:eastAsia="en-CA"/>
                    </w:rPr>
                    <w:drawing>
                      <wp:inline distT="0" distB="0" distL="0" distR="0" wp14:anchorId="33CEEF13" wp14:editId="24B676FC">
                        <wp:extent cx="358140" cy="502920"/>
                        <wp:effectExtent l="0" t="0" r="3810" b="0"/>
                        <wp:docPr id="35" name="Picture 35"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37916" t="82500" r="55556" b="3749"/>
                                <a:stretch/>
                              </pic:blipFill>
                              <pic:spPr bwMode="auto">
                                <a:xfrm>
                                  <a:off x="0" y="0"/>
                                  <a:ext cx="35814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7" w:type="pct"/>
                  <w:vAlign w:val="center"/>
                </w:tcPr>
                <w:p w:rsidR="00B21DBF" w:rsidRPr="00DD56BE" w:rsidRDefault="00B21DBF" w:rsidP="00F3393E">
                  <w:pPr>
                    <w:pStyle w:val="Caption"/>
                    <w:jc w:val="both"/>
                    <w:rPr>
                      <w:sz w:val="16"/>
                      <w:szCs w:val="16"/>
                    </w:rPr>
                  </w:pPr>
                  <w:r w:rsidRPr="00DD56BE">
                    <w:rPr>
                      <w:sz w:val="16"/>
                      <w:szCs w:val="16"/>
                    </w:rPr>
                    <w:t>Babine Upland</w:t>
                  </w:r>
                </w:p>
              </w:tc>
              <w:tc>
                <w:tcPr>
                  <w:tcW w:w="387" w:type="pct"/>
                  <w:vMerge w:val="restart"/>
                </w:tcPr>
                <w:p w:rsidR="00B21DBF" w:rsidRPr="00DD56BE" w:rsidRDefault="00B21DBF" w:rsidP="00F3393E">
                  <w:pPr>
                    <w:pStyle w:val="Caption"/>
                    <w:jc w:val="both"/>
                    <w:rPr>
                      <w:sz w:val="16"/>
                      <w:szCs w:val="16"/>
                    </w:rPr>
                  </w:pPr>
                  <w:r w:rsidRPr="00DD56BE">
                    <w:rPr>
                      <w:noProof/>
                      <w:sz w:val="16"/>
                      <w:szCs w:val="16"/>
                      <w:lang w:val="en-CA" w:eastAsia="en-CA"/>
                    </w:rPr>
                    <w:drawing>
                      <wp:inline distT="0" distB="0" distL="0" distR="0" wp14:anchorId="06FF552D" wp14:editId="0C735899">
                        <wp:extent cx="266700" cy="502920"/>
                        <wp:effectExtent l="0" t="0" r="0" b="0"/>
                        <wp:docPr id="36" name="Picture 36"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49721" t="82500" r="45418" b="3749"/>
                                <a:stretch/>
                              </pic:blipFill>
                              <pic:spPr bwMode="auto">
                                <a:xfrm>
                                  <a:off x="0" y="0"/>
                                  <a:ext cx="26670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82" w:type="pct"/>
                  <w:vAlign w:val="center"/>
                </w:tcPr>
                <w:p w:rsidR="00B21DBF" w:rsidRPr="00DD56BE" w:rsidRDefault="00B21DBF" w:rsidP="00F3393E">
                  <w:pPr>
                    <w:pStyle w:val="Caption"/>
                    <w:jc w:val="both"/>
                    <w:rPr>
                      <w:sz w:val="16"/>
                      <w:szCs w:val="16"/>
                    </w:rPr>
                  </w:pPr>
                  <w:r w:rsidRPr="00DD56BE">
                    <w:rPr>
                      <w:sz w:val="16"/>
                      <w:szCs w:val="16"/>
                    </w:rPr>
                    <w:t>Cariboo Basin</w:t>
                  </w:r>
                </w:p>
              </w:tc>
              <w:tc>
                <w:tcPr>
                  <w:tcW w:w="455" w:type="pct"/>
                  <w:vMerge w:val="restart"/>
                </w:tcPr>
                <w:p w:rsidR="00B21DBF" w:rsidRPr="00DD56BE" w:rsidRDefault="00B21DBF" w:rsidP="00F3393E">
                  <w:pPr>
                    <w:pStyle w:val="Caption"/>
                    <w:jc w:val="both"/>
                    <w:rPr>
                      <w:sz w:val="16"/>
                      <w:szCs w:val="16"/>
                    </w:rPr>
                  </w:pPr>
                  <w:r w:rsidRPr="00DD56BE">
                    <w:rPr>
                      <w:noProof/>
                      <w:sz w:val="16"/>
                      <w:szCs w:val="16"/>
                      <w:lang w:val="en-CA" w:eastAsia="en-CA"/>
                    </w:rPr>
                    <w:drawing>
                      <wp:inline distT="0" distB="0" distL="0" distR="0" wp14:anchorId="401A905E" wp14:editId="5621351F">
                        <wp:extent cx="297180" cy="502920"/>
                        <wp:effectExtent l="0" t="0" r="7620" b="0"/>
                        <wp:docPr id="37" name="Picture 37"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60693" t="82500" r="33890" b="3749"/>
                                <a:stretch/>
                              </pic:blipFill>
                              <pic:spPr bwMode="auto">
                                <a:xfrm>
                                  <a:off x="0" y="0"/>
                                  <a:ext cx="29718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64" w:type="pct"/>
                  <w:vAlign w:val="center"/>
                </w:tcPr>
                <w:p w:rsidR="00B21DBF" w:rsidRPr="00DD56BE" w:rsidRDefault="00B21DBF" w:rsidP="00F3393E">
                  <w:pPr>
                    <w:pStyle w:val="Caption"/>
                    <w:jc w:val="both"/>
                    <w:rPr>
                      <w:sz w:val="16"/>
                      <w:szCs w:val="16"/>
                    </w:rPr>
                  </w:pPr>
                  <w:r w:rsidRPr="00DD56BE">
                    <w:rPr>
                      <w:sz w:val="16"/>
                      <w:szCs w:val="16"/>
                    </w:rPr>
                    <w:t>Nazko Upland</w:t>
                  </w:r>
                </w:p>
              </w:tc>
              <w:tc>
                <w:tcPr>
                  <w:tcW w:w="366" w:type="pct"/>
                  <w:vMerge w:val="restart"/>
                </w:tcPr>
                <w:p w:rsidR="00B21DBF" w:rsidRPr="00DD56BE" w:rsidRDefault="00B21DBF" w:rsidP="00F3393E">
                  <w:pPr>
                    <w:pStyle w:val="Caption"/>
                    <w:jc w:val="both"/>
                    <w:rPr>
                      <w:sz w:val="16"/>
                      <w:szCs w:val="16"/>
                    </w:rPr>
                  </w:pPr>
                  <w:r w:rsidRPr="00DD56BE">
                    <w:rPr>
                      <w:noProof/>
                      <w:sz w:val="16"/>
                      <w:szCs w:val="16"/>
                      <w:lang w:val="en-CA" w:eastAsia="en-CA"/>
                    </w:rPr>
                    <w:drawing>
                      <wp:inline distT="0" distB="0" distL="0" distR="0" wp14:anchorId="52FFD155" wp14:editId="3B0E995F">
                        <wp:extent cx="289560" cy="502920"/>
                        <wp:effectExtent l="0" t="0" r="0" b="0"/>
                        <wp:docPr id="38" name="Picture 38"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71804" t="82500" r="22918" b="3749"/>
                                <a:stretch/>
                              </pic:blipFill>
                              <pic:spPr bwMode="auto">
                                <a:xfrm>
                                  <a:off x="0" y="0"/>
                                  <a:ext cx="28956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181" w:type="pct"/>
                  <w:vAlign w:val="center"/>
                </w:tcPr>
                <w:p w:rsidR="00B21DBF" w:rsidRPr="00DD56BE" w:rsidRDefault="00B21DBF" w:rsidP="00F3393E">
                  <w:pPr>
                    <w:pStyle w:val="Caption"/>
                    <w:jc w:val="both"/>
                    <w:rPr>
                      <w:sz w:val="16"/>
                      <w:szCs w:val="16"/>
                    </w:rPr>
                  </w:pPr>
                  <w:r w:rsidRPr="00DD56BE">
                    <w:rPr>
                      <w:sz w:val="16"/>
                      <w:szCs w:val="16"/>
                    </w:rPr>
                    <w:t>Quesnel Lowland</w:t>
                  </w:r>
                </w:p>
              </w:tc>
            </w:tr>
            <w:tr w:rsidR="00B21DBF" w:rsidTr="000F6F2C">
              <w:trPr>
                <w:trHeight w:val="365"/>
              </w:trPr>
              <w:tc>
                <w:tcPr>
                  <w:tcW w:w="428" w:type="pct"/>
                  <w:vMerge/>
                </w:tcPr>
                <w:p w:rsidR="00B21DBF" w:rsidRDefault="00B21DBF" w:rsidP="00F3393E">
                  <w:pPr>
                    <w:pStyle w:val="Caption"/>
                  </w:pPr>
                </w:p>
              </w:tc>
              <w:tc>
                <w:tcPr>
                  <w:tcW w:w="637" w:type="pct"/>
                  <w:vAlign w:val="center"/>
                </w:tcPr>
                <w:p w:rsidR="00B21DBF" w:rsidRPr="00DD56BE" w:rsidRDefault="00B21DBF" w:rsidP="00F3393E">
                  <w:pPr>
                    <w:pStyle w:val="Caption"/>
                    <w:rPr>
                      <w:sz w:val="16"/>
                    </w:rPr>
                  </w:pPr>
                  <w:r w:rsidRPr="00DD56BE">
                    <w:rPr>
                      <w:sz w:val="16"/>
                    </w:rPr>
                    <w:t>Bulkley Basin</w:t>
                  </w:r>
                </w:p>
              </w:tc>
              <w:tc>
                <w:tcPr>
                  <w:tcW w:w="387" w:type="pct"/>
                  <w:vMerge/>
                  <w:vAlign w:val="center"/>
                </w:tcPr>
                <w:p w:rsidR="00B21DBF" w:rsidRPr="00DD56BE" w:rsidRDefault="00B21DBF" w:rsidP="00F3393E">
                  <w:pPr>
                    <w:pStyle w:val="Caption"/>
                    <w:rPr>
                      <w:sz w:val="16"/>
                    </w:rPr>
                  </w:pPr>
                </w:p>
              </w:tc>
              <w:tc>
                <w:tcPr>
                  <w:tcW w:w="782" w:type="pct"/>
                  <w:vAlign w:val="center"/>
                </w:tcPr>
                <w:p w:rsidR="00B21DBF" w:rsidRPr="00DD56BE" w:rsidRDefault="00B21DBF" w:rsidP="00F3393E">
                  <w:pPr>
                    <w:pStyle w:val="Caption"/>
                    <w:rPr>
                      <w:sz w:val="16"/>
                    </w:rPr>
                  </w:pPr>
                  <w:r w:rsidRPr="00DD56BE">
                    <w:rPr>
                      <w:sz w:val="16"/>
                    </w:rPr>
                    <w:t>Chilcotin Plateau</w:t>
                  </w:r>
                </w:p>
              </w:tc>
              <w:tc>
                <w:tcPr>
                  <w:tcW w:w="455" w:type="pct"/>
                  <w:vMerge/>
                  <w:vAlign w:val="center"/>
                </w:tcPr>
                <w:p w:rsidR="00B21DBF" w:rsidRPr="00DD56BE" w:rsidRDefault="00B21DBF" w:rsidP="00F3393E">
                  <w:pPr>
                    <w:pStyle w:val="Caption"/>
                    <w:rPr>
                      <w:sz w:val="16"/>
                    </w:rPr>
                  </w:pPr>
                </w:p>
              </w:tc>
              <w:tc>
                <w:tcPr>
                  <w:tcW w:w="764" w:type="pct"/>
                  <w:vAlign w:val="center"/>
                </w:tcPr>
                <w:p w:rsidR="00B21DBF" w:rsidRPr="00DD56BE" w:rsidRDefault="00B21DBF" w:rsidP="00F3393E">
                  <w:pPr>
                    <w:pStyle w:val="Caption"/>
                    <w:rPr>
                      <w:sz w:val="16"/>
                    </w:rPr>
                  </w:pPr>
                  <w:r w:rsidRPr="00DD56BE">
                    <w:rPr>
                      <w:sz w:val="16"/>
                    </w:rPr>
                    <w:t>Nechako Lowland</w:t>
                  </w:r>
                </w:p>
              </w:tc>
              <w:tc>
                <w:tcPr>
                  <w:tcW w:w="366" w:type="pct"/>
                  <w:vMerge/>
                  <w:vAlign w:val="center"/>
                </w:tcPr>
                <w:p w:rsidR="00B21DBF" w:rsidRPr="00DD56BE" w:rsidRDefault="00B21DBF" w:rsidP="00F3393E">
                  <w:pPr>
                    <w:pStyle w:val="Caption"/>
                    <w:rPr>
                      <w:sz w:val="16"/>
                    </w:rPr>
                  </w:pPr>
                </w:p>
              </w:tc>
              <w:tc>
                <w:tcPr>
                  <w:tcW w:w="1181" w:type="pct"/>
                  <w:vAlign w:val="center"/>
                </w:tcPr>
                <w:p w:rsidR="00B21DBF" w:rsidRPr="00DD56BE" w:rsidRDefault="00B21DBF" w:rsidP="00F3393E">
                  <w:pPr>
                    <w:pStyle w:val="Caption"/>
                    <w:rPr>
                      <w:sz w:val="16"/>
                    </w:rPr>
                  </w:pPr>
                  <w:r w:rsidRPr="00DD56BE">
                    <w:rPr>
                      <w:sz w:val="16"/>
                    </w:rPr>
                    <w:t>Western Chilotin Upland</w:t>
                  </w:r>
                </w:p>
              </w:tc>
            </w:tr>
          </w:tbl>
          <w:p w:rsidR="00B21DBF" w:rsidRDefault="00B21DBF" w:rsidP="00F32EE3">
            <w:pPr>
              <w:pStyle w:val="IOPText"/>
              <w:keepNext/>
            </w:pPr>
          </w:p>
        </w:tc>
      </w:tr>
    </w:tbl>
    <w:p w:rsidR="00397C2C" w:rsidRDefault="00F32EE3" w:rsidP="00F32EE3">
      <w:pPr>
        <w:pStyle w:val="Caption"/>
      </w:pPr>
      <w:bookmarkStart w:id="47" w:name="_Toc16718422"/>
      <w:r>
        <w:t xml:space="preserve">Figure </w:t>
      </w:r>
      <w:r>
        <w:fldChar w:fldCharType="begin"/>
      </w:r>
      <w:r>
        <w:instrText xml:space="preserve"> SEQ Figure \* ARABIC </w:instrText>
      </w:r>
      <w:r>
        <w:fldChar w:fldCharType="separate"/>
      </w:r>
      <w:r>
        <w:rPr>
          <w:noProof/>
        </w:rPr>
        <w:t>10</w:t>
      </w:r>
      <w:r>
        <w:fldChar w:fldCharType="end"/>
      </w:r>
      <w:r>
        <w:t xml:space="preserve">. </w:t>
      </w:r>
      <w:r w:rsidRPr="00154D3F">
        <w:t>Boxplots of the coefficient of determination (R2) of each species-ecosection model.</w:t>
      </w:r>
      <w:bookmarkEnd w:id="47"/>
    </w:p>
    <w:tbl>
      <w:tblPr>
        <w:tblStyle w:val="TableGrid"/>
        <w:tblW w:w="9396" w:type="dxa"/>
        <w:jc w:val="center"/>
        <w:tblLook w:val="04A0" w:firstRow="1" w:lastRow="0" w:firstColumn="1" w:lastColumn="0" w:noHBand="0" w:noVBand="1"/>
      </w:tblPr>
      <w:tblGrid>
        <w:gridCol w:w="9396"/>
      </w:tblGrid>
      <w:tr w:rsidR="00D52D76" w:rsidTr="00F32EE3">
        <w:trPr>
          <w:trHeight w:val="4670"/>
          <w:jc w:val="center"/>
        </w:trPr>
        <w:tc>
          <w:tcPr>
            <w:tcW w:w="9396" w:type="dxa"/>
            <w:tcBorders>
              <w:bottom w:val="single" w:sz="4" w:space="0" w:color="auto"/>
            </w:tcBorders>
          </w:tcPr>
          <w:p w:rsidR="00D52D76" w:rsidRDefault="00D52D76" w:rsidP="00F32EE3">
            <w:pPr>
              <w:pStyle w:val="Caption"/>
              <w:keepNext/>
            </w:pPr>
            <w:r w:rsidRPr="00D52D76">
              <w:rPr>
                <w:b/>
                <w:sz w:val="24"/>
                <w:szCs w:val="24"/>
              </w:rPr>
              <w:lastRenderedPageBreak/>
              <w:t>A</w:t>
            </w:r>
            <w:r>
              <w:rPr>
                <w:noProof/>
                <w:lang w:val="en-CA" w:eastAsia="en-CA"/>
              </w:rPr>
              <w:drawing>
                <wp:inline distT="0" distB="0" distL="0" distR="0" wp14:anchorId="7A92A98E" wp14:editId="677FB51A">
                  <wp:extent cx="5794361" cy="331781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bp_mae.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94361" cy="3317810"/>
                          </a:xfrm>
                          <a:prstGeom prst="rect">
                            <a:avLst/>
                          </a:prstGeom>
                        </pic:spPr>
                      </pic:pic>
                    </a:graphicData>
                  </a:graphic>
                </wp:inline>
              </w:drawing>
            </w:r>
          </w:p>
        </w:tc>
      </w:tr>
      <w:tr w:rsidR="001F14CD" w:rsidTr="00F32EE3">
        <w:trPr>
          <w:trHeight w:val="4608"/>
          <w:jc w:val="center"/>
        </w:trPr>
        <w:tc>
          <w:tcPr>
            <w:tcW w:w="9396" w:type="dxa"/>
            <w:tcBorders>
              <w:bottom w:val="single" w:sz="4" w:space="0" w:color="auto"/>
            </w:tcBorders>
          </w:tcPr>
          <w:p w:rsidR="001F14CD" w:rsidRPr="00D52D76" w:rsidRDefault="00D52D76" w:rsidP="00D52D76">
            <w:pPr>
              <w:pStyle w:val="Caption"/>
              <w:keepNext/>
              <w:rPr>
                <w:b/>
                <w:sz w:val="24"/>
                <w:szCs w:val="24"/>
              </w:rPr>
            </w:pPr>
            <w:r w:rsidRPr="00D52D76">
              <w:rPr>
                <w:b/>
                <w:sz w:val="24"/>
                <w:szCs w:val="24"/>
              </w:rPr>
              <w:t>B</w:t>
            </w:r>
          </w:p>
          <w:p w:rsidR="001F14CD" w:rsidRDefault="00D52D76" w:rsidP="000F6F2C">
            <w:pPr>
              <w:pStyle w:val="Caption"/>
              <w:keepNext/>
              <w:jc w:val="center"/>
            </w:pPr>
            <w:r>
              <w:rPr>
                <w:noProof/>
                <w:lang w:val="en-CA" w:eastAsia="en-CA"/>
              </w:rPr>
              <w:drawing>
                <wp:inline distT="0" distB="0" distL="0" distR="0">
                  <wp:extent cx="5521011" cy="3281680"/>
                  <wp:effectExtent l="19050" t="19050" r="22860" b="1397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bp_mae.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521011" cy="3281680"/>
                          </a:xfrm>
                          <a:prstGeom prst="rect">
                            <a:avLst/>
                          </a:prstGeom>
                          <a:ln>
                            <a:solidFill>
                              <a:schemeClr val="tx1">
                                <a:lumMod val="75000"/>
                                <a:lumOff val="25000"/>
                              </a:schemeClr>
                            </a:solidFill>
                          </a:ln>
                        </pic:spPr>
                      </pic:pic>
                    </a:graphicData>
                  </a:graphic>
                </wp:inline>
              </w:drawing>
            </w:r>
          </w:p>
          <w:p w:rsidR="001F14CD" w:rsidRDefault="001F14CD" w:rsidP="00F3393E">
            <w:pPr>
              <w:pStyle w:val="Caption"/>
              <w:keepNext/>
              <w:jc w:val="center"/>
            </w:pPr>
          </w:p>
          <w:tbl>
            <w:tblPr>
              <w:tblStyle w:val="TableGrid"/>
              <w:tblW w:w="918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
              <w:gridCol w:w="1169"/>
              <w:gridCol w:w="710"/>
              <w:gridCol w:w="1435"/>
              <w:gridCol w:w="835"/>
              <w:gridCol w:w="1402"/>
              <w:gridCol w:w="672"/>
              <w:gridCol w:w="2171"/>
            </w:tblGrid>
            <w:tr w:rsidR="001F14CD" w:rsidRPr="00DD56BE" w:rsidTr="000F6F2C">
              <w:trPr>
                <w:trHeight w:val="360"/>
                <w:jc w:val="center"/>
              </w:trPr>
              <w:tc>
                <w:tcPr>
                  <w:tcW w:w="429" w:type="pct"/>
                  <w:vMerge w:val="restart"/>
                </w:tcPr>
                <w:p w:rsidR="001F14CD" w:rsidRPr="00DD56BE" w:rsidRDefault="001F14CD" w:rsidP="00F3393E">
                  <w:pPr>
                    <w:pStyle w:val="Caption"/>
                    <w:jc w:val="both"/>
                    <w:rPr>
                      <w:sz w:val="16"/>
                      <w:szCs w:val="16"/>
                    </w:rPr>
                  </w:pPr>
                  <w:r w:rsidRPr="00DD56BE">
                    <w:rPr>
                      <w:noProof/>
                      <w:sz w:val="16"/>
                      <w:szCs w:val="16"/>
                      <w:lang w:val="en-CA" w:eastAsia="en-CA"/>
                    </w:rPr>
                    <w:drawing>
                      <wp:inline distT="0" distB="0" distL="0" distR="0" wp14:anchorId="7D3CFBE1" wp14:editId="2797E1D9">
                        <wp:extent cx="358140" cy="502920"/>
                        <wp:effectExtent l="0" t="0" r="3810" b="0"/>
                        <wp:docPr id="48" name="Picture 48"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37916" t="82500" r="55556" b="3749"/>
                                <a:stretch/>
                              </pic:blipFill>
                              <pic:spPr bwMode="auto">
                                <a:xfrm>
                                  <a:off x="0" y="0"/>
                                  <a:ext cx="35814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42" w:type="pct"/>
                  <w:vAlign w:val="center"/>
                </w:tcPr>
                <w:p w:rsidR="001F14CD" w:rsidRPr="00DD56BE" w:rsidRDefault="001F14CD" w:rsidP="00F3393E">
                  <w:pPr>
                    <w:pStyle w:val="Caption"/>
                    <w:jc w:val="both"/>
                    <w:rPr>
                      <w:sz w:val="16"/>
                      <w:szCs w:val="16"/>
                    </w:rPr>
                  </w:pPr>
                  <w:r w:rsidRPr="00DD56BE">
                    <w:rPr>
                      <w:sz w:val="16"/>
                      <w:szCs w:val="16"/>
                    </w:rPr>
                    <w:t>Babine Upland</w:t>
                  </w:r>
                </w:p>
              </w:tc>
              <w:tc>
                <w:tcPr>
                  <w:tcW w:w="390" w:type="pct"/>
                  <w:vMerge w:val="restart"/>
                </w:tcPr>
                <w:p w:rsidR="001F14CD" w:rsidRPr="00DD56BE" w:rsidRDefault="001F14CD" w:rsidP="00F3393E">
                  <w:pPr>
                    <w:pStyle w:val="Caption"/>
                    <w:jc w:val="both"/>
                    <w:rPr>
                      <w:sz w:val="16"/>
                      <w:szCs w:val="16"/>
                    </w:rPr>
                  </w:pPr>
                  <w:r w:rsidRPr="00DD56BE">
                    <w:rPr>
                      <w:noProof/>
                      <w:sz w:val="16"/>
                      <w:szCs w:val="16"/>
                      <w:lang w:val="en-CA" w:eastAsia="en-CA"/>
                    </w:rPr>
                    <w:drawing>
                      <wp:inline distT="0" distB="0" distL="0" distR="0" wp14:anchorId="08C00618" wp14:editId="49B68C67">
                        <wp:extent cx="266700" cy="502920"/>
                        <wp:effectExtent l="0" t="0" r="0" b="0"/>
                        <wp:docPr id="49" name="Picture 49"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49721" t="82500" r="45418" b="3749"/>
                                <a:stretch/>
                              </pic:blipFill>
                              <pic:spPr bwMode="auto">
                                <a:xfrm>
                                  <a:off x="0" y="0"/>
                                  <a:ext cx="26670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85" w:type="pct"/>
                  <w:vAlign w:val="center"/>
                </w:tcPr>
                <w:p w:rsidR="001F14CD" w:rsidRPr="00DD56BE" w:rsidRDefault="001F14CD" w:rsidP="00F3393E">
                  <w:pPr>
                    <w:pStyle w:val="Caption"/>
                    <w:jc w:val="both"/>
                    <w:rPr>
                      <w:sz w:val="16"/>
                      <w:szCs w:val="16"/>
                    </w:rPr>
                  </w:pPr>
                  <w:r w:rsidRPr="00DD56BE">
                    <w:rPr>
                      <w:sz w:val="16"/>
                      <w:szCs w:val="16"/>
                    </w:rPr>
                    <w:t>Cariboo Basin</w:t>
                  </w:r>
                </w:p>
              </w:tc>
              <w:tc>
                <w:tcPr>
                  <w:tcW w:w="458" w:type="pct"/>
                  <w:vMerge w:val="restart"/>
                </w:tcPr>
                <w:p w:rsidR="001F14CD" w:rsidRPr="00DD56BE" w:rsidRDefault="001F14CD" w:rsidP="00F3393E">
                  <w:pPr>
                    <w:pStyle w:val="Caption"/>
                    <w:jc w:val="both"/>
                    <w:rPr>
                      <w:sz w:val="16"/>
                      <w:szCs w:val="16"/>
                    </w:rPr>
                  </w:pPr>
                  <w:r w:rsidRPr="00DD56BE">
                    <w:rPr>
                      <w:noProof/>
                      <w:sz w:val="16"/>
                      <w:szCs w:val="16"/>
                      <w:lang w:val="en-CA" w:eastAsia="en-CA"/>
                    </w:rPr>
                    <w:drawing>
                      <wp:inline distT="0" distB="0" distL="0" distR="0" wp14:anchorId="7B352268" wp14:editId="4075EB90">
                        <wp:extent cx="297180" cy="502920"/>
                        <wp:effectExtent l="0" t="0" r="7620" b="0"/>
                        <wp:docPr id="50" name="Picture 50"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60693" t="82500" r="33890" b="3749"/>
                                <a:stretch/>
                              </pic:blipFill>
                              <pic:spPr bwMode="auto">
                                <a:xfrm>
                                  <a:off x="0" y="0"/>
                                  <a:ext cx="29718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67" w:type="pct"/>
                  <w:vAlign w:val="center"/>
                </w:tcPr>
                <w:p w:rsidR="001F14CD" w:rsidRPr="00DD56BE" w:rsidRDefault="001F14CD" w:rsidP="00F3393E">
                  <w:pPr>
                    <w:pStyle w:val="Caption"/>
                    <w:jc w:val="both"/>
                    <w:rPr>
                      <w:sz w:val="16"/>
                      <w:szCs w:val="16"/>
                    </w:rPr>
                  </w:pPr>
                  <w:r w:rsidRPr="00DD56BE">
                    <w:rPr>
                      <w:sz w:val="16"/>
                      <w:szCs w:val="16"/>
                    </w:rPr>
                    <w:t>Nazko Upland</w:t>
                  </w:r>
                </w:p>
              </w:tc>
              <w:tc>
                <w:tcPr>
                  <w:tcW w:w="343" w:type="pct"/>
                  <w:vMerge w:val="restart"/>
                </w:tcPr>
                <w:p w:rsidR="001F14CD" w:rsidRPr="00DD56BE" w:rsidRDefault="001F14CD" w:rsidP="00F3393E">
                  <w:pPr>
                    <w:pStyle w:val="Caption"/>
                    <w:jc w:val="both"/>
                    <w:rPr>
                      <w:sz w:val="16"/>
                      <w:szCs w:val="16"/>
                    </w:rPr>
                  </w:pPr>
                  <w:r w:rsidRPr="00DD56BE">
                    <w:rPr>
                      <w:noProof/>
                      <w:sz w:val="16"/>
                      <w:szCs w:val="16"/>
                      <w:lang w:val="en-CA" w:eastAsia="en-CA"/>
                    </w:rPr>
                    <w:drawing>
                      <wp:inline distT="0" distB="0" distL="0" distR="0" wp14:anchorId="06DACFDA" wp14:editId="13649E30">
                        <wp:extent cx="289560" cy="502920"/>
                        <wp:effectExtent l="0" t="0" r="0" b="0"/>
                        <wp:docPr id="51" name="Picture 51"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71804" t="82500" r="22918" b="3749"/>
                                <a:stretch/>
                              </pic:blipFill>
                              <pic:spPr bwMode="auto">
                                <a:xfrm>
                                  <a:off x="0" y="0"/>
                                  <a:ext cx="28956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186" w:type="pct"/>
                  <w:vAlign w:val="center"/>
                </w:tcPr>
                <w:p w:rsidR="001F14CD" w:rsidRPr="00DD56BE" w:rsidRDefault="001F14CD" w:rsidP="00F3393E">
                  <w:pPr>
                    <w:pStyle w:val="Caption"/>
                    <w:jc w:val="both"/>
                    <w:rPr>
                      <w:sz w:val="16"/>
                      <w:szCs w:val="16"/>
                    </w:rPr>
                  </w:pPr>
                  <w:r w:rsidRPr="00DD56BE">
                    <w:rPr>
                      <w:sz w:val="16"/>
                      <w:szCs w:val="16"/>
                    </w:rPr>
                    <w:t>Quesnel Lowland</w:t>
                  </w:r>
                </w:p>
              </w:tc>
            </w:tr>
            <w:tr w:rsidR="001F14CD" w:rsidTr="000F6F2C">
              <w:trPr>
                <w:trHeight w:val="365"/>
                <w:jc w:val="center"/>
              </w:trPr>
              <w:tc>
                <w:tcPr>
                  <w:tcW w:w="429" w:type="pct"/>
                  <w:vMerge/>
                </w:tcPr>
                <w:p w:rsidR="001F14CD" w:rsidRDefault="001F14CD" w:rsidP="00F3393E">
                  <w:pPr>
                    <w:pStyle w:val="Caption"/>
                  </w:pPr>
                </w:p>
              </w:tc>
              <w:tc>
                <w:tcPr>
                  <w:tcW w:w="642" w:type="pct"/>
                  <w:vAlign w:val="center"/>
                </w:tcPr>
                <w:p w:rsidR="001F14CD" w:rsidRPr="00DD56BE" w:rsidRDefault="001F14CD" w:rsidP="00F3393E">
                  <w:pPr>
                    <w:pStyle w:val="Caption"/>
                    <w:rPr>
                      <w:sz w:val="16"/>
                    </w:rPr>
                  </w:pPr>
                  <w:r w:rsidRPr="00DD56BE">
                    <w:rPr>
                      <w:sz w:val="16"/>
                    </w:rPr>
                    <w:t>Bulkley Basin</w:t>
                  </w:r>
                </w:p>
              </w:tc>
              <w:tc>
                <w:tcPr>
                  <w:tcW w:w="390" w:type="pct"/>
                  <w:vMerge/>
                  <w:vAlign w:val="center"/>
                </w:tcPr>
                <w:p w:rsidR="001F14CD" w:rsidRPr="00DD56BE" w:rsidRDefault="001F14CD" w:rsidP="00F3393E">
                  <w:pPr>
                    <w:pStyle w:val="Caption"/>
                    <w:rPr>
                      <w:sz w:val="16"/>
                    </w:rPr>
                  </w:pPr>
                </w:p>
              </w:tc>
              <w:tc>
                <w:tcPr>
                  <w:tcW w:w="785" w:type="pct"/>
                  <w:vAlign w:val="center"/>
                </w:tcPr>
                <w:p w:rsidR="001F14CD" w:rsidRPr="00DD56BE" w:rsidRDefault="001F14CD" w:rsidP="00F3393E">
                  <w:pPr>
                    <w:pStyle w:val="Caption"/>
                    <w:rPr>
                      <w:sz w:val="16"/>
                    </w:rPr>
                  </w:pPr>
                  <w:r w:rsidRPr="00DD56BE">
                    <w:rPr>
                      <w:sz w:val="16"/>
                    </w:rPr>
                    <w:t>Chilcotin Plateau</w:t>
                  </w:r>
                </w:p>
              </w:tc>
              <w:tc>
                <w:tcPr>
                  <w:tcW w:w="458" w:type="pct"/>
                  <w:vMerge/>
                  <w:vAlign w:val="center"/>
                </w:tcPr>
                <w:p w:rsidR="001F14CD" w:rsidRPr="00DD56BE" w:rsidRDefault="001F14CD" w:rsidP="00F3393E">
                  <w:pPr>
                    <w:pStyle w:val="Caption"/>
                    <w:rPr>
                      <w:sz w:val="16"/>
                    </w:rPr>
                  </w:pPr>
                </w:p>
              </w:tc>
              <w:tc>
                <w:tcPr>
                  <w:tcW w:w="767" w:type="pct"/>
                  <w:vAlign w:val="center"/>
                </w:tcPr>
                <w:p w:rsidR="001F14CD" w:rsidRPr="00DD56BE" w:rsidRDefault="001F14CD" w:rsidP="00F3393E">
                  <w:pPr>
                    <w:pStyle w:val="Caption"/>
                    <w:rPr>
                      <w:sz w:val="16"/>
                    </w:rPr>
                  </w:pPr>
                  <w:r w:rsidRPr="00DD56BE">
                    <w:rPr>
                      <w:sz w:val="16"/>
                    </w:rPr>
                    <w:t>Nechako Lowland</w:t>
                  </w:r>
                </w:p>
              </w:tc>
              <w:tc>
                <w:tcPr>
                  <w:tcW w:w="343" w:type="pct"/>
                  <w:vMerge/>
                  <w:vAlign w:val="center"/>
                </w:tcPr>
                <w:p w:rsidR="001F14CD" w:rsidRPr="00DD56BE" w:rsidRDefault="001F14CD" w:rsidP="00F3393E">
                  <w:pPr>
                    <w:pStyle w:val="Caption"/>
                    <w:rPr>
                      <w:sz w:val="16"/>
                    </w:rPr>
                  </w:pPr>
                </w:p>
              </w:tc>
              <w:tc>
                <w:tcPr>
                  <w:tcW w:w="1186" w:type="pct"/>
                  <w:vAlign w:val="center"/>
                </w:tcPr>
                <w:p w:rsidR="001F14CD" w:rsidRPr="00DD56BE" w:rsidRDefault="001F14CD" w:rsidP="00F3393E">
                  <w:pPr>
                    <w:pStyle w:val="Caption"/>
                    <w:rPr>
                      <w:sz w:val="16"/>
                    </w:rPr>
                  </w:pPr>
                  <w:r w:rsidRPr="00DD56BE">
                    <w:rPr>
                      <w:sz w:val="16"/>
                    </w:rPr>
                    <w:t>Western Chilotin Upland</w:t>
                  </w:r>
                </w:p>
              </w:tc>
            </w:tr>
          </w:tbl>
          <w:p w:rsidR="001F14CD" w:rsidRDefault="001F14CD" w:rsidP="00F32EE3">
            <w:pPr>
              <w:pStyle w:val="IOPText"/>
              <w:keepNext/>
            </w:pPr>
          </w:p>
        </w:tc>
      </w:tr>
    </w:tbl>
    <w:p w:rsidR="00F32EE3" w:rsidRDefault="00F32EE3">
      <w:pPr>
        <w:pStyle w:val="Caption"/>
      </w:pPr>
      <w:bookmarkStart w:id="48" w:name="_Toc16452843"/>
      <w:bookmarkStart w:id="49" w:name="_Toc16513068"/>
      <w:bookmarkStart w:id="50" w:name="_Toc16715038"/>
      <w:bookmarkStart w:id="51" w:name="_Toc16718423"/>
      <w:r>
        <w:t xml:space="preserve">Figure </w:t>
      </w:r>
      <w:r>
        <w:fldChar w:fldCharType="begin"/>
      </w:r>
      <w:r>
        <w:instrText xml:space="preserve"> SEQ Figure \* ARABIC </w:instrText>
      </w:r>
      <w:r>
        <w:fldChar w:fldCharType="separate"/>
      </w:r>
      <w:r>
        <w:rPr>
          <w:noProof/>
        </w:rPr>
        <w:t>11</w:t>
      </w:r>
      <w:r>
        <w:fldChar w:fldCharType="end"/>
      </w:r>
      <w:r>
        <w:t xml:space="preserve">. </w:t>
      </w:r>
      <w:r w:rsidRPr="007F5EC4">
        <w:t>Boxplots of the mean absolute error (MAE) of each species-ecosection specific model (A. Fixed scale, B. dynamic scale range values).</w:t>
      </w:r>
      <w:bookmarkEnd w:id="51"/>
    </w:p>
    <w:p w:rsidR="00C45AF8" w:rsidRPr="003C66B2" w:rsidRDefault="00C45AF8" w:rsidP="00F75A6D">
      <w:pPr>
        <w:pStyle w:val="IOPH3"/>
      </w:pPr>
      <w:r w:rsidRPr="003C66B2">
        <w:lastRenderedPageBreak/>
        <w:t>Model Limitations</w:t>
      </w:r>
      <w:bookmarkEnd w:id="48"/>
      <w:bookmarkEnd w:id="49"/>
      <w:bookmarkEnd w:id="50"/>
    </w:p>
    <w:p w:rsidR="003C66B2" w:rsidRPr="003C66B2" w:rsidRDefault="003C66B2" w:rsidP="003C66B2">
      <w:pPr>
        <w:pStyle w:val="IOPAbsText"/>
        <w:rPr>
          <w:b/>
        </w:rPr>
      </w:pPr>
      <w:r w:rsidRPr="003C66B2">
        <w:rPr>
          <w:b/>
        </w:rPr>
        <w:t>Data</w:t>
      </w:r>
      <w:r w:rsidR="009C77A5">
        <w:rPr>
          <w:b/>
        </w:rPr>
        <w:t xml:space="preserve"> Limitations</w:t>
      </w:r>
    </w:p>
    <w:p w:rsidR="00C45AF8" w:rsidRDefault="00AB3FB9" w:rsidP="00F75A6D">
      <w:pPr>
        <w:pStyle w:val="IOPText"/>
      </w:pPr>
      <w:r>
        <w:t>It is widely recognized that “d</w:t>
      </w:r>
      <w:r w:rsidR="00C45AF8">
        <w:t xml:space="preserve">ucks like water” </w:t>
      </w:r>
      <w:r w:rsidR="00C45AF8">
        <w:fldChar w:fldCharType="begin" w:fldLock="1"/>
      </w:r>
      <w:r w:rsidR="001065A0">
        <w:instrText>ADDIN CSL_CITATION {"citationItems":[{"id":"ITEM-1","itemData":{"DOI":"10.1016/0169-5347(94)90264-X","ISSN":"0169-5347","author":[{"dropping-particle":"","family":"Pimm","given":"Stuart L.","non-dropping-particle":"","parse-names":false,"suffix":""}],"container-title":"Trends in Ecology &amp; Evolution","id":"ITEM-1","issue":"2","issued":{"date-parts":[["1994","2","1"]]},"page":"41-43","publisher":"Elsevier Current Trends","title":"The importance of watching birds from airplanes","type":"article-journal","volume":"9"},"uris":["http://www.mendeley.com/documents/?uuid=601e9df7-f485-354c-8bc8-e201d2dfc5c4"]}],"mendeley":{"formattedCitation":"(Pimm 1994)","manualFormatting":"(Pimm 1994, Barker et al 2014)"},"properties":{"noteIndex":0},"schema":"https://github.com/citation-style-language/schema/raw/master/csl-citation.json"}</w:instrText>
      </w:r>
      <w:r w:rsidR="00C45AF8">
        <w:fldChar w:fldCharType="separate"/>
      </w:r>
      <w:r w:rsidR="00CC2FF6" w:rsidRPr="00CC2FF6">
        <w:t>(Pimm 1994</w:t>
      </w:r>
      <w:r w:rsidR="001065A0">
        <w:t>, Barker et al 2014</w:t>
      </w:r>
      <w:r w:rsidR="00CC2FF6" w:rsidRPr="00CC2FF6">
        <w:t>)</w:t>
      </w:r>
      <w:r w:rsidR="00C45AF8">
        <w:fldChar w:fldCharType="end"/>
      </w:r>
      <w:r w:rsidR="00C45AF8">
        <w:t>, but these</w:t>
      </w:r>
      <w:r w:rsidR="006C75DE">
        <w:t xml:space="preserve"> waters</w:t>
      </w:r>
      <w:r w:rsidR="00C45AF8">
        <w:t xml:space="preserve"> have yet to be mapped in detail: Canada, unlike most industrialized nations, does not have a national wetland dataset </w:t>
      </w:r>
      <w:r w:rsidR="00C45AF8">
        <w:fldChar w:fldCharType="begin" w:fldLock="1"/>
      </w:r>
      <w:r w:rsidR="00C45AF8">
        <w:instrText>ADDIN CSL_CITATION {"citationItems":[{"id":"ITEM-1","itemData":{"URL":"https://www.ducks.ca/initiatives/canadian-wetland-inventory/","accessed":{"date-parts":[["2019","7","27"]]},"id":"ITEM-1","issued":{"date-parts":[["0"]]},"title":"Canadian Wetland Inventory — Ducks Unlimited Canada","type":"webpage"},"uris":["http://www.mendeley.com/documents/?uuid=93230f0d-2791-3b37-917d-b1304a2ff62f"]}],"mendeley":{"formattedCitation":"(Canadian Wetland Inventory — Ducks Unlimited Canada n.d.)","manualFormatting":"(Canadian Wetland Inventory — Ducks Unlimited Canada, 2019)","plainTextFormattedCitation":"(Canadian Wetland Inventory — Ducks Unlimited Canada n.d.)","previouslyFormattedCitation":"(Canadian Wetland Inventory — Ducks Unlimited Canada n.d.)"},"properties":{"noteIndex":0},"schema":"https://github.com/citation-style-language/schema/raw/master/csl-citation.json"}</w:instrText>
      </w:r>
      <w:r w:rsidR="00C45AF8">
        <w:fldChar w:fldCharType="separate"/>
      </w:r>
      <w:r w:rsidR="00C45AF8">
        <w:t>(</w:t>
      </w:r>
      <w:r w:rsidR="00C45AF8" w:rsidRPr="00750CD4">
        <w:t>Canadian Wetland Inve</w:t>
      </w:r>
      <w:r w:rsidR="00C45AF8">
        <w:t>ntory — Ducks Unlimited Canada,</w:t>
      </w:r>
      <w:r w:rsidR="00C45AF8" w:rsidRPr="00750CD4">
        <w:t xml:space="preserve"> </w:t>
      </w:r>
      <w:r w:rsidR="00C45AF8">
        <w:t>2019</w:t>
      </w:r>
      <w:r w:rsidR="00C45AF8" w:rsidRPr="00750CD4">
        <w:t>)</w:t>
      </w:r>
      <w:r w:rsidR="00C45AF8">
        <w:fldChar w:fldCharType="end"/>
      </w:r>
      <w:r w:rsidR="00C45AF8">
        <w:t xml:space="preserve">. </w:t>
      </w:r>
      <w:r w:rsidR="001065A0">
        <w:t>Small, ephemeral</w:t>
      </w:r>
      <w:r>
        <w:t xml:space="preserve"> and seasonal wetlands are often the most productive</w:t>
      </w:r>
      <w:r>
        <w:rPr>
          <w:rStyle w:val="FootnoteReference"/>
        </w:rPr>
        <w:footnoteReference w:id="2"/>
      </w:r>
      <w:r>
        <w:t>.</w:t>
      </w:r>
      <w:r w:rsidR="009D7145">
        <w:t xml:space="preserve"> Yet these </w:t>
      </w:r>
      <w:r w:rsidR="00C45AF8">
        <w:t>are difficult to capture with freely available, coars</w:t>
      </w:r>
      <w:r w:rsidR="00877166">
        <w:t>e</w:t>
      </w:r>
      <w:r w:rsidR="009D7145">
        <w:t xml:space="preserve">r-scale remote sensing imagery. </w:t>
      </w:r>
      <w:r w:rsidR="00C45AF8">
        <w:t>Techniques for finer-scale wetland feature extraction based on La</w:t>
      </w:r>
      <w:r w:rsidR="00877166">
        <w:t xml:space="preserve">ndsat imagery </w:t>
      </w:r>
      <w:r w:rsidR="00C45AF8">
        <w:t>have been developed for open wetlands</w:t>
      </w:r>
      <w:r w:rsidR="009D7145">
        <w:t>,</w:t>
      </w:r>
      <w:r w:rsidR="00C45AF8">
        <w:t xml:space="preserve"> but have not yet been fully developed and tested on forested wetlands </w:t>
      </w:r>
      <w:r w:rsidR="00C45AF8">
        <w:fldChar w:fldCharType="begin" w:fldLock="1"/>
      </w:r>
      <w:r w:rsidR="00C45AF8">
        <w:instrText>ADDIN CSL_CITATION {"citationItems":[{"id":"ITEM-1","itemData":{"DOI":"10.3390/rs10091467","ISSN":"2072-4292","abstract":"&lt;p&gt;Research related to object-based image analysis has typically relied on data inputs that provide information on the spectral and spatial characteristics of objects, but the temporal domain is far less explored. For some objects, which are spectrally similar to other landscape features, their temporal pattern may be their sole defining characteristic. When multiple images are used in object-based image analysis, it is often constrained to a specific number of images which are selected because they cover the perceived range of temporal variability of the features of interest. Here, we provide a method to identify wetlands using a time series of Landsat imagery by building a Random Forest model using each image observation as an explanatory variable. We tested our approach in Douglas County, Washington, USA. Our approach exploiting the temporal domain classified wetlands with a high level of accuracy and reduced the number of spectrally similar false positives. We explored how sampling design (i.e., random, stratified, purposive) and temporal resolution (i.e., number of image observations) affected classification accuracy. We found that sampling design introduced bias in different ways, but did not have a substantial impact on overall accuracy. We also found that a higher number of image observations up to a point improved classification accuracy dependent on the selection of images used in the model. While time series analysis has been part of pixel-based remote sensing for many decades, with improved computer processing and increased availability of time series datasets (e.g., Landsat archive), it is now much easier to incorporate time series into object-based image analysis classification.&lt;/p&gt;","author":[{"dropping-particle":"","family":"Halabisky","given":"Meghan","non-dropping-particle":"","parse-names":false,"suffix":""},{"dropping-particle":"","family":"Babcock","given":"Chad","non-dropping-particle":"","parse-names":false,"suffix":""},{"dropping-particle":"","family":"Moskal","given":"L.","non-dropping-particle":"","parse-names":false,"suffix":""},{"dropping-particle":"","family":"Halabisky","given":"Meghan","non-dropping-particle":"","parse-names":false,"suffix":""},{"dropping-particle":"","family":"Babcock","given":"Chad","non-dropping-particle":"","parse-names":false,"suffix":""},{"dropping-particle":"","family":"Moskal","given":"L. Monika","non-dropping-particle":"","parse-names":false,"suffix":""}],"container-title":"Remote Sensing","id":"ITEM-1","issue":"9","issued":{"date-parts":[["2018","9","14"]]},"page":"1467","publisher":"Multidisciplinary Digital Publishing Institute","title":"Harnessing the Temporal Dimension to Improve Object-Based Image Analysis Classification of Wetlands","type":"article-journal","volume":"10"},"uris":["http://www.mendeley.com/documents/?uuid=84a83a2b-9359-3c22-86df-e27ee6d6adcc"]}],"mendeley":{"formattedCitation":"(Halabisky et al. 2018)","plainTextFormattedCitation":"(Halabisky et al. 2018)","previouslyFormattedCitation":"(Halabisky et al. 2018)"},"properties":{"noteIndex":0},"schema":"https://github.com/citation-style-language/schema/raw/master/csl-citation.json"}</w:instrText>
      </w:r>
      <w:r w:rsidR="00C45AF8">
        <w:fldChar w:fldCharType="separate"/>
      </w:r>
      <w:r w:rsidR="00C45AF8" w:rsidRPr="00C20785">
        <w:t>(Halabisky et al. 2018)</w:t>
      </w:r>
      <w:r w:rsidR="00C45AF8">
        <w:fldChar w:fldCharType="end"/>
      </w:r>
      <w:r w:rsidR="00C45AF8">
        <w:t xml:space="preserve">. </w:t>
      </w:r>
      <w:r w:rsidR="00874B94">
        <w:t xml:space="preserve">Species obligate and facultative preferences for wetlands also vary by wetland class </w:t>
      </w:r>
      <w:r w:rsidR="009D7145">
        <w:t>that</w:t>
      </w:r>
      <w:r w:rsidR="00772A1D">
        <w:t xml:space="preserve"> </w:t>
      </w:r>
      <w:r w:rsidR="009D7145">
        <w:t>often occur along</w:t>
      </w:r>
      <w:r w:rsidR="00874B94">
        <w:t xml:space="preserve"> smooth</w:t>
      </w:r>
      <w:r w:rsidR="00772A1D">
        <w:t>,</w:t>
      </w:r>
      <w:r w:rsidR="00874B94">
        <w:t xml:space="preserve"> transitional gradients</w:t>
      </w:r>
      <w:r w:rsidR="009D7145">
        <w:t xml:space="preserve"> that are difficult to distinguish</w:t>
      </w:r>
      <w:r w:rsidR="00176175">
        <w:t xml:space="preserve"> </w:t>
      </w:r>
      <w:r w:rsidR="00176175">
        <w:fldChar w:fldCharType="begin" w:fldLock="1"/>
      </w:r>
      <w:r w:rsidR="00C544ED">
        <w:instrText>ADDIN CSL_CITATION {"citationItems":[{"id":"ITEM-1","itemData":{"author":[{"dropping-particle":"","family":"National Wetlands Working Group","given":"","non-dropping-particle":"","parse-names":false,"suffix":""}],"id":"ITEM-1","issued":{"date-parts":[["1988"]]},"publisher":"Sustainable Development Branch, Environment Canada","title":"Wetlands of Canada","type":"book"},"uris":["http://www.mendeley.com/documents/?uuid=85ae9902-288f-4f7a-95b4-56e551cb0982"]},{"id":"ITEM-2","itemData":{"ISSN":"09546324","abstract":"© Wildfowl &amp; Wetlands Trust.This paper summarises discussions by invited speakers during a special session at the 6th North American Duck Symposium on wetland issues that affect waterfowl, highlighting current ecosystem challenges and opportunities for the conservation of waterfowl in North America. Climate change, invasive species, U.S. agricultural policy (which can encourage wetland drainage and the expansion of row-crop agriculture into grasslands), cost and competition for water rights, and wetland management for non-waterfowl species were all considered to pose significant threats to waterfowl populations in the near future. Waterfowl populations were found to be faced with significant threats in several regions, including: The Central Valley of California, the Playa Lakes Region of the south-central U.S., the Prairie Pothole Region of the northern U.S. and western and central Canada, the boreal forest of northern Canada, the Great Lakes region and Latin America. Apart from direct and indirect threats to habitat, presenters identified that accurate and current data on the location, distribution and diversity of wetlands are needed by waterfowl managers, environmental planners and regulatory agencies to ensure focussed, targeted and cost-effective wetland conservation. Although populations of many waterfowl species are currently at or above long-term average numbers, these populations are thought to be at risk of decline in the near future because of ongoing and predicted nesting habitat loss and wetland destruction in many areas of North America.","author":[{"dropping-particle":"","family":"Hagy","given":"Heath M.","non-dropping-particle":"","parse-names":false,"suffix":""},{"dropping-particle":"","family":"Yaich","given":"Scott C.","non-dropping-particle":"","parse-names":false,"suffix":""},{"dropping-particle":"","family":"Simpson","given":"John W.","non-dropping-particle":"","parse-names":false,"suffix":""},{"dropping-particle":"","family":"Carrera","given":"Eduardo","non-dropping-particle":"","parse-names":false,"suffix":""},{"dropping-particle":"","family":"Haukos","given":"David A.","non-dropping-particle":"","parse-names":false,"suffix":""},{"dropping-particle":"","family":"Johnson","given":"W. Carter","non-dropping-particle":"","parse-names":false,"suffix":""},{"dropping-particle":"","family":"Loesch","given":"Charles R.","non-dropping-particle":"","parse-names":false,"suffix":""},{"dropping-particle":"","family":"Rei","given":"Fritz A.","non-dropping-particle":"","parse-names":false,"suffix":""},{"dropping-particle":"","family":"Stephens","given":"Scott E.","non-dropping-particle":"","parse-names":false,"suffix":""},{"dropping-particle":"","family":"Tiner","given":"Ralph W.","non-dropping-particle":"","parse-names":false,"suffix":""},{"dropping-particle":"","family":"Werner","given":"Brett A.","non-dropping-particle":"","parse-names":false,"suffix":""},{"dropping-particle":"","family":"Yarris","given":"Greg S.","non-dropping-particle":"","parse-names":false,"suffix":""}],"container-title":"Wildfowl","id":"ITEM-2","issue":"December","issued":{"date-parts":[["2014"]]},"page":"343-367","title":"Wetland issues affecting waterfowl conservation in North America","type":"article-journal"},"uris":["http://www.mendeley.com/documents/?uuid=45bbb19f-4519-4c10-ba58-dc815f33990a"]}],"mendeley":{"formattedCitation":"(Hagy et al. 2014; National Wetlands Working Group 1988)","plainTextFormattedCitation":"(Hagy et al. 2014; National Wetlands Working Group 1988)","previouslyFormattedCitation":"(Hagy et al. 2014; National Wetlands Working Group 1988)"},"properties":{"noteIndex":0},"schema":"https://github.com/citation-style-language/schema/raw/master/csl-citation.json"}</w:instrText>
      </w:r>
      <w:r w:rsidR="00176175">
        <w:fldChar w:fldCharType="separate"/>
      </w:r>
      <w:r w:rsidR="00176175" w:rsidRPr="00176175">
        <w:t>(Hagy et al. 2014; National Wetlands Working Group 1988)</w:t>
      </w:r>
      <w:r w:rsidR="00176175">
        <w:fldChar w:fldCharType="end"/>
      </w:r>
      <w:r w:rsidR="00176175">
        <w:t>.</w:t>
      </w:r>
      <w:r w:rsidR="001065A0">
        <w:t xml:space="preserve"> The dearth of high-</w:t>
      </w:r>
      <w:r w:rsidR="00877166">
        <w:t>resolution wetland cover of relevant currency restricted the ability to model the</w:t>
      </w:r>
      <w:r w:rsidR="001065A0">
        <w:t xml:space="preserve"> primary</w:t>
      </w:r>
      <w:r w:rsidR="009D7145">
        <w:t xml:space="preserve"> habitat type determining species occurrences.</w:t>
      </w:r>
      <w:r w:rsidR="00877166">
        <w:t xml:space="preserve">  </w:t>
      </w:r>
    </w:p>
    <w:p w:rsidR="00C45AF8" w:rsidRDefault="00C45AF8" w:rsidP="00F75A6D">
      <w:pPr>
        <w:pStyle w:val="IOPText"/>
      </w:pPr>
    </w:p>
    <w:p w:rsidR="00C45AF8" w:rsidRDefault="00C45AF8" w:rsidP="00F75A6D">
      <w:pPr>
        <w:pStyle w:val="IOPText"/>
      </w:pPr>
      <w:r>
        <w:t xml:space="preserve">Relative to other provinces, BC has an abundance of fine-scale (1:20,000) base reference spatial data however the creation of much of these data has been driven by the forestry sector which is a significant component of the BC economy. Consequently, much of the mapping of environmental features has been focused on supporting forestry management practices and the delineation of wetlands (areas unsuited to logging) especially at higher elevations is poor (D. Filatow, personal communication April 28, 2018). </w:t>
      </w:r>
      <w:r w:rsidR="00065329">
        <w:t xml:space="preserve">Moreover, despite mapping standards, BC TRIM data was produced on a mapsheet by mapsheet basis and variability exists between areas. </w:t>
      </w:r>
      <w:r w:rsidR="007D42B3">
        <w:t xml:space="preserve">The lack of wetland land cover data is widely recognized as a conservation gap that a number of organizations are striving to fill. </w:t>
      </w:r>
      <w:r w:rsidR="00585464">
        <w:t>The CWS is engaged in a collaborative effort</w:t>
      </w:r>
      <w:r>
        <w:t xml:space="preserve"> to develop methodologies for wetland mapping coincident with the May surveys utilizing Radarsat-2 technologies</w:t>
      </w:r>
      <w:r w:rsidR="007D42B3">
        <w:t xml:space="preserve">. Results are promising however </w:t>
      </w:r>
      <w:r w:rsidR="00585464">
        <w:t>the project is still in a preliminary stage</w:t>
      </w:r>
      <w:r w:rsidR="007D42B3">
        <w:t xml:space="preserve"> and further investigations are ongoing </w:t>
      </w:r>
      <w:r>
        <w:t xml:space="preserve">(K. Moore, personal communication, September 30, 2018). Additionally, the Canadian Wetland Inventory project spearheaded by Ducks Unlimited Canada aims to provide a comprehensive </w:t>
      </w:r>
      <w:r w:rsidR="007D42B3">
        <w:t xml:space="preserve">national </w:t>
      </w:r>
      <w:r>
        <w:t>inventory</w:t>
      </w:r>
      <w:r w:rsidR="00585464">
        <w:t>,</w:t>
      </w:r>
      <w:r>
        <w:t xml:space="preserve"> but </w:t>
      </w:r>
      <w:r w:rsidR="00585464">
        <w:t>BC has not yet been mapped</w:t>
      </w:r>
      <w:r>
        <w:t xml:space="preserve"> </w:t>
      </w:r>
      <w:r>
        <w:fldChar w:fldCharType="begin" w:fldLock="1"/>
      </w:r>
      <w:r>
        <w:instrText>ADDIN CSL_CITATION {"citationItems":[{"id":"ITEM-1","itemData":{"URL":"https://www.ducks.ca/initiatives/canadian-wetland-inventory/","accessed":{"date-parts":[["2019","7","27"]]},"id":"ITEM-1","issued":{"date-parts":[["0"]]},"title":"Canadian Wetland Inventory — Ducks Unlimited Canada","type":"webpage"},"uris":["http://www.mendeley.com/documents/?uuid=93230f0d-2791-3b37-917d-b1304a2ff62f"]}],"mendeley":{"formattedCitation":"(Canadian Wetland Inventory — Ducks Unlimited Canada n.d.)","manualFormatting":"(Canadian Wetland Inventory — Ducks Unlimited Canada, 2019)","plainTextFormattedCitation":"(Canadian Wetland Inventory — Ducks Unlimited Canada n.d.)","previouslyFormattedCitation":"(Canadian Wetland Inventory — Ducks Unlimited Canada n.d.)"},"properties":{"noteIndex":0},"schema":"https://github.com/citation-style-language/schema/raw/master/csl-citation.json"}</w:instrText>
      </w:r>
      <w:r>
        <w:fldChar w:fldCharType="separate"/>
      </w:r>
      <w:r>
        <w:t>(</w:t>
      </w:r>
      <w:r w:rsidRPr="00A53CA2">
        <w:t>Canadian Wetland Inve</w:t>
      </w:r>
      <w:r>
        <w:t>ntory — Ducks Unlimited Canada, 2019</w:t>
      </w:r>
      <w:r w:rsidRPr="00A53CA2">
        <w:t>)</w:t>
      </w:r>
      <w:r>
        <w:fldChar w:fldCharType="end"/>
      </w:r>
      <w:r>
        <w:t>. Global wetland mapping projects include the European Space Agency’s Climate Change Initiative</w:t>
      </w:r>
      <w:r w:rsidR="00065329">
        <w:t xml:space="preserve"> which</w:t>
      </w:r>
      <w:r>
        <w:t xml:space="preserve"> has </w:t>
      </w:r>
      <w:r w:rsidR="00585464">
        <w:t>several</w:t>
      </w:r>
      <w:r>
        <w:t xml:space="preserve"> exciting projects and remote sensing products of varying t</w:t>
      </w:r>
      <w:r w:rsidR="001A1337">
        <w:t>emporal and spatial resolution that</w:t>
      </w:r>
      <w:r>
        <w:t xml:space="preserve"> should be</w:t>
      </w:r>
      <w:r w:rsidR="00585464">
        <w:t xml:space="preserve"> closely</w:t>
      </w:r>
      <w:r>
        <w:t xml:space="preserve"> monitored for updates </w:t>
      </w:r>
      <w:r>
        <w:fldChar w:fldCharType="begin" w:fldLock="1"/>
      </w:r>
      <w:r w:rsidR="00874B94">
        <w:instrText>ADDIN CSL_CITATION {"citationItems":[{"id":"ITEM-1","itemData":{"URL":"http://cci.esa.int/objective","accessed":{"date-parts":[["2019","8","4"]]},"author":[{"dropping-particle":"","family":"European Space Agency","given":"","non-dropping-particle":"","parse-names":false,"suffix":""}],"container-title":"Climate Change Initiative","id":"ITEM-1","issued":{"date-parts":[["0"]]},"title":"Objective | ESA Climate Change Initiative","type":"webpage"},"uris":["http://www.mendeley.com/documents/?uuid=d4a24014-0950-30c8-b19c-be871b5d71da"]}],"mendeley":{"formattedCitation":"(European Space Agency n.d.)","manualFormatting":"(European Space Agency, 2019)","plainTextFormattedCitation":"(European Space Agency n.d.)","previouslyFormattedCitation":"(European Space Agency n.d.)"},"properties":{"noteIndex":0},"schema":"https://github.com/citation-style-language/schema/raw/master/csl-citation.json"}</w:instrText>
      </w:r>
      <w:r>
        <w:fldChar w:fldCharType="separate"/>
      </w:r>
      <w:r w:rsidRPr="00287304">
        <w:t xml:space="preserve">(European </w:t>
      </w:r>
      <w:r>
        <w:t>Space Agency, 2019</w:t>
      </w:r>
      <w:r w:rsidRPr="00287304">
        <w:t>)</w:t>
      </w:r>
      <w:r>
        <w:fldChar w:fldCharType="end"/>
      </w:r>
      <w:r>
        <w:t xml:space="preserve">. Model performance and predictive accuracy can be expected to improve with the incorporation of improved wetland cover products, but </w:t>
      </w:r>
      <w:r w:rsidR="00585464">
        <w:t xml:space="preserve">we should not delay </w:t>
      </w:r>
      <w:r>
        <w:t xml:space="preserve">proactive management measures while waiting for these data.  </w:t>
      </w:r>
    </w:p>
    <w:p w:rsidR="00C45AF8" w:rsidRDefault="00C45AF8" w:rsidP="00F75A6D">
      <w:pPr>
        <w:pStyle w:val="IOPText"/>
      </w:pPr>
    </w:p>
    <w:p w:rsidR="00C45AF8" w:rsidRDefault="00C45AF8" w:rsidP="00F75A6D">
      <w:pPr>
        <w:pStyle w:val="IOPText"/>
      </w:pPr>
      <w:r>
        <w:t>Hydrological regimes that create and maintain wetland ecosystems are influenced by a host of</w:t>
      </w:r>
      <w:r w:rsidR="00F00D33">
        <w:t xml:space="preserve"> climatic, geological, physiological and anthropological</w:t>
      </w:r>
      <w:r>
        <w:t xml:space="preserve"> factors such as the depth of snowpack, the rate of snowmelt, levels of groundwater, precipitation, glacial retreat, land management practices, and anthropogenic and natural disturbance </w:t>
      </w:r>
      <w:r>
        <w:fldChar w:fldCharType="begin" w:fldLock="1"/>
      </w:r>
      <w:r>
        <w:instrText>ADDIN CSL_CITATION {"citationItems":[{"id":"ITEM-1","itemData":{"author":[{"dropping-particle":"","family":"Adamus","given":"Paul","non-dropping-particle":"","parse-names":false,"suffix":""}],"id":"ITEM-1","issue":"December","issued":{"date-parts":[["2014"]]},"title":"Effects of Forest Roads and Tree Removal In or Near Wetlands of the Pacific Northwest: A Literature Synthesis","type":"article-journal"},"uris":["http://www.mendeley.com/documents/?uuid=67263514-53fb-48fb-aa26-a9e42cca4dbd"]},{"id":"ITEM-2","itemData":{"DOI":"10.5194/nhess-12-1-2012","ISBN":"9780874216561","ISSN":"1684-9981","PMID":"15003161","author":[{"dropping-particle":"","family":"Pike","given":"Robin G","non-dropping-particle":"","parse-names":false,"suffix":""},{"dropping-particle":"","family":"Bennett","given":"Katrina E","non-dropping-particle":"","parse-names":false,"suffix":""},{"dropping-particle":"","family":"Redding","given":"Todd E","non-dropping-particle":"","parse-names":false,"suffix":""},{"dropping-particle":"","family":"Werner","given":"Arelia T","non-dropping-particle":"","parse-names":false,"suffix":""},{"dropping-particle":"","family":"Spittlehouse","given":"David L","non-dropping-particle":"","parse-names":false,"suffix":""},{"dropping-particle":"","family":"Moore","given":"R D Dan","non-dropping-particle":"","parse-names":false,"suffix":""},{"dropping-particle":"","family":"Murdock","given":"Trevor Q","non-dropping-particle":"","parse-names":false,"suffix":""},{"dropping-particle":"","family":"Beckers","given":"Jos","non-dropping-particle":"","parse-names":false,"suffix":""},{"dropping-particle":"","family":"Smerdon","given":"Brian D","non-dropping-particle":"","parse-names":false,"suffix":""},{"dropping-particle":"","family":"Bladon","given":"Kevin D","non-dropping-particle":"","parse-names":false,"suffix":""},{"dropping-particle":"","family":"Foord","given":"Vanessa N","non-dropping-particle":"","parse-names":false,"suffix":""},{"dropping-particle":"","family":"Campbell","given":"David a","non-dropping-particle":"","parse-names":false,"suffix":""},{"dropping-particle":"","family":"Tschaplinski","given":"Peter J","non-dropping-particle":"","parse-names":false,"suffix":""}],"container-title":"Compendium of Forest Hydrology and Geomorphology in British Columbia","id":"ITEM-2","issue":"2007","issued":{"date-parts":[["2010"]]},"note":"- 100,50,30 yr trends more spatially variable, and variable dependent upon trend period under focus than T\n- Canada-wide generally increases in annual snowfall from 1900-1970 for","title":"Climate Change Effects on Watershed Processes in British Columbia","type":"chapter","volume":"3"},"uris":["http://www.mendeley.com/documents/?uuid=ecdbcdbe-dce4-4e93-a4eb-e2c4cb0c16f1"]}],"mendeley":{"formattedCitation":"(Adamus 2014; R. G. Pike et al. 2010)","plainTextFormattedCitation":"(Adamus 2014; R. G. Pike et al. 2010)","previouslyFormattedCitation":"(Adamus 2014; R. G. Pike et al. 2010)"},"properties":{"noteIndex":0},"schema":"https://github.com/citation-style-language/schema/raw/master/csl-citation.json"}</w:instrText>
      </w:r>
      <w:r>
        <w:fldChar w:fldCharType="separate"/>
      </w:r>
      <w:r w:rsidRPr="00C20785">
        <w:t>(Adamus 2014; R. G. Pike et al. 2010)</w:t>
      </w:r>
      <w:r>
        <w:fldChar w:fldCharType="end"/>
      </w:r>
      <w:r>
        <w:t>. Such complexities are challenging to represent</w:t>
      </w:r>
      <w:r w:rsidR="00585464">
        <w:t>,</w:t>
      </w:r>
      <w:r>
        <w:t xml:space="preserve"> but </w:t>
      </w:r>
      <w:r w:rsidR="00585464">
        <w:t>models</w:t>
      </w:r>
      <w:r>
        <w:t xml:space="preserve"> may be improved by incorporating snow basin, drainage and/or watershed data. </w:t>
      </w:r>
      <w:r w:rsidR="00F00D33">
        <w:t>C</w:t>
      </w:r>
      <w:r w:rsidR="00585464">
        <w:t xml:space="preserve">limate </w:t>
      </w:r>
      <w:r w:rsidR="00F00D33">
        <w:t xml:space="preserve">impacts in particulary are </w:t>
      </w:r>
      <w:r w:rsidR="00585464">
        <w:t xml:space="preserve">notoriously complex. Rather than shy away from the uncertainties, future efforts are </w:t>
      </w:r>
      <w:r w:rsidR="001A1337">
        <w:t>advised to take</w:t>
      </w:r>
      <w:r w:rsidR="00817901" w:rsidRPr="00123B78">
        <w:t xml:space="preserve"> into account the</w:t>
      </w:r>
      <w:r w:rsidR="00817901">
        <w:t xml:space="preserve"> </w:t>
      </w:r>
      <w:r w:rsidR="00585464">
        <w:t xml:space="preserve">variability between global model predictions </w:t>
      </w:r>
      <w:r w:rsidR="00817901" w:rsidRPr="00123B78">
        <w:t xml:space="preserve">and employ ensemble methods that encompass </w:t>
      </w:r>
      <w:r w:rsidR="00585464">
        <w:t>t</w:t>
      </w:r>
      <w:r w:rsidR="00F00D33">
        <w:t>his</w:t>
      </w:r>
      <w:r w:rsidR="00585464">
        <w:t xml:space="preserve"> range</w:t>
      </w:r>
      <w:r w:rsidR="00F00D33">
        <w:t xml:space="preserve"> in developing adaptive management strategies </w:t>
      </w:r>
      <w:r w:rsidR="00585464">
        <w:t xml:space="preserve"> </w:t>
      </w:r>
      <w:r w:rsidR="00817901" w:rsidRPr="00123B78">
        <w:fldChar w:fldCharType="begin" w:fldLock="1"/>
      </w:r>
      <w:r w:rsidR="00817901" w:rsidRPr="00123B78">
        <w:instrText>ADDIN CSL_CITATION {"citationItems":[{"id":"ITEM-1","itemData":{"author":[{"dropping-particle":"","family":"Spittlehouse","given":"Dave","non-dropping-particle":"","parse-names":false,"suffix":""},{"dropping-particle":"","family":"Wang","given":"Tongli","non-dropping-particle":"","parse-names":false,"suffix":""}],"id":"ITEM-1","issued":{"date-parts":[["2016"]]},"page":"1-6","title":"Comparison of Climate Change Projections in ClimateBC v5 . 30","type":"article-journal"},"uris":["http://www.mendeley.com/documents/?uuid=535e0d23-a696-4a01-9b33-56a63bb0177b"]},{"id":"ITEM-2","itemData":{"DOI":"10.5194/nhess-12-1-2012","ISBN":"9780874216561","ISSN":"1684-9981","PMID":"15003161","author":[{"dropping-particle":"","family":"Pike","given":"Robin G","non-dropping-particle":"","parse-names":false,"suffix":""},{"dropping-particle":"","family":"Bennett","given":"Katrina E","non-dropping-particle":"","parse-names":false,"suffix":""},{"dropping-particle":"","family":"Redding","given":"Todd E","non-dropping-particle":"","parse-names":false,"suffix":""},{"dropping-particle":"","family":"Werner","given":"Arelia T","non-dropping-particle":"","parse-names":false,"suffix":""},{"dropping-particle":"","family":"Spittlehouse","given":"David L","non-dropping-particle":"","parse-names":false,"suffix":""},{"dropping-particle":"","family":"Moore","given":"R D Dan","non-dropping-particle":"","parse-names":false,"suffix":""},{"dropping-particle":"","family":"Murdock","given":"Trevor Q","non-dropping-particle":"","parse-names":false,"suffix":""},{"dropping-particle":"","family":"Beckers","given":"Jos","non-dropping-particle":"","parse-names":false,"suffix":""},{"dropping-particle":"","family":"Smerdon","given":"Brian D","non-dropping-particle":"","parse-names":false,"suffix":""},{"dropping-particle":"","family":"Bladon","given":"Kevin D","non-dropping-particle":"","parse-names":false,"suffix":""},{"dropping-particle":"","family":"Foord","given":"Vanessa N","non-dropping-particle":"","parse-names":false,"suffix":""},{"dropping-particle":"","family":"Campbell","given":"David a","non-dropping-particle":"","parse-names":false,"suffix":""},{"dropping-particle":"","family":"Tschaplinski","given":"Peter J","non-dropping-particle":"","parse-names":false,"suffix":""}],"container-title":"Compendium of Forest Hydrology and Geomorphology in British Columbia","id":"ITEM-2","issue":"2007","issued":{"date-parts":[["2010"]]},"note":"- 100,50,30 yr trends more spatially variable, and variable dependent upon trend period under focus than T\n- Canada-wide generally increases in annual snowfall from 1900-1970 for","title":"Climate Change Effects on Watershed Processes in British Columbia","type":"chapter","volume":"3"},"uris":["http://www.mendeley.com/documents/?uuid=ecdbcdbe-dce4-4e93-a4eb-e2c4cb0c16f1"]}],"mendeley":{"formattedCitation":"(R. G. Pike et al. 2010; Spittlehouse and Wang 2016)","plainTextFormattedCitation":"(R. G. Pike et al. 2010; Spittlehouse and Wang 2016)","previouslyFormattedCitation":"(R. G. Pike et al. 2010; Spittlehouse and Wang 2016)"},"properties":{"noteIndex":0},"schema":"https://github.com/citation-style-language/schema/raw/master/csl-citation.json"}</w:instrText>
      </w:r>
      <w:r w:rsidR="00817901" w:rsidRPr="00123B78">
        <w:fldChar w:fldCharType="separate"/>
      </w:r>
      <w:r w:rsidR="00817901" w:rsidRPr="00123B78">
        <w:t>(R. G. Pike et al. 2010; Spittlehouse and Wang 2016)</w:t>
      </w:r>
      <w:r w:rsidR="00817901" w:rsidRPr="00123B78">
        <w:fldChar w:fldCharType="end"/>
      </w:r>
      <w:r w:rsidR="00817901" w:rsidRPr="00123B78">
        <w:t>.</w:t>
      </w:r>
      <w:r w:rsidR="00817901" w:rsidRPr="005A12E0">
        <w:rPr>
          <w:rStyle w:val="IOPH3Char"/>
          <w:rFonts w:asciiTheme="minorHAnsi" w:hAnsiTheme="minorHAnsi" w:cstheme="minorBidi"/>
          <w:b w:val="0"/>
          <w:color w:val="auto"/>
          <w:szCs w:val="22"/>
        </w:rPr>
        <w:t xml:space="preserve"> </w:t>
      </w:r>
      <w:r w:rsidR="00F00D33">
        <w:t>The hydrology</w:t>
      </w:r>
      <w:r w:rsidR="001A1337">
        <w:t xml:space="preserve"> of the central interior is further complicated by the </w:t>
      </w:r>
      <w:r>
        <w:t xml:space="preserve">mountain pine beetle outbreak </w:t>
      </w:r>
      <w:r w:rsidR="00F00D33">
        <w:t xml:space="preserve">of </w:t>
      </w:r>
      <w:r>
        <w:t xml:space="preserve">1999 to 2015 followed by the extreme fire seasons of 2017 and 2018. The short and longer-term effects of these regional disturbances on forest hydrology are difficult to predict </w:t>
      </w:r>
      <w:r>
        <w:fldChar w:fldCharType="begin" w:fldLock="1"/>
      </w:r>
      <w:r>
        <w:instrText>ADDIN CSL_CITATION {"citationItems":[{"id":"ITEM-1","itemData":{"abstract":"Compendium of forest hydrology and geomorphology in British Columbia","author":[{"dropping-particle":"","family":"Pike","given":"R","non-dropping-particle":"","parse-names":false,"suffix":""},{"dropping-particle":"","family":"Redding","given":"TE","non-dropping-particle":"","parse-names":false,"suffix":""},{"dropping-particle":"","family":"Moore","given":"R","non-dropping-particle":"","parse-names":false,"suffix":""},{"dropping-particle":"","family":"Winkler","given":"R","non-dropping-particle":"","parse-names":false,"suffix":""},{"dropping-particle":"","family":"Bladon","given":"KD","non-dropping-particle":"","parse-names":false,"suffix":""}],"id":"ITEM-1","issued":{"date-parts":[["2010"]]},"title":"Compendium of forest hydrology and geomorphology in British Columbia","type":"book"},"uris":["http://www.mendeley.com/documents/?uuid=27ab94a5-a68f-3c68-b27f-da4550e0f288"]},{"id":"ITEM-2","itemData":{"DOI":"10.5194/nhess-12-1-2012","ISBN":"9780874216561","ISSN":"1684-9981","PMID":"15003161","author":[{"dropping-particle":"","family":"Pike","given":"Robin G","non-dropping-particle":"","parse-names":false,"suffix":""},{"dropping-particle":"","family":"Bennett","given":"Katrina E","non-dropping-particle":"","parse-names":false,"suffix":""},{"dropping-particle":"","family":"Redding","given":"Todd E","non-dropping-particle":"","parse-names":false,"suffix":""},{"dropping-particle":"","family":"Werner","given":"Arelia T","non-dropping-particle":"","parse-names":false,"suffix":""},{"dropping-particle":"","family":"Spittlehouse","given":"David L","non-dropping-particle":"","parse-names":false,"suffix":""},{"dropping-particle":"","family":"Moore","given":"R D Dan","non-dropping-particle":"","parse-names":false,"suffix":""},{"dropping-particle":"","family":"Murdock","given":"Trevor Q","non-dropping-particle":"","parse-names":false,"suffix":""},{"dropping-particle":"","family":"Beckers","given":"Jos","non-dropping-particle":"","parse-names":false,"suffix":""},{"dropping-particle":"","family":"Smerdon","given":"Brian D","non-dropping-particle":"","parse-names":false,"suffix":""},{"dropping-particle":"","family":"Bladon","given":"Kevin D","non-dropping-particle":"","parse-names":false,"suffix":""},{"dropping-particle":"","family":"Foord","given":"Vanessa N","non-dropping-particle":"","parse-names":false,"suffix":""},{"dropping-particle":"","family":"Campbell","given":"David a","non-dropping-particle":"","parse-names":false,"suffix":""},{"dropping-particle":"","family":"Tschaplinski","given":"Peter J","non-dropping-particle":"","parse-names":false,"suffix":""}],"container-title":"Compendium of Forest Hydrology and Geomorphology in British Columbia","id":"ITEM-2","issue":"2007","issued":{"date-parts":[["2010"]]},"note":"- 100,50,30 yr trends more spatially variable, and variable dependent upon trend period under focus than T\n- Canada-wide generally increases in annual snowfall from 1900-1970 for","title":"Climate Change Effects on Watershed Processes in British Columbia","type":"chapter","volume":"3"},"uris":["http://www.mendeley.com/documents/?uuid=ecdbcdbe-dce4-4e93-a4eb-e2c4cb0c16f1"]}],"mendeley":{"formattedCitation":"(R. Pike et al. 2010; R. G. Pike et al. 2010)","plainTextFormattedCitation":"(R. Pike et al. 2010; R. G. Pike et al. 2010)","previouslyFormattedCitation":"(R. Pike et al. 2010; R. G. Pike et al. 2010)"},"properties":{"noteIndex":0},"schema":"https://github.com/citation-style-language/schema/raw/master/csl-citation.json"}</w:instrText>
      </w:r>
      <w:r>
        <w:fldChar w:fldCharType="separate"/>
      </w:r>
      <w:r w:rsidRPr="00C20785">
        <w:t>(R. Pike et al. 2010; R. G. Pike et al. 2010)</w:t>
      </w:r>
      <w:r>
        <w:fldChar w:fldCharType="end"/>
      </w:r>
      <w:r>
        <w:t xml:space="preserve"> but are worthy of monitoring and future investigation </w:t>
      </w:r>
      <w:r>
        <w:fldChar w:fldCharType="begin" w:fldLock="1"/>
      </w:r>
      <w:r>
        <w:instrText>ADDIN CSL_CITATION {"citationItems":[{"id":"ITEM-1","itemData":{"author":[{"dropping-particle":"","family":"Bunnell, Fred L, Wells, Ralph","given":"Moy Arnold","non-dropping-particle":"","parse-names":false,"suffix":""}],"container-title":"Centre for Applied Conservation Research, University of British Columbia","id":"ITEM-1","issue":"March","issued":{"date-parts":[["2010"]]},"title":"Vulnerability of wetlands to climate change in the Southern Interior Ecoprovince : a preliminary assessment 1 Final Report","type":"article-journal"},"uris":["http://www.mendeley.com/documents/?uuid=7c4e252d-3361-4ac6-9bc0-75997dba7aba"]},{"id":"ITEM-2","itemData":{"DOI":"Land Management Handbook No. 52","ISBN":"0772650667","abstract":"This guide presents a site classification and interpretative information for wetlands and related ecosystems of British Columbia. Site identifica- tion is based upon principles of Biogeoclimatic Ecosystem Classification (bec) modified for wetland ecosystems. The objectives of the classification are: • to provide a framework for organizing ecological information and management experience about ecosystems; • to promote a better understanding of wetlands and related ecosys- tems; • to provide users with a common language to describe wetland ecosys- tems; and • to provide an ecological basis for management of wetlands. The Research Branch of British Columbia’s Ministry of Forests initiated a program in 1994 to classify and describe the wetlands and riparian areas of British Columbia. Its central intent was to generate basic ecological information about these important ecosystems. This guide represents one aspect of the Wetland and Riparian Ecosystem Classifica- tion (wrec) initiative and has two principal goals: • to assist users in describing and identifying wetland ecosystems; and • to provide management interpretations to assist in conservation of wetlands ecosystems.","author":[{"dropping-particle":"","family":"MacKenzie","given":"W.H.","non-dropping-particle":"","parse-names":false,"suffix":""},{"dropping-particle":"","family":"Moran","given":"J.R.","non-dropping-particle":"","parse-names":false,"suffix":""}],"id":"ITEM-2","issued":{"date-parts":[["2004"]]},"number-of-pages":"287 pages","title":"Wetlands of British Columbia: a guide to identification. Land Management Handbook 52","type":"book"},"uris":["http://www.mendeley.com/documents/?uuid=3957895a-510a-4535-a045-7b77447cec53"]},{"id":"ITEM-3","itemData":{"DOI":"10.1016/J.JHYDROL.2016.07.027","ISSN":"0022-1694","abstract":"Regional-scale estimates of snow water equivalent (SWE) are challenging in alpine regions, particularly in areas of high accumulation and dense forest cover, suggesting efforts to improve these estimates may benefit from an evaluation of existing gridded products. Gridded SWE products comprising four reanalysis datasets (ERA-Interim, ERA-Interim/Land, MERRA and MERRA-Land), two land data assimilation system datasets (GLDAS1 and GLDAS2) and two observation-based products (CMC and GlobSnow) have been compared with in-situ measurements over five physiographic regions in British Columbia (BC), Canada. Time series were generated for each survey month (January through June), and median correlation, bias and mean absolute error (MAE) values were found for each product and physiographic region. The best performance in correlation and magnitude of bias and MAE was seen in areas of lowest SWE accumulation and land relief (e.g. the Interior Plains of northern BC), while poorer performance was seen in regions of high accumulation and complex topography (Columbia and Rocky Mountains and Coast Mountains). Overall, the performance ranking order is ERA-Interim/Land (best), GLDAS2, MERRA, CMC, GLDAS1, MERRA-Land, GlobSnow and ERA-Interim.","author":[{"dropping-particle":"","family":"Snauffer","given":"Andrew M.","non-dropping-particle":"","parse-names":false,"suffix":""},{"dropping-particle":"","family":"Hsieh","given":"William W.","non-dropping-particle":"","parse-names":false,"suffix":""},{"dropping-particle":"","family":"Cannon","given":"Alex J.","non-dropping-particle":"","parse-names":false,"suffix":""}],"container-title":"Journal of Hydrology","id":"ITEM-3","issued":{"date-parts":[["2016","10","1"]]},"page":"714-726","publisher":"Elsevier","title":"Comparison of gridded snow water equivalent products with in situ measurements in British Columbia, Canada","type":"article-journal","volume":"541"},"uris":["http://www.mendeley.com/documents/?uuid=6926829c-8a70-310b-a65a-b8ee42cbe7b6"]}],"mendeley":{"formattedCitation":"(Bunnell, Fred L, Wells, Ralph 2010; MacKenzie and Moran 2004; Snauffer, Hsieh, and Cannon 2016)","plainTextFormattedCitation":"(Bunnell, Fred L, Wells, Ralph 2010; MacKenzie and Moran 2004; Snauffer, Hsieh, and Cannon 2016)","previouslyFormattedCitation":"(Bunnell, Fred L, Wells, Ralph 2010; MacKenzie and Moran 2004; Snauffer, Hsieh, and Cannon 2016)"},"properties":{"noteIndex":0},"schema":"https://github.com/citation-style-language/schema/raw/master/csl-citation.json"}</w:instrText>
      </w:r>
      <w:r>
        <w:fldChar w:fldCharType="separate"/>
      </w:r>
      <w:r w:rsidRPr="00C20785">
        <w:t>(Bunnell, Fred L, Wells, Ralph 2010; MacKenzie and Moran 2004; Snauffer, Hsieh, and Cannon 2016)</w:t>
      </w:r>
      <w:r>
        <w:fldChar w:fldCharType="end"/>
      </w:r>
      <w:r>
        <w:t xml:space="preserve">. </w:t>
      </w:r>
    </w:p>
    <w:p w:rsidR="00C45AF8" w:rsidRDefault="00C45AF8" w:rsidP="00F75A6D">
      <w:pPr>
        <w:pStyle w:val="IOPText"/>
      </w:pPr>
    </w:p>
    <w:p w:rsidR="009C77A5" w:rsidRDefault="009C77A5" w:rsidP="00F75A6D">
      <w:pPr>
        <w:pStyle w:val="IOPText"/>
      </w:pPr>
    </w:p>
    <w:p w:rsidR="009C77A5" w:rsidRDefault="009C77A5" w:rsidP="00F75A6D">
      <w:pPr>
        <w:pStyle w:val="IOPText"/>
      </w:pPr>
    </w:p>
    <w:p w:rsidR="003C66B2" w:rsidRPr="00AA00CB" w:rsidRDefault="003C66B2" w:rsidP="00F75A6D">
      <w:pPr>
        <w:pStyle w:val="IOPText"/>
        <w:rPr>
          <w:b/>
        </w:rPr>
      </w:pPr>
      <w:r w:rsidRPr="00AA00CB">
        <w:rPr>
          <w:b/>
        </w:rPr>
        <w:lastRenderedPageBreak/>
        <w:t>Methods</w:t>
      </w:r>
      <w:r w:rsidR="009C77A5">
        <w:rPr>
          <w:b/>
        </w:rPr>
        <w:t xml:space="preserve"> Limitations</w:t>
      </w:r>
    </w:p>
    <w:p w:rsidR="001A681D" w:rsidRDefault="00C45AF8" w:rsidP="00F75A6D">
      <w:pPr>
        <w:pStyle w:val="IOPText"/>
      </w:pPr>
      <w:r>
        <w:t xml:space="preserve">The population estimates reflect sampled observations over a limited period of time and therefore reflect only a snapshot of the species-habitat relationship assumed to be in pseudo-equilibrium </w:t>
      </w:r>
      <w:r>
        <w:fldChar w:fldCharType="begin" w:fldLock="1"/>
      </w:r>
      <w:r>
        <w:instrText>ADDIN CSL_CITATION {"citationItems":[{"id":"ITEM-1","itemData":{"DOI":"10.1017/9781139028271","author":[{"dropping-particle":"","family":"Guisan","given":"Antoine","non-dropping-particle":"","parse-names":false,"suffix":""},{"dropping-particle":"","family":"Wilfried","given":"Thuiller","non-dropping-particle":"","parse-names":false,"suffix":""},{"dropping-particle":"","family":"Zimmermann","given":"Niklaus E.","non-dropping-particle":"","parse-names":false,"suffix":""}],"id":"ITEM-1","issued":{"date-parts":[["2017"]]},"publisher":"Cambridge University Press","title":"Habitat Suitability and Distribution Models with Applications in R","type":"book"},"uris":["http://www.mendeley.com/documents/?uuid=9775218a-11df-49ef-afff-346bce4c22d5"]}],"mendeley":{"formattedCitation":"(Guisan, Wilfried, and Zimmermann 2017)","plainTextFormattedCitation":"(Guisan, Wilfried, and Zimmermann 2017)","previouslyFormattedCitation":"(Guisan, Wilfried, and Zimmermann 2017)"},"properties":{"noteIndex":0},"schema":"https://github.com/citation-style-language/schema/raw/master/csl-citation.json"}</w:instrText>
      </w:r>
      <w:r>
        <w:fldChar w:fldCharType="separate"/>
      </w:r>
      <w:r w:rsidRPr="00C20785">
        <w:t>(Guisan, Wilfried, and Zimmermann 2017)</w:t>
      </w:r>
      <w:r>
        <w:fldChar w:fldCharType="end"/>
      </w:r>
      <w:r>
        <w:t>. Moreover, the models did not</w:t>
      </w:r>
      <w:r w:rsidR="00D3779A">
        <w:t xml:space="preserve"> take into account </w:t>
      </w:r>
      <w:r w:rsidR="001A1337">
        <w:t>species life-history such as breeding philopatry, site fidelity, nesting chronology. Nor were species interactions accounted for by factors such as density-dependence or</w:t>
      </w:r>
      <w:r>
        <w:t xml:space="preserve"> </w:t>
      </w:r>
      <w:r w:rsidR="001A1337">
        <w:t xml:space="preserve">territoriality which . </w:t>
      </w:r>
      <w:r w:rsidR="00C718E8">
        <w:t>Zero-inflated, negative binomial (ZINB) mixed model methods provide a promising approach to modeling community assemblages as do join-species modeling</w:t>
      </w:r>
      <w:r>
        <w:t xml:space="preserve"> </w:t>
      </w:r>
      <w:r w:rsidR="00C718E8">
        <w:t xml:space="preserve">in detecting species interactions and forecasting accurate predictions (Guisan et al, 2017). </w:t>
      </w:r>
      <w:r>
        <w:t xml:space="preserve">A recent study on the breeding phenology of cavity-nesting birds identified observable impacts on nesting activities with critical temperature periods of local temperature as short as 4 days </w:t>
      </w:r>
      <w:r>
        <w:fldChar w:fldCharType="begin" w:fldLock="1"/>
      </w:r>
      <w:r>
        <w:instrText>ADDIN CSL_CITATION {"citationItems":[{"id":"ITEM-1","itemData":{"DOI":"10.1038/s41598-018-20977-y","ISSN":"2045-2322","abstract":"Weather and ecological factors are known to influence breeding phenology and thus individual fitness. We predicted concordance between weather conditions and annual variation in phenology within a community of eight resident, cavity-nesting bird species over a 17-year period. We show that, although clutch initiation dates for six of our eight species are correlated with local daily maximum temperatures, this common driver does not produce a high degree of breeding synchrony due to species-specific responses to conditions during different periods of the preceding winter or spring. These “critical temperature periods” were positively associated with average lay date for each species, although the interval between critical periods and clutch initiation varied from 4–78 days. The ecological factors we examined (cavity availability and a food pulse) had an additional influence on timing in only one of our eight focal species. Our results have strong implications for understanding heterogeneous wildlife responses to climate change: divergent responses would be expected within communities where species respond to local conditions within different temporal windows, due to differing warming trends between winter and spring. Our system therefore indicates that climate change could alter relative breeding phenology among sympatric species in temperate ecosystems.","author":[{"dropping-particle":"","family":"Drake","given":"Anna","non-dropping-particle":"","parse-names":false,"suffix":""},{"dropping-particle":"","family":"Martin","given":"Kathy","non-dropping-particle":"","parse-names":false,"suffix":""}],"container-title":"Scientific Reports","id":"ITEM-1","issue":"1","issued":{"date-parts":[["2018","12","9"]]},"page":"2756","publisher":"Nature Publishing Group","title":"Local temperatures predict breeding phenology but do not result in breeding synchrony among a community of resident cavity-nesting birds","type":"article-journal","volume":"8"},"uris":["http://www.mendeley.com/documents/?uuid=ec6c0e93-9104-3d13-929a-9dce845a34d3"]}],"mendeley":{"formattedCitation":"(Drake and Martin 2018)","plainTextFormattedCitation":"(Drake and Martin 2018)","previouslyFormattedCitation":"(Drake and Martin 2018)"},"properties":{"noteIndex":0},"schema":"https://github.com/citation-style-language/schema/raw/master/csl-citation.json"}</w:instrText>
      </w:r>
      <w:r>
        <w:fldChar w:fldCharType="separate"/>
      </w:r>
      <w:r w:rsidRPr="00C20785">
        <w:t>(Drake and Martin 2018)</w:t>
      </w:r>
      <w:r>
        <w:fldChar w:fldCharType="end"/>
      </w:r>
      <w:r>
        <w:t xml:space="preserve">. Daily temperature datasets from Natural Resources Canada at 1 km resolution </w:t>
      </w:r>
      <w:r>
        <w:fldChar w:fldCharType="begin" w:fldLock="1"/>
      </w:r>
      <w:r>
        <w:instrText>ADDIN CSL_CITATION {"citationItems":[{"id":"ITEM-1","itemData":{"DOI":"10.1175/BAMS-D-10-3132.1","ISBN":"0003-0007","ISSN":"00030007","author":[{"dropping-particle":"","family":"McKenney","given":"Daniel W.","non-dropping-particle":"","parse-names":false,"suffix":""},{"dropping-particle":"","family":"Hutchinson","given":"Michael F.","non-dropping-particle":"","parse-names":false,"suffix":""},{"dropping-particle":"","family":"Papadopol","given":"Pia","non-dropping-particle":"","parse-names":false,"suffix":""},{"dropping-particle":"","family":"Lawrence","given":"Kevin","non-dropping-particle":"","parse-names":false,"suffix":""},{"dropping-particle":"","family":"Pedlar","given":"John","non-dropping-particle":"","parse-names":false,"suffix":""},{"dropping-particle":"","family":"Campbell","given":"Kathy","non-dropping-particle":"","parse-names":false,"suffix":""},{"dropping-particle":"","family":"Milewska","given":"","non-dropping-particle":"","parse-names":false,"suffix":""},{"dropping-particle":"","family":"Hopkinson","given":"Ron","non-dropping-particle":"","parse-names":false,"suffix":""},{"dropping-particle":"","family":"Price","given":"David","non-dropping-particle":"","parse-names":false,"suffix":""},{"dropping-particle":"","family":"Owen","given":"Tim","non-dropping-particle":"","parse-names":false,"suffix":""}],"container-title":"Bulletin of the American Meteorological Society","id":"ITEM-1","issue":"December","issued":{"date-parts":[["2011"]]},"page":"1611-1622","title":"Customized Spatial Clinate Models for North America","type":"article-journal"},"uris":["http://www.mendeley.com/documents/?uuid=ae60e712-025d-4064-95b8-59fb2fffb819"]}],"mendeley":{"formattedCitation":"(McKenney et al. 2011)","plainTextFormattedCitation":"(McKenney et al. 2011)","previouslyFormattedCitation":"(McKenney et al. 2011)"},"properties":{"noteIndex":0},"schema":"https://github.com/citation-style-language/schema/raw/master/csl-citation.json"}</w:instrText>
      </w:r>
      <w:r>
        <w:fldChar w:fldCharType="separate"/>
      </w:r>
      <w:r w:rsidRPr="00C20785">
        <w:t>(McKenney et al. 2011)</w:t>
      </w:r>
      <w:r>
        <w:fldChar w:fldCharType="end"/>
      </w:r>
      <w:r>
        <w:t xml:space="preserve"> were collated and extracted but not included in the generation of the models as these data were considered more useful as explanatory variables than predictive determinants. Preliminary trials indicated significant variable importance estimates for averaged weekly temperatures and future efforts are encouraged to explore the </w:t>
      </w:r>
      <w:r w:rsidR="00241ED4">
        <w:t>relationships between</w:t>
      </w:r>
      <w:r>
        <w:t xml:space="preserve"> these and other dataset</w:t>
      </w:r>
      <w:r w:rsidR="00241ED4">
        <w:t>s</w:t>
      </w:r>
      <w:r w:rsidR="001A681D">
        <w:t xml:space="preserve"> identified in Appendix 1. </w:t>
      </w:r>
    </w:p>
    <w:p w:rsidR="001A681D" w:rsidRDefault="001A681D" w:rsidP="00F75A6D">
      <w:pPr>
        <w:pStyle w:val="IOPText"/>
      </w:pPr>
    </w:p>
    <w:p w:rsidR="0005373C" w:rsidRDefault="001A681D" w:rsidP="00F75A6D">
      <w:pPr>
        <w:pStyle w:val="IOPText"/>
      </w:pPr>
      <w:r>
        <w:t>The models were developed based on parameters tuned to the Cariboo Basin which as the most populous</w:t>
      </w:r>
      <w:r w:rsidR="00241ED4">
        <w:t xml:space="preserve"> and wetland-dense ecosections</w:t>
      </w:r>
      <w:r>
        <w:t xml:space="preserve"> is unique within the study area. Parameter tuning on </w:t>
      </w:r>
      <w:r w:rsidR="00542397">
        <w:t>the remaining</w:t>
      </w:r>
      <w:r>
        <w:t xml:space="preserve"> ecosection</w:t>
      </w:r>
      <w:r w:rsidR="00542397">
        <w:t>s wa</w:t>
      </w:r>
      <w:r w:rsidR="00C821D1">
        <w:t xml:space="preserve">s limited by the project scope </w:t>
      </w:r>
      <w:r w:rsidR="00542397">
        <w:t xml:space="preserve">and was undertaken </w:t>
      </w:r>
      <w:r w:rsidR="00B11C37">
        <w:t xml:space="preserve">mainly </w:t>
      </w:r>
      <w:r w:rsidR="00542397">
        <w:t xml:space="preserve">for demonstrative purposes. Future studies are encouraged to improve </w:t>
      </w:r>
      <w:r w:rsidR="003924D5">
        <w:t xml:space="preserve">upon </w:t>
      </w:r>
      <w:r w:rsidR="00542397">
        <w:t xml:space="preserve">the models by </w:t>
      </w:r>
      <w:r w:rsidR="00B11C37">
        <w:t>thoughtful</w:t>
      </w:r>
      <w:r w:rsidR="00542397">
        <w:t xml:space="preserve"> variable selection and methodical parameter tuning </w:t>
      </w:r>
      <w:r w:rsidR="00817901">
        <w:t xml:space="preserve">based on clearly articulated study goals as the objective will determine the qualification criteria of parameters and the usability of the results </w:t>
      </w:r>
      <w:r w:rsidR="00817901">
        <w:fldChar w:fldCharType="begin" w:fldLock="1"/>
      </w:r>
      <w:r w:rsidR="00CC2FF6">
        <w:instrText>ADDIN CSL_CITATION {"citationItems":[{"id":"ITEM-1","itemData":{"DOI":"10.1111/j.1461-0248.2005.00792.x","ISSN":"1461-023X","author":[{"dropping-particle":"","family":"Guisan","given":"Antoine","non-dropping-particle":"","parse-names":false,"suffix":""},{"dropping-particle":"","family":"Thuiller","given":"Wilfried","non-dropping-particle":"","parse-names":false,"suffix":""}],"container-title":"Ecology Letters","id":"ITEM-1","issue":"9","issued":{"date-parts":[["2005","9","1"]]},"page":"993-1009","publisher":"Blackwell Science Ltd","title":"Predicting species distribution: offering more than simple habitat models","type":"article-journal","volume":"8"},"uris":["http://www.mendeley.com/documents/?uuid=6b00b9cc-b689-3c1e-8988-94e47a44bc1f"]}],"mendeley":{"formattedCitation":"(Guisan and Thuiller 2005)","plainTextFormattedCitation":"(Guisan and Thuiller 2005)","previouslyFormattedCitation":"(Guisan and Thuiller 2005)"},"properties":{"noteIndex":0},"schema":"https://github.com/citation-style-language/schema/raw/master/csl-citation.json"}</w:instrText>
      </w:r>
      <w:r w:rsidR="00817901">
        <w:fldChar w:fldCharType="separate"/>
      </w:r>
      <w:r w:rsidR="00817901" w:rsidRPr="00817901">
        <w:t>(Guisan and Thuiller 2005)</w:t>
      </w:r>
      <w:r w:rsidR="00817901">
        <w:fldChar w:fldCharType="end"/>
      </w:r>
      <w:r w:rsidR="0005373C">
        <w:t>.</w:t>
      </w:r>
      <w:r w:rsidR="003924D5">
        <w:t xml:space="preserve"> </w:t>
      </w:r>
      <w:r w:rsidR="0005373C">
        <w:t>The R package ‘caret’ is designed specifically for data preprocessing and model generation and contains several machine learning methods including a more traditional random forest implementation. I encourage the exploration of these and other tools in future studies.</w:t>
      </w:r>
    </w:p>
    <w:p w:rsidR="00182386" w:rsidRDefault="00182386" w:rsidP="00F75A6D">
      <w:pPr>
        <w:pStyle w:val="IOPH3"/>
      </w:pPr>
      <w:bookmarkStart w:id="52" w:name="_Toc16452844"/>
      <w:bookmarkStart w:id="53" w:name="_Toc16513069"/>
      <w:bookmarkStart w:id="54" w:name="_Toc16715039"/>
      <w:r>
        <w:t>Species Abundance and Distribution</w:t>
      </w:r>
      <w:bookmarkEnd w:id="52"/>
      <w:bookmarkEnd w:id="53"/>
      <w:bookmarkEnd w:id="54"/>
    </w:p>
    <w:p w:rsidR="0033788D" w:rsidRDefault="003924D5" w:rsidP="00F75A6D">
      <w:pPr>
        <w:pStyle w:val="IOPText"/>
      </w:pPr>
      <w:r>
        <w:t>Areas</w:t>
      </w:r>
      <w:r w:rsidR="00D3779A">
        <w:t xml:space="preserve"> of high density </w:t>
      </w:r>
      <w:r w:rsidR="00B01A82">
        <w:t xml:space="preserve">largely corresponded to the distribution of hydrological features </w:t>
      </w:r>
      <w:r>
        <w:t>and aligned with</w:t>
      </w:r>
      <w:r w:rsidR="0005373C">
        <w:t xml:space="preserve"> the</w:t>
      </w:r>
      <w:r w:rsidR="00176175">
        <w:t xml:space="preserve"> results of</w:t>
      </w:r>
      <w:r w:rsidR="00397C2C">
        <w:t xml:space="preserve"> </w:t>
      </w:r>
      <w:r>
        <w:t>exploratory</w:t>
      </w:r>
      <w:r w:rsidR="002217AA">
        <w:t xml:space="preserve"> hot spot</w:t>
      </w:r>
      <w:r w:rsidR="00397C2C">
        <w:t xml:space="preserve"> analyses</w:t>
      </w:r>
      <w:r w:rsidR="0005373C">
        <w:t xml:space="preserve"> </w:t>
      </w:r>
      <w:r w:rsidR="00397C2C">
        <w:t>(ESRI, ArcGIS Pro v2.3 H</w:t>
      </w:r>
      <w:r w:rsidR="002217AA">
        <w:t>ot Spot Analysis(Getis-OrdGi*))</w:t>
      </w:r>
      <w:r w:rsidR="00B01A82">
        <w:t>. Key differences between models indicated by the variabili</w:t>
      </w:r>
      <w:r w:rsidR="006F1C0A">
        <w:t>ty in predictor importance</w:t>
      </w:r>
      <w:r w:rsidR="00B01A82">
        <w:t xml:space="preserve"> become</w:t>
      </w:r>
      <w:r w:rsidR="008216BD">
        <w:t xml:space="preserve"> visibly</w:t>
      </w:r>
      <w:r w:rsidR="00B01A82">
        <w:t xml:space="preserve"> apparent in the map</w:t>
      </w:r>
      <w:r w:rsidR="0005373C">
        <w:t>ped</w:t>
      </w:r>
      <w:r w:rsidR="00B01A82">
        <w:t xml:space="preserve"> outputs</w:t>
      </w:r>
      <w:r w:rsidR="006F1C0A">
        <w:t xml:space="preserve"> with </w:t>
      </w:r>
      <w:r w:rsidR="0033788D">
        <w:t>pattern variations contrasting at ecosection boundaries</w:t>
      </w:r>
      <w:r w:rsidR="008216BD">
        <w:t xml:space="preserve"> (see Appendix 1 for </w:t>
      </w:r>
      <w:r w:rsidR="0005373C">
        <w:t>predicted</w:t>
      </w:r>
      <w:r w:rsidR="008216BD">
        <w:t xml:space="preserve"> species distribution maps.)</w:t>
      </w:r>
      <w:r w:rsidR="00B01A82">
        <w:t xml:space="preserve">. </w:t>
      </w:r>
    </w:p>
    <w:p w:rsidR="0033788D" w:rsidRDefault="0033788D" w:rsidP="00F75A6D">
      <w:pPr>
        <w:pStyle w:val="IOPText"/>
      </w:pPr>
    </w:p>
    <w:p w:rsidR="00E25C00" w:rsidRDefault="0033788D" w:rsidP="00F75A6D">
      <w:pPr>
        <w:pStyle w:val="IOPText"/>
      </w:pPr>
      <w:r>
        <w:t>Within the Cariboo Basin</w:t>
      </w:r>
      <w:r w:rsidR="00855F38">
        <w:t xml:space="preserve"> there are two areas where the greatest diversity and abundance occur: within the southern half of the ecosection, the central area spanning Flat Lake and Moose Lake Provincial Parks and in the northeastern portion west of  </w:t>
      </w:r>
      <w:r w:rsidR="00F75822">
        <w:t>the community</w:t>
      </w:r>
      <w:r w:rsidR="00855F38">
        <w:t xml:space="preserve"> of Williams Lake and</w:t>
      </w:r>
      <w:r w:rsidR="00F75822">
        <w:t xml:space="preserve"> north of</w:t>
      </w:r>
      <w:r w:rsidR="00855F38">
        <w:t xml:space="preserve"> McLeese Lake</w:t>
      </w:r>
      <w:r w:rsidR="00822516">
        <w:t xml:space="preserve"> to</w:t>
      </w:r>
      <w:r w:rsidR="00F75822">
        <w:t xml:space="preserve"> Quesnel in the Quesnel Lowland ecosec</w:t>
      </w:r>
      <w:r w:rsidR="00C821D1">
        <w:t>t</w:t>
      </w:r>
      <w:r w:rsidR="00F75822">
        <w:t>ion. The areas of high biodiversity in the Chilcotin Plateau occur around Nazko Lake Provi</w:t>
      </w:r>
      <w:r w:rsidR="00C821D1">
        <w:t>n</w:t>
      </w:r>
      <w:r w:rsidR="00F75822">
        <w:t xml:space="preserve">cial Park and White Pelican Provincial Park. </w:t>
      </w:r>
      <w:r w:rsidR="00564A1B">
        <w:t xml:space="preserve">The </w:t>
      </w:r>
      <w:r w:rsidR="00B01A82">
        <w:t xml:space="preserve">pattern of </w:t>
      </w:r>
      <w:r w:rsidR="008216BD">
        <w:t>species distributions</w:t>
      </w:r>
      <w:r w:rsidR="00B01A82">
        <w:t xml:space="preserve"> within </w:t>
      </w:r>
      <w:r w:rsidR="00564A1B">
        <w:t>Western Chilcotin Upland</w:t>
      </w:r>
      <w:r w:rsidR="00F75822">
        <w:t xml:space="preserve"> </w:t>
      </w:r>
      <w:r>
        <w:t xml:space="preserve">relative to other ecosections </w:t>
      </w:r>
      <w:r w:rsidR="00822516">
        <w:t>appear</w:t>
      </w:r>
      <w:r w:rsidR="00F75822">
        <w:t xml:space="preserve"> over-generalized</w:t>
      </w:r>
      <w:r w:rsidR="003924D5">
        <w:t xml:space="preserve">. The </w:t>
      </w:r>
      <w:r w:rsidR="00822516">
        <w:t>interior</w:t>
      </w:r>
      <w:r w:rsidR="00D11914">
        <w:t xml:space="preserve"> </w:t>
      </w:r>
      <w:r w:rsidR="003924D5">
        <w:t>region of this ecosection</w:t>
      </w:r>
      <w:r w:rsidR="00D11914">
        <w:t xml:space="preserve"> is </w:t>
      </w:r>
      <w:r w:rsidR="00822516">
        <w:t>mainly represented by</w:t>
      </w:r>
      <w:r w:rsidR="00D11914">
        <w:t xml:space="preserve"> </w:t>
      </w:r>
      <w:r w:rsidR="006700C6">
        <w:t>rounded</w:t>
      </w:r>
      <w:r w:rsidR="003924D5">
        <w:t>, high-elevation plateaus with low predicted abundances instead high concentration occur within</w:t>
      </w:r>
      <w:r w:rsidR="006700C6">
        <w:t xml:space="preserve"> the</w:t>
      </w:r>
      <w:r w:rsidR="00D11914">
        <w:t xml:space="preserve"> lower elevation valleys on the</w:t>
      </w:r>
      <w:r w:rsidR="00F75822">
        <w:t xml:space="preserve"> far western edge west of Anahim Lake. </w:t>
      </w:r>
      <w:r w:rsidR="00D11914">
        <w:t>In Nazko Upland, the highest densities occur north of Nazko and west of the Telegraph Range</w:t>
      </w:r>
      <w:r w:rsidR="00E2559D">
        <w:t xml:space="preserve"> within a low elevation depression</w:t>
      </w:r>
      <w:r w:rsidR="00D11914">
        <w:t xml:space="preserve">. </w:t>
      </w:r>
      <w:r w:rsidR="006700C6">
        <w:t>In Nechako Lowland</w:t>
      </w:r>
      <w:r w:rsidR="00E2559D">
        <w:t xml:space="preserve"> the greatest concentrations of waterfowl occur along the Nechako River valley and in and around the lakes and farmlands northwest of Prince George. Within the Bulkley Basin ecosection, the Bulkley River valley from Houston to Smithers within the northwestern arm and from Endako River to Fraser Lake host the greatest</w:t>
      </w:r>
      <w:r w:rsidR="003924D5">
        <w:t xml:space="preserve"> relative abundances. And i</w:t>
      </w:r>
      <w:r w:rsidR="00E2559D">
        <w:t>n Babine Upland,</w:t>
      </w:r>
      <w:r w:rsidR="0005373C">
        <w:t xml:space="preserve"> the least populous ecosection,</w:t>
      </w:r>
      <w:r w:rsidR="00E2559D">
        <w:t xml:space="preserve"> the highest concentrations are located around  Stuart and Babine Lakes.</w:t>
      </w:r>
    </w:p>
    <w:p w:rsidR="00E2559D" w:rsidRDefault="00E2559D" w:rsidP="00F75A6D">
      <w:pPr>
        <w:pStyle w:val="IOPText"/>
      </w:pPr>
    </w:p>
    <w:p w:rsidR="007A1FAE" w:rsidRDefault="00E2559D" w:rsidP="00F75A6D">
      <w:pPr>
        <w:pStyle w:val="IOPText"/>
      </w:pPr>
      <w:r>
        <w:t>Further discussion regarding the mapped SDM results is beyond the scope of this study but a deeper inspection and exploration of the patterns and</w:t>
      </w:r>
      <w:r w:rsidR="00BB6C7D">
        <w:t xml:space="preserve"> relationshi</w:t>
      </w:r>
      <w:r w:rsidR="00F32EE3">
        <w:t>ps is encouraged (see Figures 12 and 13</w:t>
      </w:r>
      <w:r w:rsidR="00BB6C7D">
        <w:t xml:space="preserve"> for predicted total abundance and average densities for the top ten most abundant species).</w:t>
      </w:r>
    </w:p>
    <w:p w:rsidR="003D750D" w:rsidRDefault="003D750D" w:rsidP="003D750D">
      <w:pPr>
        <w:pStyle w:val="IOPAbsText"/>
      </w:pPr>
    </w:p>
    <w:tbl>
      <w:tblPr>
        <w:tblStyle w:val="TableGrid"/>
        <w:tblW w:w="864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0"/>
      </w:tblGrid>
      <w:tr w:rsidR="003D750D" w:rsidTr="00BB6C7D">
        <w:trPr>
          <w:trHeight w:val="6120"/>
          <w:jc w:val="center"/>
        </w:trPr>
        <w:tc>
          <w:tcPr>
            <w:tcW w:w="8376" w:type="dxa"/>
          </w:tcPr>
          <w:p w:rsidR="003D750D" w:rsidRDefault="003D750D" w:rsidP="003D750D">
            <w:pPr>
              <w:pStyle w:val="Caption"/>
              <w:keepNext/>
              <w:jc w:val="center"/>
            </w:pPr>
          </w:p>
          <w:p w:rsidR="00F32EE3" w:rsidRDefault="003D750D" w:rsidP="00F32EE3">
            <w:pPr>
              <w:pStyle w:val="Caption"/>
              <w:keepNext/>
              <w:jc w:val="center"/>
            </w:pPr>
            <w:r>
              <w:rPr>
                <w:noProof/>
                <w:lang w:val="en-CA" w:eastAsia="en-CA"/>
              </w:rPr>
              <w:drawing>
                <wp:inline distT="0" distB="0" distL="0" distR="0" wp14:anchorId="0AC6C248" wp14:editId="0617FAA2">
                  <wp:extent cx="4641202" cy="3630304"/>
                  <wp:effectExtent l="19050" t="19050" r="26670" b="273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a:blip r:embed="rId41">
                            <a:extLst>
                              <a:ext uri="{28A0092B-C50C-407E-A947-70E740481C1C}">
                                <a14:useLocalDpi xmlns:a14="http://schemas.microsoft.com/office/drawing/2010/main" val="0"/>
                              </a:ext>
                            </a:extLst>
                          </a:blip>
                          <a:stretch>
                            <a:fillRect/>
                          </a:stretch>
                        </pic:blipFill>
                        <pic:spPr bwMode="auto">
                          <a:xfrm>
                            <a:off x="0" y="0"/>
                            <a:ext cx="4647418" cy="3635166"/>
                          </a:xfrm>
                          <a:prstGeom prst="rect">
                            <a:avLst/>
                          </a:prstGeom>
                          <a:noFill/>
                          <a:ln>
                            <a:solidFill>
                              <a:schemeClr val="tx1">
                                <a:lumMod val="95000"/>
                                <a:lumOff val="5000"/>
                              </a:schemeClr>
                            </a:solidFill>
                          </a:ln>
                          <a:extLst>
                            <a:ext uri="{53640926-AAD7-44D8-BBD7-CCE9431645EC}">
                              <a14:shadowObscured xmlns:a14="http://schemas.microsoft.com/office/drawing/2010/main"/>
                            </a:ext>
                          </a:extLst>
                        </pic:spPr>
                      </pic:pic>
                    </a:graphicData>
                  </a:graphic>
                </wp:inline>
              </w:drawing>
            </w:r>
          </w:p>
          <w:p w:rsidR="000F6F2C" w:rsidRDefault="00F32EE3" w:rsidP="00F32EE3">
            <w:pPr>
              <w:pStyle w:val="Caption"/>
            </w:pPr>
            <w:bookmarkStart w:id="55" w:name="_Toc16718424"/>
            <w:r>
              <w:t xml:space="preserve">Figure </w:t>
            </w:r>
            <w:r>
              <w:fldChar w:fldCharType="begin"/>
            </w:r>
            <w:r>
              <w:instrText xml:space="preserve"> SEQ Figure \* ARABIC </w:instrText>
            </w:r>
            <w:r>
              <w:fldChar w:fldCharType="separate"/>
            </w:r>
            <w:r>
              <w:rPr>
                <w:noProof/>
              </w:rPr>
              <w:t>12</w:t>
            </w:r>
            <w:r>
              <w:fldChar w:fldCharType="end"/>
            </w:r>
            <w:r>
              <w:t xml:space="preserve">. </w:t>
            </w:r>
            <w:r w:rsidRPr="00DB7512">
              <w:t>Predicted average density per square kilometre of total indicated breeding population.</w:t>
            </w:r>
            <w:bookmarkEnd w:id="55"/>
          </w:p>
          <w:p w:rsidR="00064467" w:rsidRPr="00064467" w:rsidRDefault="00064467" w:rsidP="00064467"/>
        </w:tc>
      </w:tr>
      <w:tr w:rsidR="00BB6C7D" w:rsidTr="00BB6C7D">
        <w:trPr>
          <w:trHeight w:val="4608"/>
          <w:jc w:val="center"/>
        </w:trPr>
        <w:tc>
          <w:tcPr>
            <w:tcW w:w="8640" w:type="dxa"/>
          </w:tcPr>
          <w:p w:rsidR="00F32EE3" w:rsidRDefault="00BB6C7D" w:rsidP="00F32EE3">
            <w:pPr>
              <w:pStyle w:val="Caption"/>
              <w:keepNext/>
              <w:jc w:val="center"/>
            </w:pPr>
            <w:bookmarkStart w:id="56" w:name="_GoBack"/>
            <w:r>
              <w:rPr>
                <w:noProof/>
                <w:lang w:val="en-CA" w:eastAsia="en-CA"/>
              </w:rPr>
              <w:drawing>
                <wp:inline distT="0" distB="0" distL="0" distR="0" wp14:anchorId="79767E6B" wp14:editId="51DCC0FC">
                  <wp:extent cx="4681182" cy="3661353"/>
                  <wp:effectExtent l="19050" t="19050" r="24765" b="158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a:blip r:embed="rId42">
                            <a:extLst>
                              <a:ext uri="{28A0092B-C50C-407E-A947-70E740481C1C}">
                                <a14:useLocalDpi xmlns:a14="http://schemas.microsoft.com/office/drawing/2010/main" val="0"/>
                              </a:ext>
                            </a:extLst>
                          </a:blip>
                          <a:stretch>
                            <a:fillRect/>
                          </a:stretch>
                        </pic:blipFill>
                        <pic:spPr bwMode="auto">
                          <a:xfrm>
                            <a:off x="0" y="0"/>
                            <a:ext cx="4722542" cy="3693702"/>
                          </a:xfrm>
                          <a:prstGeom prst="rect">
                            <a:avLst/>
                          </a:prstGeom>
                          <a:noFill/>
                          <a:ln>
                            <a:solidFill>
                              <a:schemeClr val="tx1">
                                <a:lumMod val="95000"/>
                                <a:lumOff val="5000"/>
                              </a:schemeClr>
                            </a:solidFill>
                          </a:ln>
                          <a:extLst>
                            <a:ext uri="{53640926-AAD7-44D8-BBD7-CCE9431645EC}">
                              <a14:shadowObscured xmlns:a14="http://schemas.microsoft.com/office/drawing/2010/main"/>
                            </a:ext>
                          </a:extLst>
                        </pic:spPr>
                      </pic:pic>
                    </a:graphicData>
                  </a:graphic>
                </wp:inline>
              </w:drawing>
            </w:r>
            <w:bookmarkEnd w:id="56"/>
          </w:p>
          <w:p w:rsidR="00BB6C7D" w:rsidRDefault="00F32EE3" w:rsidP="00F32EE3">
            <w:pPr>
              <w:pStyle w:val="Caption"/>
            </w:pPr>
            <w:bookmarkStart w:id="57" w:name="_Toc16718425"/>
            <w:r>
              <w:t xml:space="preserve">Figure </w:t>
            </w:r>
            <w:r>
              <w:fldChar w:fldCharType="begin"/>
            </w:r>
            <w:r>
              <w:instrText xml:space="preserve"> SEQ Figure \* ARABIC </w:instrText>
            </w:r>
            <w:r>
              <w:fldChar w:fldCharType="separate"/>
            </w:r>
            <w:r>
              <w:rPr>
                <w:noProof/>
              </w:rPr>
              <w:t>13</w:t>
            </w:r>
            <w:r>
              <w:fldChar w:fldCharType="end"/>
            </w:r>
            <w:r>
              <w:t xml:space="preserve">. </w:t>
            </w:r>
            <w:r w:rsidRPr="008B1D5F">
              <w:t>Predicted total indicated breeding population for the top ten most abundant species for each ecosection.</w:t>
            </w:r>
            <w:bookmarkEnd w:id="57"/>
          </w:p>
        </w:tc>
      </w:tr>
    </w:tbl>
    <w:p w:rsidR="00542397" w:rsidRPr="00E5133A" w:rsidRDefault="003D750D" w:rsidP="00F75A6D">
      <w:pPr>
        <w:pStyle w:val="IOPH3"/>
      </w:pPr>
      <w:bookmarkStart w:id="58" w:name="_Toc16452845"/>
      <w:bookmarkStart w:id="59" w:name="_Toc16513070"/>
      <w:bookmarkStart w:id="60" w:name="_Toc16715040"/>
      <w:r>
        <w:lastRenderedPageBreak/>
        <w:t>A</w:t>
      </w:r>
      <w:r w:rsidR="00542397">
        <w:t>pplications</w:t>
      </w:r>
      <w:bookmarkEnd w:id="58"/>
      <w:bookmarkEnd w:id="59"/>
      <w:bookmarkEnd w:id="60"/>
    </w:p>
    <w:p w:rsidR="00F5576B" w:rsidRDefault="00251693" w:rsidP="00F75A6D">
      <w:pPr>
        <w:pStyle w:val="IOPText"/>
      </w:pPr>
      <w:r>
        <w:t>Th</w:t>
      </w:r>
      <w:r w:rsidR="00627784">
        <w:t>is</w:t>
      </w:r>
      <w:r>
        <w:t xml:space="preserve"> modeling </w:t>
      </w:r>
      <w:r w:rsidR="00627784">
        <w:t>study</w:t>
      </w:r>
      <w:r>
        <w:t xml:space="preserve"> had two</w:t>
      </w:r>
      <w:r w:rsidR="00D33D10">
        <w:t xml:space="preserve"> primary</w:t>
      </w:r>
      <w:r>
        <w:t xml:space="preserve">, related objectives: </w:t>
      </w:r>
      <w:r w:rsidR="00D4507B">
        <w:t xml:space="preserve">first, </w:t>
      </w:r>
      <w:r>
        <w:t xml:space="preserve">develop </w:t>
      </w:r>
      <w:r w:rsidR="00CA493D">
        <w:t xml:space="preserve">the </w:t>
      </w:r>
      <w:r>
        <w:t xml:space="preserve">methods and techniques required to </w:t>
      </w:r>
      <w:r w:rsidR="00D900C6">
        <w:t xml:space="preserve">standardize </w:t>
      </w:r>
      <w:r w:rsidR="00D33D10">
        <w:t xml:space="preserve">the BC May Surveys </w:t>
      </w:r>
      <w:r>
        <w:t xml:space="preserve">for analysis and </w:t>
      </w:r>
      <w:r w:rsidR="00D900C6">
        <w:t xml:space="preserve">second, </w:t>
      </w:r>
      <w:r>
        <w:t xml:space="preserve">create </w:t>
      </w:r>
      <w:r w:rsidR="006C5E66">
        <w:t xml:space="preserve">SDMs </w:t>
      </w:r>
      <w:r>
        <w:t>of relati</w:t>
      </w:r>
      <w:r w:rsidR="00D33D10">
        <w:t xml:space="preserve">ve abundance and distribution </w:t>
      </w:r>
      <w:r w:rsidR="00D900C6">
        <w:t xml:space="preserve">to support </w:t>
      </w:r>
      <w:r>
        <w:t xml:space="preserve">conservation </w:t>
      </w:r>
      <w:r w:rsidR="00D900C6">
        <w:t xml:space="preserve">planning </w:t>
      </w:r>
      <w:r>
        <w:t xml:space="preserve">and habitat management. </w:t>
      </w:r>
      <w:r w:rsidR="008B27D1">
        <w:t>The predicted distribution maps</w:t>
      </w:r>
      <w:r w:rsidR="00866B65">
        <w:t xml:space="preserve"> can </w:t>
      </w:r>
      <w:r w:rsidR="00B726D9">
        <w:t xml:space="preserve">be used </w:t>
      </w:r>
      <w:r w:rsidR="00323829">
        <w:t>for any application requiring an understanding of</w:t>
      </w:r>
      <w:r w:rsidR="00071D88">
        <w:t xml:space="preserve"> waterfowl species’ use of space such as assessing protection measures and tenure of areas of high abundance and diversity</w:t>
      </w:r>
      <w:r w:rsidR="00D33D10">
        <w:t xml:space="preserve">, </w:t>
      </w:r>
      <w:r w:rsidR="00071D88">
        <w:t>providing finer-scale population estimates for impact assessments</w:t>
      </w:r>
      <w:r w:rsidR="00D33D10">
        <w:t>, or in more general terms,</w:t>
      </w:r>
      <w:r w:rsidR="0076621D">
        <w:t xml:space="preserve"> </w:t>
      </w:r>
      <w:r w:rsidR="00D33D10">
        <w:t>to</w:t>
      </w:r>
      <w:r w:rsidR="00071D88">
        <w:t xml:space="preserve"> inform </w:t>
      </w:r>
      <w:r w:rsidR="00D33D10">
        <w:t>future</w:t>
      </w:r>
      <w:r w:rsidR="00071D88">
        <w:t xml:space="preserve"> studies </w:t>
      </w:r>
      <w:r w:rsidR="00D33D10">
        <w:t>of</w:t>
      </w:r>
      <w:r w:rsidR="00D900C6">
        <w:t xml:space="preserve"> ecological relationships</w:t>
      </w:r>
      <w:r w:rsidR="00071D88">
        <w:t xml:space="preserve">. </w:t>
      </w:r>
      <w:r w:rsidR="00D33D10">
        <w:t xml:space="preserve">Most importantly, </w:t>
      </w:r>
      <w:r w:rsidR="001065A0">
        <w:t>the results</w:t>
      </w:r>
      <w:r w:rsidR="00071D88">
        <w:t xml:space="preserve"> can </w:t>
      </w:r>
      <w:r w:rsidR="00D900C6">
        <w:t xml:space="preserve">serve as guidance </w:t>
      </w:r>
      <w:r w:rsidR="001065A0">
        <w:t>for the development of SDMs</w:t>
      </w:r>
      <w:r w:rsidR="00D900C6">
        <w:t xml:space="preserve"> </w:t>
      </w:r>
      <w:r w:rsidR="001065A0">
        <w:t xml:space="preserve">that address the study’s limitations and are </w:t>
      </w:r>
      <w:r w:rsidR="00071D88">
        <w:t>constructed for targeted conservation action</w:t>
      </w:r>
      <w:r w:rsidR="00067C84">
        <w:t>.</w:t>
      </w:r>
    </w:p>
    <w:p w:rsidR="00D4507B" w:rsidRDefault="00D4507B" w:rsidP="00F75A6D">
      <w:pPr>
        <w:pStyle w:val="IOPText"/>
      </w:pPr>
    </w:p>
    <w:p w:rsidR="00F5576B" w:rsidRDefault="00067C84" w:rsidP="00F75A6D">
      <w:pPr>
        <w:pStyle w:val="IOPText"/>
      </w:pPr>
      <w:r>
        <w:t>A key conservation challenge is to mitigate the impacts of climate change.</w:t>
      </w:r>
      <w:r w:rsidR="0076621D">
        <w:t xml:space="preserve"> </w:t>
      </w:r>
      <w:r w:rsidR="00C00191">
        <w:t xml:space="preserve">Changes in </w:t>
      </w:r>
      <w:r w:rsidR="009C34F4">
        <w:t xml:space="preserve">BC’s </w:t>
      </w:r>
      <w:r w:rsidR="00C00191">
        <w:t xml:space="preserve">hydrological regimes </w:t>
      </w:r>
      <w:r w:rsidR="00182386">
        <w:t>due to increased warming and drying</w:t>
      </w:r>
      <w:r w:rsidR="00C00191">
        <w:t xml:space="preserve"> trends </w:t>
      </w:r>
      <w:r w:rsidR="00CC2FF6">
        <w:fldChar w:fldCharType="begin" w:fldLock="1"/>
      </w:r>
      <w:r w:rsidR="00CC2FF6">
        <w:instrText>ADDIN CSL_CITATION {"citationItems":[{"id":"ITEM-1","itemData":{"author":[{"dropping-particle":"","family":"Ministry of Environment","given":"","non-dropping-particle":"","parse-names":false,"suffix":""}],"id":"ITEM-1","issued":{"date-parts":[["2016"]]},"title":"Climate Change Indicators for British Columbia 2016 Update","type":"report"},"uris":["http://www.mendeley.com/documents/?uuid=85dfa53e-ae39-3ca2-bbd3-4c64f24c9cda"]}],"mendeley":{"formattedCitation":"(Ministry of Environment 2016)","plainTextFormattedCitation":"(Ministry of Environment 2016)"},"properties":{"noteIndex":0},"schema":"https://github.com/citation-style-language/schema/raw/master/csl-citation.json"}</w:instrText>
      </w:r>
      <w:r w:rsidR="00CC2FF6">
        <w:fldChar w:fldCharType="separate"/>
      </w:r>
      <w:r w:rsidR="00CC2FF6" w:rsidRPr="00CC2FF6">
        <w:t>(Ministry of Environment 2016)</w:t>
      </w:r>
      <w:r w:rsidR="00CC2FF6">
        <w:fldChar w:fldCharType="end"/>
      </w:r>
      <w:r w:rsidR="00CC2FF6">
        <w:t xml:space="preserve"> </w:t>
      </w:r>
      <w:r w:rsidR="00C00191">
        <w:t>are predicted to lead to wetland losses at low to mid-elevations</w:t>
      </w:r>
      <w:r>
        <w:t xml:space="preserve"> (Bunnell, Fred L, Wells, Ralph 2010)</w:t>
      </w:r>
      <w:r w:rsidR="00771C7C">
        <w:t>.</w:t>
      </w:r>
      <w:r w:rsidR="00B726D9">
        <w:t xml:space="preserve"> </w:t>
      </w:r>
      <w:r w:rsidR="00771C7C">
        <w:t>As higher</w:t>
      </w:r>
      <w:r w:rsidR="00C00191">
        <w:t xml:space="preserve"> elevations</w:t>
      </w:r>
      <w:r w:rsidR="006C5E66">
        <w:t xml:space="preserve"> </w:t>
      </w:r>
      <w:r w:rsidR="00C00191">
        <w:t>are less sensitive to</w:t>
      </w:r>
      <w:r w:rsidR="00B726D9">
        <w:t xml:space="preserve"> </w:t>
      </w:r>
      <w:r w:rsidR="00C00191">
        <w:t>temperature changes that can affect snowpack accumulation</w:t>
      </w:r>
      <w:r w:rsidR="00CC2FF6">
        <w:t>, these</w:t>
      </w:r>
      <w:r w:rsidR="009C34F4">
        <w:t xml:space="preserve"> higher elevation wetlands may buffer the impacts for waterfowl and </w:t>
      </w:r>
      <w:r w:rsidR="009C34F4" w:rsidRPr="00123B78">
        <w:t xml:space="preserve">other wetland species </w:t>
      </w:r>
      <w:r w:rsidR="00603D66" w:rsidRPr="00123B78">
        <w:fldChar w:fldCharType="begin" w:fldLock="1"/>
      </w:r>
      <w:r w:rsidR="00287304" w:rsidRPr="00123B78">
        <w:instrText>ADDIN CSL_CITATION {"citationItems":[{"id":"ITEM-1","itemData":{"author":[{"dropping-particle":"","family":"Bunnell, Fred L, Wells, Ralph","given":"Moy Arnold","non-dropping-particle":"","parse-names":false,"suffix":""}],"container-title":"Centre for Applied Conservation Research, University of British Columbia","id":"ITEM-1","issue":"March","issued":{"date-parts":[["2010"]]},"title":"Vulnerability of wetlands to climate change in the Southern Interior Ecoprovince : a preliminary assessment 1 Final Report","type":"article-journal"},"uris":["http://www.mendeley.com/documents/?uuid=7c4e252d-3361-4ac6-9bc0-75997dba7aba"]},{"id":"ITEM-2","itemData":{"DOI":"10.5194/nhess-12-1-2012","ISBN":"9780874216561","ISSN":"1684-9981","PMID":"15003161","author":[{"dropping-particle":"","family":"Pike","given":"Robin G","non-dropping-particle":"","parse-names":false,"suffix":""},{"dropping-particle":"","family":"Bennett","given":"Katrina E","non-dropping-particle":"","parse-names":false,"suffix":""},{"dropping-particle":"","family":"Redding","given":"Todd E","non-dropping-particle":"","parse-names":false,"suffix":""},{"dropping-particle":"","family":"Werner","given":"Arelia T","non-dropping-particle":"","parse-names":false,"suffix":""},{"dropping-particle":"","family":"Spittlehouse","given":"David L","non-dropping-particle":"","parse-names":false,"suffix":""},{"dropping-particle":"","family":"Moore","given":"R D Dan","non-dropping-particle":"","parse-names":false,"suffix":""},{"dropping-particle":"","family":"Murdock","given":"Trevor Q","non-dropping-particle":"","parse-names":false,"suffix":""},{"dropping-particle":"","family":"Beckers","given":"Jos","non-dropping-particle":"","parse-names":false,"suffix":""},{"dropping-particle":"","family":"Smerdon","given":"Brian D","non-dropping-particle":"","parse-names":false,"suffix":""},{"dropping-particle":"","family":"Bladon","given":"Kevin D","non-dropping-particle":"","parse-names":false,"suffix":""},{"dropping-particle":"","family":"Foord","given":"Vanessa N","non-dropping-particle":"","parse-names":false,"suffix":""},{"dropping-particle":"","family":"Campbell","given":"David a","non-dropping-particle":"","parse-names":false,"suffix":""},{"dropping-particle":"","family":"Tschaplinski","given":"Peter J","non-dropping-particle":"","parse-names":false,"suffix":""}],"container-title":"Compendium of Forest Hydrology and Geomorphology in British Columbia","id":"ITEM-2","issue":"2007","issued":{"date-parts":[["2010"]]},"note":"- 100,50,30 yr trends more spatially variable, and variable dependent upon trend period under focus than T\n- Canada-wide generally increases in annual snowfall from 1900-1970 for","title":"Climate Change Effects on Watershed Processes in British Columbia","type":"chapter","volume":"3"},"uris":["http://www.mendeley.com/documents/?uuid=ecdbcdbe-dce4-4e93-a4eb-e2c4cb0c16f1"]},{"id":"ITEM-3","itemData":{"abstract":"Compendium of forest hydrology and geomorphology in British Columbia","author":[{"dropping-particle":"","family":"Pike","given":"R","non-dropping-particle":"","parse-names":false,"suffix":""},{"dropping-particle":"","family":"Redding","given":"TE","non-dropping-particle":"","parse-names":false,"suffix":""},{"dropping-particle":"","family":"Moore","given":"R","non-dropping-particle":"","parse-names":false,"suffix":""},{"dropping-particle":"","family":"Winkler","given":"R","non-dropping-particle":"","parse-names":false,"suffix":""},{"dropping-particle":"","family":"Bladon","given":"KD","non-dropping-particle":"","parse-names":false,"suffix":""}],"id":"ITEM-3","issued":{"date-parts":[["2010"]]},"title":"Compendium of forest hydrology and geomorphology in British Columbia","type":"book"},"uris":["http://www.mendeley.com/documents/?uuid=27ab94a5-a68f-3c68-b27f-da4550e0f288"]}],"mendeley":{"formattedCitation":"(Bunnell, Fred L, Wells, Ralph 2010; R. Pike et al. 2010; R. G. Pike et al. 2010)","plainTextFormattedCitation":"(Bunnell, Fred L, Wells, Ralph 2010; R. Pike et al. 2010; R. G. Pike et al. 2010)","previouslyFormattedCitation":"(Bunnell, Fred L, Wells, Ralph 2010; R. Pike et al. 2010; R. G. Pike et al. 2010)"},"properties":{"noteIndex":0},"schema":"https://github.com/citation-style-language/schema/raw/master/csl-citation.json"}</w:instrText>
      </w:r>
      <w:r w:rsidR="00603D66" w:rsidRPr="00123B78">
        <w:fldChar w:fldCharType="separate"/>
      </w:r>
      <w:r w:rsidR="00C20785" w:rsidRPr="00123B78">
        <w:t>(Bunnell, Fred L, Wells, Ralph 2010; R. Pike et al. 2010; R. G. Pike et al. 2010)</w:t>
      </w:r>
      <w:r w:rsidR="00603D66" w:rsidRPr="00123B78">
        <w:fldChar w:fldCharType="end"/>
      </w:r>
      <w:r w:rsidR="00C00191" w:rsidRPr="00123B78">
        <w:t xml:space="preserve">. </w:t>
      </w:r>
      <w:r w:rsidR="00771C7C" w:rsidRPr="00123B78">
        <w:t xml:space="preserve">The </w:t>
      </w:r>
      <w:r w:rsidR="00C00191" w:rsidRPr="00123B78">
        <w:t>breedi</w:t>
      </w:r>
      <w:r w:rsidR="00771C7C" w:rsidRPr="00123B78">
        <w:t xml:space="preserve">ng habitat within BC’s Central Interior </w:t>
      </w:r>
      <w:r w:rsidR="00123B78">
        <w:t xml:space="preserve">is </w:t>
      </w:r>
      <w:r w:rsidR="00D900C6" w:rsidRPr="00123B78">
        <w:t xml:space="preserve">by no means </w:t>
      </w:r>
      <w:r w:rsidR="007E73A8" w:rsidRPr="00123B78">
        <w:t xml:space="preserve">as productive </w:t>
      </w:r>
      <w:r w:rsidR="00C00191" w:rsidRPr="00123B78">
        <w:t>as the Prairie Pothole Region</w:t>
      </w:r>
      <w:r w:rsidR="00F5576B" w:rsidRPr="00123B78">
        <w:t xml:space="preserve"> (PPR)</w:t>
      </w:r>
      <w:r w:rsidR="001065A0">
        <w:t>. H</w:t>
      </w:r>
      <w:r w:rsidR="009C34F4" w:rsidRPr="00123B78">
        <w:t xml:space="preserve">owever </w:t>
      </w:r>
      <w:r w:rsidR="00604944" w:rsidRPr="00123B78">
        <w:t>the conservation value of our wetlands</w:t>
      </w:r>
      <w:r w:rsidR="005F05F7" w:rsidRPr="00123B78">
        <w:t xml:space="preserve">, especially at elevations greater than </w:t>
      </w:r>
      <w:r w:rsidR="006C5E66" w:rsidRPr="00123B78">
        <w:t>1</w:t>
      </w:r>
      <w:r>
        <w:t>,</w:t>
      </w:r>
      <w:r w:rsidR="006C5E66" w:rsidRPr="00123B78">
        <w:t>2</w:t>
      </w:r>
      <w:r w:rsidR="00F34F0B" w:rsidRPr="00123B78">
        <w:t>00</w:t>
      </w:r>
      <w:r w:rsidR="006C5E66" w:rsidRPr="00123B78">
        <w:t xml:space="preserve"> </w:t>
      </w:r>
      <w:r w:rsidR="00F34F0B" w:rsidRPr="00123B78">
        <w:t>m</w:t>
      </w:r>
      <w:r w:rsidR="006C5E66" w:rsidRPr="00123B78">
        <w:t xml:space="preserve">etres </w:t>
      </w:r>
      <w:r w:rsidR="006C5E66" w:rsidRPr="00123B78">
        <w:fldChar w:fldCharType="begin" w:fldLock="1"/>
      </w:r>
      <w:r w:rsidR="00287304" w:rsidRPr="00123B78">
        <w:instrText>ADDIN CSL_CITATION {"citationItems":[{"id":"ITEM-1","itemData":{"author":[{"dropping-particle":"","family":"Bunnell, Fred L, Wells, Ralph","given":"Moy Arnold","non-dropping-particle":"","parse-names":false,"suffix":""}],"container-title":"Centre for Applied Conservation Research, University of British Columbia","id":"ITEM-1","issue":"March","issued":{"date-parts":[["2010"]]},"title":"Vulnerability of wetlands to climate change in the Southern Interior Ecoprovince : a preliminary assessment 1 Final Report","type":"article-journal"},"uris":["http://www.mendeley.com/documents/?uuid=7c4e252d-3361-4ac6-9bc0-75997dba7aba"]}],"mendeley":{"formattedCitation":"(Bunnell, Fred L, Wells, Ralph 2010)","plainTextFormattedCitation":"(Bunnell, Fred L, Wells, Ralph 2010)","previouslyFormattedCitation":"(Bunnell, Fred L, Wells, Ralph 2010)"},"properties":{"noteIndex":0},"schema":"https://github.com/citation-style-language/schema/raw/master/csl-citation.json"}</w:instrText>
      </w:r>
      <w:r w:rsidR="006C5E66" w:rsidRPr="00123B78">
        <w:fldChar w:fldCharType="separate"/>
      </w:r>
      <w:r w:rsidR="00C20785" w:rsidRPr="00123B78">
        <w:t>(Bunnell, Fred L, Wells, Ralph 2010)</w:t>
      </w:r>
      <w:r w:rsidR="006C5E66" w:rsidRPr="00123B78">
        <w:fldChar w:fldCharType="end"/>
      </w:r>
      <w:r w:rsidR="00F34F0B" w:rsidRPr="00123B78">
        <w:t xml:space="preserve">, </w:t>
      </w:r>
      <w:r w:rsidR="00C00191" w:rsidRPr="00123B78">
        <w:t xml:space="preserve">may </w:t>
      </w:r>
      <w:r w:rsidR="001065A0">
        <w:t>increase</w:t>
      </w:r>
      <w:r w:rsidR="00C00191" w:rsidRPr="00123B78">
        <w:t xml:space="preserve"> with the </w:t>
      </w:r>
      <w:r w:rsidR="009C34F4" w:rsidRPr="00123B78">
        <w:t>present</w:t>
      </w:r>
      <w:r w:rsidR="00F5576B" w:rsidRPr="00123B78">
        <w:t xml:space="preserve"> and predicted </w:t>
      </w:r>
      <w:r w:rsidR="00C00191" w:rsidRPr="00123B78">
        <w:t>climate</w:t>
      </w:r>
      <w:r w:rsidR="00604944" w:rsidRPr="00123B78">
        <w:t>-related</w:t>
      </w:r>
      <w:r w:rsidR="00C00191" w:rsidRPr="00123B78">
        <w:t xml:space="preserve"> </w:t>
      </w:r>
      <w:r w:rsidR="009C34F4" w:rsidRPr="00123B78">
        <w:t>shifts in wetland productivity of</w:t>
      </w:r>
      <w:r w:rsidR="00F5576B" w:rsidRPr="00123B78">
        <w:t xml:space="preserve"> the PPR</w:t>
      </w:r>
      <w:r w:rsidR="00DB5869" w:rsidRPr="00123B78">
        <w:t xml:space="preserve"> </w:t>
      </w:r>
      <w:r w:rsidR="00DB5869" w:rsidRPr="00123B78">
        <w:fldChar w:fldCharType="begin" w:fldLock="1"/>
      </w:r>
      <w:r w:rsidR="00287304" w:rsidRPr="00123B78">
        <w:instrText>ADDIN CSL_CITATION {"citationItems":[{"id":"ITEM-1","itemData":{"DOI":"10.1371/journal.pone.0100034","ISSN":"1932-6203","abstract":"The Prairie Pothole Region (PPR) is the most important waterfowl production area in North America. However, waterfowl populations there are predicted to decline because of climate-related drying of wetlands. Consequently, changes in the geographic focus of PPR waterfowl conservation have been recommended, which could have long-lasting and costly impacts. We used a 40-year dataset of pond counts collected in the PPR to test hypotheses about climate-related drying. We assessed May (1974–2013) and July (1974–2003) pond numbers in 20 waterfowl survey strata to determine if trends in pond numbers were consistent with predictions of drying. We also assessed trends in precipitation and temperature for the 20 strata and developed models describing May pond numbers from 1974 through 2010 as a function of precipitation, temperature, the previous year’s pond numbers, and location. None of the 20 strata showed significant declines in May pond numbers, although seven strata showed increases over time. July pond numbers declined significantly in one stratum, and increased in seven strata. An index to hydroperiod showed significant increasing trends in three strata, and no strata had decreasing trends. Precipitation increased significantly in two strata and decreased in two from 1974 to 2010; no strata showed significant changes in temperature. The best linear model described pond numbers within all strata as a function of precipitation, temperature, the previous year’s pond numbers, and the latitude and longitude of the stratum, and explained 62% of annual variation in pond numbers. We hypothesize that direct effects of climate change on prairie pothole wetlands and waterfowl may be overshadowed by indirect effects such as intensified land use and increased pressure to drain wetlands. We recommend that an adaptive, data-driven approach be used to resolve uncertainties regarding direct and indirect effects of climate change on prairie wetlands and waterfowl, and guide future conservation efforts.","author":[{"dropping-particle":"","family":"Niemuth","given":"Neal D.","non-dropping-particle":"","parse-names":false,"suffix":""},{"dropping-particle":"","family":"Fleming","given":"Kathleen K.","non-dropping-particle":"","parse-names":false,"suffix":""},{"dropping-particle":"","family":"Reynolds","given":"Ronald E.","non-dropping-particle":"","parse-names":false,"suffix":""}],"container-title":"PLoS ONE","editor":[{"dropping-particle":"","family":"Bond-Lamberty","given":"Ben","non-dropping-particle":"","parse-names":false,"suffix":""}],"id":"ITEM-1","issue":"6","issued":{"date-parts":[["2014","6","17"]]},"page":"e100034","publisher":"Public Library of Science","title":"Waterfowl Conservation in the US Prairie Pothole Region: Confronting the Complexities of Climate Change","type":"article-journal","volume":"9"},"uris":["http://www.mendeley.com/documents/?uuid=1c44e635-ba51-3677-b2bb-0415648c9c72"]},{"id":"ITEM-2","itemData":{"author":[{"dropping-particle":"","family":"Niemuth","given":"ND","non-dropping-particle":"","parse-names":false,"suffix":""},{"dropping-particle":"","family":"Wangler","given":"B","non-dropping-particle":"","parse-names":false,"suffix":""},{"dropping-particle":"","family":"Reynolds","given":"RE","non-dropping-particle":"","parse-names":false,"suffix":""}],"container-title":"Wetlands","id":"ITEM-2","issued":{"date-parts":[["2010"]]},"title":"Spatial and temporal variation in wet area of wetlands in the Prairie Pothole Region of North Dakota and South Dakota","type":"article-journal","volume":"30"},"uris":["http://www.mendeley.com/documents/?uuid=782a9175-6e00-3578-ae94-2840c5052cce"]},{"id":"ITEM-3","itemData":{"DOI":"10.1016/J.BIOCON.2015.12.006","ISSN":"0006-3207","abstract":"Reliable ecological forecasts are essential for conservation decision-making to respond to climate change. It is challenging to forecast the spatial structure of wildlife population dynamics because density dependence and environmental effects vary spatially. We developed models that incorporated density dependence and climatic (precipitation and temperature) effects to explain pond (wetland) dynamics and models that incorporated density dependence and pond effect to explain Mallard (Anas platyrhynchos) population dynamics. We trained the models using data from 1974 to 1998 and tested their hindcast performance with data from 1999 to 2010 to examine the scale at which the spatial variation of density dependence and climatic/pond effects should be incorporated to forecast pond and Mallard population dynamics. The pond model that did not allow density dependence and climatic effects to vary spatially (ΔMSE=0.007–0.018) and the Mallard model that incorporated the spatial variation of density dependence and pond effect at the scale of Bird Conservation Regions (ΔMSE=0.011–0.012) had the best hindcast performance. Using these models we forecasted the largest decrease (34.7%–43.0%) of Mallard density in the northern Prairie Pothole Region under two climate change scenarios, suggesting that the local Mallard population in this area might be particularly vulnerable to potential future warming. Our results provide insight into the factors that drive the spatial structure of waterfowl population dynamics. Because the spatial variation of density dependence and environmental effects is commonly found in wildlife populations, our framework of modeling and evaluation has wide application for conservation planning in response to climate change.","author":[{"dropping-particle":"","family":"Zhao","given":"Qing","non-dropping-particle":"","parse-names":false,"suffix":""},{"dropping-particle":"","family":"Silverman","given":"Emily","non-dropping-particle":"","parse-names":false,"suffix":""},{"dropping-particle":"","family":"Fleming","given":"Kathy","non-dropping-particle":"","parse-names":false,"suffix":""},{"dropping-particle":"","family":"Boomer","given":"G. Scott","non-dropping-particle":"","parse-names":false,"suffix":""}],"container-title":"Biological Conservation","id":"ITEM-3","issued":{"date-parts":[["2016","2","1"]]},"page":"80-88","publisher":"Elsevier","title":"Forecasting waterfowl population dynamics under climate change — Does the spatial variation of density dependence and environmental effects matter?","type":"article-journal","volume":"194"},"uris":["http://www.mendeley.com/documents/?uuid=fdcaaa49-62f8-3008-bfaa-4f694b5f9e83"]}],"mendeley":{"formattedCitation":"(N. D. Niemuth, Fleming, and Reynolds 2014; N. Niemuth, Wangler, and Reynolds 2010; Zhao et al. 2016)","plainTextFormattedCitation":"(N. D. Niemuth, Fleming, and Reynolds 2014; N. Niemuth, Wangler, and Reynolds 2010; Zhao et al. 2016)","previouslyFormattedCitation":"(N. D. Niemuth, Fleming, and Reynolds 2014; N. Niemuth, Wangler, and Reynolds 2010; Zhao et al. 2016)"},"properties":{"noteIndex":0},"schema":"https://github.com/citation-style-language/schema/raw/master/csl-citation.json"}</w:instrText>
      </w:r>
      <w:r w:rsidR="00DB5869" w:rsidRPr="00123B78">
        <w:fldChar w:fldCharType="separate"/>
      </w:r>
      <w:r w:rsidR="00C20785" w:rsidRPr="00123B78">
        <w:t>(N. D. Niemuth, Fleming, and Reynolds 2014; N. Niemuth, Wangler, and Reynolds 2010; Zhao et al. 2016)</w:t>
      </w:r>
      <w:r w:rsidR="00DB5869" w:rsidRPr="00123B78">
        <w:fldChar w:fldCharType="end"/>
      </w:r>
      <w:r w:rsidR="00F5576B" w:rsidRPr="00123B78">
        <w:t xml:space="preserve">. </w:t>
      </w:r>
      <w:r w:rsidR="0076621D">
        <w:t xml:space="preserve">SDMs can be </w:t>
      </w:r>
      <w:r>
        <w:t>developed to</w:t>
      </w:r>
      <w:r w:rsidR="00CC2FF6">
        <w:t xml:space="preserve"> </w:t>
      </w:r>
      <w:r w:rsidR="001065A0">
        <w:t xml:space="preserve">explicitly </w:t>
      </w:r>
      <w:r w:rsidR="00CC2FF6">
        <w:t xml:space="preserve">model the projected impacts and help </w:t>
      </w:r>
      <w:r w:rsidR="001065A0">
        <w:t>inform</w:t>
      </w:r>
      <w:r w:rsidR="00CC2FF6">
        <w:t xml:space="preserve"> adaptive management measures.</w:t>
      </w:r>
      <w:r>
        <w:t xml:space="preserve"> </w:t>
      </w:r>
      <w:r w:rsidR="00817901">
        <w:t xml:space="preserve"> </w:t>
      </w:r>
    </w:p>
    <w:p w:rsidR="002A769C" w:rsidRDefault="00A22E42" w:rsidP="00E214A5">
      <w:pPr>
        <w:pStyle w:val="IOPH1"/>
      </w:pPr>
      <w:bookmarkStart w:id="61" w:name="_Toc16452846"/>
      <w:bookmarkStart w:id="62" w:name="_Toc16513071"/>
      <w:bookmarkStart w:id="63" w:name="_Toc16715041"/>
      <w:r>
        <w:t>CONCLUSION</w:t>
      </w:r>
      <w:bookmarkEnd w:id="61"/>
      <w:bookmarkEnd w:id="62"/>
      <w:bookmarkEnd w:id="63"/>
    </w:p>
    <w:p w:rsidR="00401102" w:rsidRDefault="002A769C" w:rsidP="00F75A6D">
      <w:pPr>
        <w:pStyle w:val="IOPText"/>
      </w:pPr>
      <w:r>
        <w:t xml:space="preserve">This study was undertaken to </w:t>
      </w:r>
      <w:r w:rsidR="00604BCC">
        <w:t>demonstrate</w:t>
      </w:r>
      <w:r>
        <w:t xml:space="preserve"> the </w:t>
      </w:r>
      <w:r w:rsidR="008B361F">
        <w:t xml:space="preserve">power and </w:t>
      </w:r>
      <w:r>
        <w:t xml:space="preserve">utility of SDMs to </w:t>
      </w:r>
      <w:r w:rsidR="008B361F">
        <w:t xml:space="preserve">guide and support </w:t>
      </w:r>
      <w:r>
        <w:t>place-based decision-making and science-based conservation action</w:t>
      </w:r>
      <w:r w:rsidRPr="00123B78">
        <w:t>.</w:t>
      </w:r>
      <w:r w:rsidR="008B361F">
        <w:t xml:space="preserve"> </w:t>
      </w:r>
      <w:r w:rsidR="00CC2FF6">
        <w:t xml:space="preserve">Models </w:t>
      </w:r>
      <w:r w:rsidR="00805C42" w:rsidRPr="00123B78">
        <w:t>must be developed and communicated in meaningful ways</w:t>
      </w:r>
      <w:r w:rsidR="00B676D0">
        <w:t xml:space="preserve"> to be useful</w:t>
      </w:r>
      <w:r w:rsidR="00805C42" w:rsidRPr="00123B78">
        <w:t>.</w:t>
      </w:r>
      <w:r w:rsidR="00805C42">
        <w:t xml:space="preserve"> </w:t>
      </w:r>
      <w:r w:rsidR="001556EF">
        <w:t>Future studies</w:t>
      </w:r>
      <w:r w:rsidR="00D900C6" w:rsidRPr="00123B78">
        <w:t xml:space="preserve"> </w:t>
      </w:r>
      <w:r w:rsidR="00675565" w:rsidRPr="00123B78">
        <w:t xml:space="preserve">are encouraged to </w:t>
      </w:r>
      <w:r w:rsidR="00E25C00" w:rsidRPr="00123B78">
        <w:t>validate</w:t>
      </w:r>
      <w:r w:rsidR="009C34F4" w:rsidRPr="00123B78">
        <w:t xml:space="preserve"> and build upon</w:t>
      </w:r>
      <w:r w:rsidR="00E25C00" w:rsidRPr="00123B78">
        <w:t xml:space="preserve"> the</w:t>
      </w:r>
      <w:r w:rsidR="009C34F4" w:rsidRPr="00123B78">
        <w:t xml:space="preserve">se </w:t>
      </w:r>
      <w:r w:rsidR="00D900C6" w:rsidRPr="00123B78">
        <w:t xml:space="preserve">results </w:t>
      </w:r>
      <w:r w:rsidR="009C34F4" w:rsidRPr="00123B78">
        <w:t>by</w:t>
      </w:r>
      <w:r w:rsidR="00C544ED">
        <w:t xml:space="preserve"> exploring and </w:t>
      </w:r>
      <w:r w:rsidR="00C544ED" w:rsidRPr="00123B78">
        <w:t xml:space="preserve">employing best available </w:t>
      </w:r>
      <w:r w:rsidR="00604BCC">
        <w:t>data and methods</w:t>
      </w:r>
      <w:r w:rsidR="00C544ED">
        <w:t>. Encouraging technologi</w:t>
      </w:r>
      <w:r w:rsidR="001D0903">
        <w:t>cal developments</w:t>
      </w:r>
      <w:r w:rsidR="00C544ED">
        <w:t xml:space="preserve"> include alternative</w:t>
      </w:r>
      <w:r w:rsidR="00604BCC">
        <w:t>,</w:t>
      </w:r>
      <w:r w:rsidR="00C544ED">
        <w:t xml:space="preserve"> community-based</w:t>
      </w:r>
      <w:r w:rsidR="001D0903">
        <w:t xml:space="preserve"> population</w:t>
      </w:r>
      <w:r w:rsidR="00C544ED">
        <w:t xml:space="preserve"> models that take into account species interactions </w:t>
      </w:r>
      <w:r w:rsidR="00C544ED">
        <w:fldChar w:fldCharType="begin" w:fldLock="1"/>
      </w:r>
      <w:r w:rsidR="00C544ED">
        <w:instrText>ADDIN CSL_CITATION {"citationItems":[{"id":"ITEM-1","itemData":{"DOI":"10.1017/9781139028271","author":[{"dropping-particle":"","family":"Guisan","given":"Antoine","non-dropping-particle":"","parse-names":false,"suffix":""},{"dropping-particle":"","family":"Wilfried","given":"Thuiller","non-dropping-particle":"","parse-names":false,"suffix":""},{"dropping-particle":"","family":"Zimmermann","given":"Niklaus E.","non-dropping-particle":"","parse-names":false,"suffix":""}],"id":"ITEM-1","issued":{"date-parts":[["2017"]]},"publisher":"Cambridge University Press","title":"Habitat Suitability and Distribution Models with Applications in R","type":"book"},"uris":["http://www.mendeley.com/documents/?uuid=9775218a-11df-49ef-afff-346bce4c22d5"]}],"mendeley":{"formattedCitation":"(Guisan, Wilfried, and Zimmermann 2017)","manualFormatting":"(Guisan, Wilfried, and Zimmermann, 2017)","plainTextFormattedCitation":"(Guisan, Wilfried, and Zimmermann 2017)","previouslyFormattedCitation":"(Guisan, Wilfried, and Zimmermann 2017)"},"properties":{"noteIndex":0},"schema":"https://github.com/citation-style-language/schema/raw/master/csl-citation.json"}</w:instrText>
      </w:r>
      <w:r w:rsidR="00C544ED">
        <w:fldChar w:fldCharType="separate"/>
      </w:r>
      <w:r w:rsidR="00C544ED" w:rsidRPr="00C544ED">
        <w:t>(Guisan, Wilfried, and Zimmermann</w:t>
      </w:r>
      <w:r w:rsidR="00C544ED">
        <w:t>,</w:t>
      </w:r>
      <w:r w:rsidR="00C544ED" w:rsidRPr="00C544ED">
        <w:t xml:space="preserve"> 2017)</w:t>
      </w:r>
      <w:r w:rsidR="00C544ED">
        <w:fldChar w:fldCharType="end"/>
      </w:r>
      <w:r w:rsidR="00C544ED">
        <w:t xml:space="preserve"> and the development of remote sensing techniques and</w:t>
      </w:r>
      <w:r w:rsidR="008B361F">
        <w:t xml:space="preserve"> data products</w:t>
      </w:r>
      <w:r w:rsidR="00C544ED">
        <w:t xml:space="preserve"> to delineate wetlands by season and type </w:t>
      </w:r>
      <w:r w:rsidR="00C544ED">
        <w:fldChar w:fldCharType="begin" w:fldLock="1"/>
      </w:r>
      <w:r w:rsidR="00817901">
        <w:instrText>ADDIN CSL_CITATION {"citationItems":[{"id":"ITEM-1","itemData":{"DOI":"10.3390/rs10091467","ISSN":"2072-4292","abstract":"&lt;p&gt;Research related to object-based image analysis has typically relied on data inputs that provide information on the spectral and spatial characteristics of objects, but the temporal domain is far less explored. For some objects, which are spectrally similar to other landscape features, their temporal pattern may be their sole defining characteristic. When multiple images are used in object-based image analysis, it is often constrained to a specific number of images which are selected because they cover the perceived range of temporal variability of the features of interest. Here, we provide a method to identify wetlands using a time series of Landsat imagery by building a Random Forest model using each image observation as an explanatory variable. We tested our approach in Douglas County, Washington, USA. Our approach exploiting the temporal domain classified wetlands with a high level of accuracy and reduced the number of spectrally similar false positives. We explored how sampling design (i.e., random, stratified, purposive) and temporal resolution (i.e., number of image observations) affected classification accuracy. We found that sampling design introduced bias in different ways, but did not have a substantial impact on overall accuracy. We also found that a higher number of image observations up to a point improved classification accuracy dependent on the selection of images used in the model. While time series analysis has been part of pixel-based remote sensing for many decades, with improved computer processing and increased availability of time series datasets (e.g., Landsat archive), it is now much easier to incorporate time series into object-based image analysis classification.&lt;/p&gt;","author":[{"dropping-particle":"","family":"Halabisky","given":"Meghan","non-dropping-particle":"","parse-names":false,"suffix":""},{"dropping-particle":"","family":"Babcock","given":"Chad","non-dropping-particle":"","parse-names":false,"suffix":""},{"dropping-particle":"","family":"Moskal","given":"L.","non-dropping-particle":"","parse-names":false,"suffix":""},{"dropping-particle":"","family":"Halabisky","given":"Meghan","non-dropping-particle":"","parse-names":false,"suffix":""},{"dropping-particle":"","family":"Babcock","given":"Chad","non-dropping-particle":"","parse-names":false,"suffix":""},{"dropping-particle":"","family":"Moskal","given":"L. Monika","non-dropping-particle":"","parse-names":false,"suffix":""}],"container-title":"Remote Sensing","id":"ITEM-1","issue":"9","issued":{"date-parts":[["2018","9","14"]]},"page":"1467","publisher":"Multidisciplinary Digital Publishing Institute","title":"Harnessing the Temporal Dimension to Improve Object-Based Image Analysis Classification of Wetlands","type":"article-journal","volume":"10"},"uris":["http://www.mendeley.com/documents/?uuid=84a83a2b-9359-3c22-86df-e27ee6d6adcc"]},{"id":"ITEM-2","itemData":{"DOI":"10.1016/j.rse.2016.07.034","ISBN":"0034-4257","ISSN":"00344257","abstract":"Wetlands are highly dynamic ecosystem components that fluctuate dramatically in inundation and persistence of water both within and across years. However, these systems are commonly classified in a deterministic, discrete manner that does not reflect inherent spatial and temporal variation. Developing a methodology to identify gradients in water inundation is critical given the dynamic nature of wetlands. We present a methodology that applies probabilistic estimates, derived from a nonparametric model, to predict wetlands along a gradient in ephemerality, or degree of water inundation. We applied this model across four sampling areas in the Plains and Prairie Pothole Region (PPPR) in the U.S. Northern Great Plains. We developed a model relationship between high-resolution (RapidEye) and moderate resolution (Landsat) satellite sensor data. This allowed us leverage the benefits of high spatial resolution data and a long temporal series of freely available mid-resolution data to characterize water persistence in wetlands. To obtain measures of wetland inundation across a gradient of ephemerality, we estimated wetland probabilities across a temporal series reflecting large variation in moisture conditions. We found that a nonparametric statistical approach was highly effective in predicting wetlands of varying size and ephemerality. Our predictions were strongly supported with low error (RapidEye 3.1–15%, Landsat 0.3–1.5%). Probabilistic predictions of wetland ephemerality contribute valuable information needed for management and policy decisions, especially given potential alterations to wetland ephemerality and ecosystem services under climate change. Using predicted gradients in wetland ephemerality over time will enable researchers and land managers to more effectively capture nuance in ecosystem condition, function, and change.","author":[{"dropping-particle":"","family":"Gabrielsen","given":"Charlotte G.","non-dropping-particle":"","parse-names":false,"suffix":""},{"dropping-particle":"","family":"Murphy","given":"Melanie A.","non-dropping-particle":"","parse-names":false,"suffix":""},{"dropping-particle":"","family":"Evans","given":"Jeffrey S.","non-dropping-particle":"","parse-names":false,"suffix":""}],"container-title":"Remote Sensing of Environment","id":"ITEM-2","issued":{"date-parts":[["2016"]]},"title":"Using a multiscale, probabilistic approach to identify spatial-temporal wetland gradients","type":"article-journal"},"uris":["http://www.mendeley.com/documents/?uuid=4a4efe76-6627-3eea-b2e3-f7399ea4b9e1"]},{"id":"ITEM-3","itemData":{"DOI":"10.1080/15481603.2017.1419602","ISSN":"1548-1603","author":[{"dropping-particle":"","family":"Mahdavi","given":"Sahel","non-dropping-particle":"","parse-names":false,"suffix":""},{"dropping-particle":"","family":"Salehi","given":"Bahram","non-dropping-particle":"","parse-names":false,"suffix":""},{"dropping-particle":"","family":"Granger","given":"Jean","non-dropping-particle":"","parse-names":false,"suffix":""},{"dropping-particle":"","family":"Amani","given":"Meisam","non-dropping-particle":"","parse-names":false,"suffix":""},{"dropping-particle":"","family":"Brisco","given":"Brian","non-dropping-particle":"","parse-names":false,"suffix":""},{"dropping-particle":"","family":"Huang","given":"Weimin","non-dropping-particle":"","parse-names":false,"suffix":""}],"container-title":"GIScience &amp; Remote Sensing","id":"ITEM-3","issue":"5","issued":{"date-parts":[["2018","9","3"]]},"page":"623-658","title":"Remote sensing for wetland classification: a comprehensive review","type":"article-journal","volume":"55"},"uris":["http://www.mendeley.com/documents/?uuid=75f2a49d-11d0-30be-9619-6bfa8d8b4de3"]}],"mendeley":{"formattedCitation":"(Gabrielsen, Murphy, and Evans 2016; Halabisky et al. 2018; Mahdavi et al. 2018)","plainTextFormattedCitation":"(Gabrielsen, Murphy, and Evans 2016; Halabisky et al. 2018; Mahdavi et al. 2018)","previouslyFormattedCitation":"(Gabrielsen, Murphy, and Evans 2016; Halabisky et al. 2018; Mahdavi et al. 2018)"},"properties":{"noteIndex":0},"schema":"https://github.com/citation-style-language/schema/raw/master/csl-citation.json"}</w:instrText>
      </w:r>
      <w:r w:rsidR="00C544ED">
        <w:fldChar w:fldCharType="separate"/>
      </w:r>
      <w:r w:rsidR="00C544ED" w:rsidRPr="00C544ED">
        <w:t>(Gabrielsen, Murphy, and Evans 2016; Halabisky et al. 2018; Mahdavi et al. 2018)</w:t>
      </w:r>
      <w:r w:rsidR="00C544ED">
        <w:fldChar w:fldCharType="end"/>
      </w:r>
      <w:r w:rsidR="00C544ED">
        <w:t xml:space="preserve">. </w:t>
      </w:r>
      <w:r w:rsidR="00FB440C">
        <w:t>Models are useful only</w:t>
      </w:r>
      <w:r w:rsidR="00A8568F">
        <w:t xml:space="preserve"> when they </w:t>
      </w:r>
      <w:r w:rsidR="00FB440C">
        <w:t>bring together expert opinion, ecological principles and systematic monitoring and research in a comprehensive framework that leads to</w:t>
      </w:r>
      <w:r>
        <w:t xml:space="preserve"> </w:t>
      </w:r>
      <w:r w:rsidR="00A8568F">
        <w:t>conservation action</w:t>
      </w:r>
      <w:r w:rsidR="001D0903">
        <w:t xml:space="preserve"> (Sinclair et al, 2010).</w:t>
      </w:r>
      <w:r w:rsidR="008B361F">
        <w:t xml:space="preserve"> It is hoped this study will stimulate </w:t>
      </w:r>
      <w:r w:rsidR="004166AC">
        <w:t xml:space="preserve">future </w:t>
      </w:r>
      <w:r w:rsidR="008B361F">
        <w:t xml:space="preserve">coordinated efforts </w:t>
      </w:r>
      <w:r w:rsidR="00604BCC">
        <w:t xml:space="preserve">by CWS, governmental and other partners </w:t>
      </w:r>
      <w:r w:rsidR="008B361F">
        <w:t>to better understand species’ distributions through applied GIS and SDMs.</w:t>
      </w:r>
    </w:p>
    <w:p w:rsidR="00FB440C" w:rsidRDefault="00FB440C" w:rsidP="00F75A6D">
      <w:pPr>
        <w:pStyle w:val="IOPText"/>
      </w:pPr>
    </w:p>
    <w:p w:rsidR="00BB6C7D" w:rsidRDefault="00BB6C7D" w:rsidP="00BB6C7D">
      <w:pPr>
        <w:pStyle w:val="IOPAbsText"/>
      </w:pPr>
    </w:p>
    <w:p w:rsidR="00BB6C7D" w:rsidRDefault="00BB6C7D" w:rsidP="00BB6C7D">
      <w:pPr>
        <w:pStyle w:val="IOPAbsText"/>
      </w:pPr>
    </w:p>
    <w:p w:rsidR="00554660" w:rsidRDefault="00554660">
      <w:pPr>
        <w:rPr>
          <w:noProof/>
          <w:sz w:val="20"/>
          <w:lang w:val="en-CA"/>
        </w:rPr>
      </w:pPr>
      <w:r>
        <w:rPr>
          <w:lang w:val="en-CA"/>
        </w:rPr>
        <w:br w:type="page"/>
      </w:r>
    </w:p>
    <w:p w:rsidR="006228A2" w:rsidRDefault="009B2F2E" w:rsidP="00E5133A">
      <w:pPr>
        <w:pStyle w:val="IOPH1"/>
        <w:rPr>
          <w:noProof/>
        </w:rPr>
      </w:pPr>
      <w:bookmarkStart w:id="64" w:name="_Toc16452848"/>
      <w:bookmarkStart w:id="65" w:name="_Toc16513072"/>
      <w:bookmarkStart w:id="66" w:name="_Toc16715042"/>
      <w:r>
        <w:rPr>
          <w:noProof/>
        </w:rPr>
        <w:lastRenderedPageBreak/>
        <w:t>REFERENCES</w:t>
      </w:r>
      <w:bookmarkEnd w:id="64"/>
      <w:bookmarkEnd w:id="65"/>
      <w:bookmarkEnd w:id="66"/>
    </w:p>
    <w:p w:rsidR="00CC2FF6" w:rsidRPr="00786632" w:rsidRDefault="00773F50" w:rsidP="00CC2FF6">
      <w:pPr>
        <w:widowControl w:val="0"/>
        <w:autoSpaceDE w:val="0"/>
        <w:autoSpaceDN w:val="0"/>
        <w:adjustRightInd w:val="0"/>
        <w:spacing w:after="0" w:line="240" w:lineRule="auto"/>
        <w:ind w:left="480" w:hanging="480"/>
        <w:rPr>
          <w:rFonts w:ascii="Calibri" w:hAnsi="Calibri" w:cs="Calibri"/>
          <w:noProof/>
          <w:sz w:val="20"/>
          <w:szCs w:val="20"/>
        </w:rPr>
      </w:pPr>
      <w:r w:rsidRPr="00786632">
        <w:rPr>
          <w:rFonts w:cstheme="minorHAnsi"/>
          <w:sz w:val="20"/>
          <w:szCs w:val="20"/>
        </w:rPr>
        <w:fldChar w:fldCharType="begin" w:fldLock="1"/>
      </w:r>
      <w:r w:rsidRPr="00786632">
        <w:rPr>
          <w:rFonts w:cstheme="minorHAnsi"/>
          <w:sz w:val="20"/>
          <w:szCs w:val="20"/>
        </w:rPr>
        <w:instrText xml:space="preserve">ADDIN Mendeley Bibliography CSL_BIBLIOGRAPHY </w:instrText>
      </w:r>
      <w:r w:rsidRPr="00786632">
        <w:rPr>
          <w:rFonts w:cstheme="minorHAnsi"/>
          <w:sz w:val="20"/>
          <w:szCs w:val="20"/>
        </w:rPr>
        <w:fldChar w:fldCharType="separate"/>
      </w:r>
      <w:r w:rsidR="00CC2FF6" w:rsidRPr="00786632">
        <w:rPr>
          <w:rFonts w:ascii="Calibri" w:hAnsi="Calibri" w:cs="Calibri"/>
          <w:noProof/>
          <w:sz w:val="20"/>
          <w:szCs w:val="20"/>
        </w:rPr>
        <w:t>Adamus, Paul. 2014. “Effects of Forest Roads and Tree Removal In or Near Wetlands of the Pacific Northwest: A Literature Synthesis.” (December).</w:t>
      </w:r>
    </w:p>
    <w:p w:rsidR="00CC2FF6" w:rsidRPr="00786632" w:rsidRDefault="00CC2FF6" w:rsidP="00CC2FF6">
      <w:pPr>
        <w:widowControl w:val="0"/>
        <w:autoSpaceDE w:val="0"/>
        <w:autoSpaceDN w:val="0"/>
        <w:adjustRightInd w:val="0"/>
        <w:spacing w:after="0" w:line="240" w:lineRule="auto"/>
        <w:ind w:left="480" w:hanging="480"/>
        <w:rPr>
          <w:rFonts w:ascii="Calibri" w:hAnsi="Calibri" w:cs="Calibri"/>
          <w:noProof/>
          <w:sz w:val="20"/>
          <w:szCs w:val="20"/>
        </w:rPr>
      </w:pPr>
      <w:r w:rsidRPr="00786632">
        <w:rPr>
          <w:rFonts w:ascii="Calibri" w:hAnsi="Calibri" w:cs="Calibri"/>
          <w:noProof/>
          <w:sz w:val="20"/>
          <w:szCs w:val="20"/>
        </w:rPr>
        <w:t>Adichie, Chimamanda Ngozi. 2009. “The Danger of a Single Story.” https://www.ted.com/talks/chimamanda_adichie_the_danger_of_a_single_story?language=en.</w:t>
      </w:r>
    </w:p>
    <w:p w:rsidR="00CC2FF6" w:rsidRPr="00786632" w:rsidRDefault="00CC2FF6" w:rsidP="00786632">
      <w:pPr>
        <w:widowControl w:val="0"/>
        <w:autoSpaceDE w:val="0"/>
        <w:autoSpaceDN w:val="0"/>
        <w:adjustRightInd w:val="0"/>
        <w:spacing w:after="0" w:line="240" w:lineRule="auto"/>
        <w:ind w:left="480" w:hanging="480"/>
        <w:rPr>
          <w:rFonts w:ascii="Calibri" w:hAnsi="Calibri" w:cs="Calibri"/>
          <w:noProof/>
          <w:sz w:val="20"/>
          <w:szCs w:val="20"/>
        </w:rPr>
      </w:pPr>
      <w:r w:rsidRPr="00786632">
        <w:rPr>
          <w:rFonts w:ascii="Calibri" w:hAnsi="Calibri" w:cs="Calibri"/>
          <w:noProof/>
          <w:sz w:val="20"/>
          <w:szCs w:val="20"/>
        </w:rPr>
        <w:t xml:space="preserve">Bunnell, Fred L, Wells, Ralph, Moy Arnold. 2010. “Vulnerability of Wetlands to Climate Change in the Southern Interior Ecoprovince : A Preliminary Assessment 1 Final Report.” </w:t>
      </w:r>
      <w:r w:rsidRPr="00786632">
        <w:rPr>
          <w:rFonts w:ascii="Calibri" w:hAnsi="Calibri" w:cs="Calibri"/>
          <w:i/>
          <w:iCs/>
          <w:noProof/>
          <w:sz w:val="20"/>
          <w:szCs w:val="20"/>
        </w:rPr>
        <w:t>Centre for Applied Conservation Research, University of British Columbia</w:t>
      </w:r>
      <w:r w:rsidR="00786632">
        <w:rPr>
          <w:rFonts w:ascii="Calibri" w:hAnsi="Calibri" w:cs="Calibri"/>
          <w:noProof/>
          <w:sz w:val="20"/>
          <w:szCs w:val="20"/>
        </w:rPr>
        <w:t xml:space="preserve"> (March). </w:t>
      </w:r>
      <w:r w:rsidRPr="00786632">
        <w:rPr>
          <w:rFonts w:ascii="Calibri" w:hAnsi="Calibri" w:cs="Calibri"/>
          <w:noProof/>
          <w:sz w:val="20"/>
          <w:szCs w:val="20"/>
        </w:rPr>
        <w:t>“Canadian Wetland Inventory — Ducks Unlimited Canada.” https://www.ducks.ca/initiatives/canadian-wetland-inventory/ (July 27, 2019).</w:t>
      </w:r>
    </w:p>
    <w:p w:rsidR="00CC2FF6" w:rsidRPr="00786632" w:rsidRDefault="00CC2FF6" w:rsidP="00CC2FF6">
      <w:pPr>
        <w:widowControl w:val="0"/>
        <w:autoSpaceDE w:val="0"/>
        <w:autoSpaceDN w:val="0"/>
        <w:adjustRightInd w:val="0"/>
        <w:spacing w:after="0" w:line="240" w:lineRule="auto"/>
        <w:ind w:left="480" w:hanging="480"/>
        <w:rPr>
          <w:rFonts w:ascii="Calibri" w:hAnsi="Calibri" w:cs="Calibri"/>
          <w:noProof/>
          <w:sz w:val="20"/>
          <w:szCs w:val="20"/>
        </w:rPr>
      </w:pPr>
      <w:r w:rsidRPr="00786632">
        <w:rPr>
          <w:rFonts w:ascii="Calibri" w:hAnsi="Calibri" w:cs="Calibri"/>
          <w:noProof/>
          <w:sz w:val="20"/>
          <w:szCs w:val="20"/>
        </w:rPr>
        <w:t>CCRS/CCMEO/NRCan. 2017. “2010 Land Cover of North America at 30 Meters.” http://www.cec.org/tools-and-resources/map-files/land-cover-2010-landsat-30m.</w:t>
      </w:r>
    </w:p>
    <w:p w:rsidR="00CC2FF6" w:rsidRPr="00786632" w:rsidRDefault="00CC2FF6" w:rsidP="00CC2FF6">
      <w:pPr>
        <w:widowControl w:val="0"/>
        <w:autoSpaceDE w:val="0"/>
        <w:autoSpaceDN w:val="0"/>
        <w:adjustRightInd w:val="0"/>
        <w:spacing w:after="0" w:line="240" w:lineRule="auto"/>
        <w:ind w:left="480" w:hanging="480"/>
        <w:rPr>
          <w:rFonts w:ascii="Calibri" w:hAnsi="Calibri" w:cs="Calibri"/>
          <w:noProof/>
          <w:sz w:val="20"/>
          <w:szCs w:val="20"/>
        </w:rPr>
      </w:pPr>
      <w:r w:rsidRPr="00786632">
        <w:rPr>
          <w:rFonts w:ascii="Calibri" w:hAnsi="Calibri" w:cs="Calibri"/>
          <w:noProof/>
          <w:sz w:val="20"/>
          <w:szCs w:val="20"/>
        </w:rPr>
        <w:t>Commission, Agricultural Land. 2018. “Agricultural Land Reserve.” https://catalogue.data.gov.bc.ca/dataset/alc-alr-boundary.</w:t>
      </w:r>
    </w:p>
    <w:p w:rsidR="00CC2FF6" w:rsidRPr="00786632" w:rsidRDefault="00CC2FF6" w:rsidP="00CC2FF6">
      <w:pPr>
        <w:widowControl w:val="0"/>
        <w:autoSpaceDE w:val="0"/>
        <w:autoSpaceDN w:val="0"/>
        <w:adjustRightInd w:val="0"/>
        <w:spacing w:after="0" w:line="240" w:lineRule="auto"/>
        <w:ind w:left="480" w:hanging="480"/>
        <w:rPr>
          <w:rFonts w:ascii="Calibri" w:hAnsi="Calibri" w:cs="Calibri"/>
          <w:noProof/>
          <w:sz w:val="20"/>
          <w:szCs w:val="20"/>
        </w:rPr>
      </w:pPr>
      <w:r w:rsidRPr="00786632">
        <w:rPr>
          <w:rFonts w:ascii="Calibri" w:hAnsi="Calibri" w:cs="Calibri"/>
          <w:noProof/>
          <w:sz w:val="20"/>
          <w:szCs w:val="20"/>
        </w:rPr>
        <w:t>Corvallis Microtechnology Inc. 2015. “PC-Mapper with Airborne Inspection.”</w:t>
      </w:r>
    </w:p>
    <w:p w:rsidR="00CC2FF6" w:rsidRPr="00786632" w:rsidRDefault="00CC2FF6" w:rsidP="00CC2FF6">
      <w:pPr>
        <w:widowControl w:val="0"/>
        <w:autoSpaceDE w:val="0"/>
        <w:autoSpaceDN w:val="0"/>
        <w:adjustRightInd w:val="0"/>
        <w:spacing w:after="0" w:line="240" w:lineRule="auto"/>
        <w:ind w:left="480" w:hanging="480"/>
        <w:rPr>
          <w:rFonts w:ascii="Calibri" w:hAnsi="Calibri" w:cs="Calibri"/>
          <w:noProof/>
          <w:sz w:val="20"/>
          <w:szCs w:val="20"/>
        </w:rPr>
      </w:pPr>
      <w:r w:rsidRPr="00786632">
        <w:rPr>
          <w:rFonts w:ascii="Calibri" w:hAnsi="Calibri" w:cs="Calibri"/>
          <w:noProof/>
          <w:sz w:val="20"/>
          <w:szCs w:val="20"/>
        </w:rPr>
        <w:t xml:space="preserve">Cutler, A, DR Cutler, and JR Stevens. 2012. “Random Forests.” In </w:t>
      </w:r>
      <w:r w:rsidRPr="00786632">
        <w:rPr>
          <w:rFonts w:ascii="Calibri" w:hAnsi="Calibri" w:cs="Calibri"/>
          <w:i/>
          <w:iCs/>
          <w:noProof/>
          <w:sz w:val="20"/>
          <w:szCs w:val="20"/>
        </w:rPr>
        <w:t>Ensemble Machine Learning</w:t>
      </w:r>
      <w:r w:rsidRPr="00786632">
        <w:rPr>
          <w:rFonts w:ascii="Calibri" w:hAnsi="Calibri" w:cs="Calibri"/>
          <w:noProof/>
          <w:sz w:val="20"/>
          <w:szCs w:val="20"/>
        </w:rPr>
        <w:t>, eds. C Zhang and Y Ma.</w:t>
      </w:r>
    </w:p>
    <w:p w:rsidR="00CC2FF6" w:rsidRPr="00786632" w:rsidRDefault="00CC2FF6" w:rsidP="00CC2FF6">
      <w:pPr>
        <w:widowControl w:val="0"/>
        <w:autoSpaceDE w:val="0"/>
        <w:autoSpaceDN w:val="0"/>
        <w:adjustRightInd w:val="0"/>
        <w:spacing w:after="0" w:line="240" w:lineRule="auto"/>
        <w:ind w:left="480" w:hanging="480"/>
        <w:rPr>
          <w:rFonts w:ascii="Calibri" w:hAnsi="Calibri" w:cs="Calibri"/>
          <w:noProof/>
          <w:sz w:val="20"/>
          <w:szCs w:val="20"/>
        </w:rPr>
      </w:pPr>
      <w:r w:rsidRPr="00786632">
        <w:rPr>
          <w:rFonts w:ascii="Calibri" w:hAnsi="Calibri" w:cs="Calibri"/>
          <w:noProof/>
          <w:sz w:val="20"/>
          <w:szCs w:val="20"/>
        </w:rPr>
        <w:t xml:space="preserve">Demarchi, Dennis Alvin. 2011. </w:t>
      </w:r>
      <w:r w:rsidRPr="00786632">
        <w:rPr>
          <w:rFonts w:ascii="Calibri" w:hAnsi="Calibri" w:cs="Calibri"/>
          <w:i/>
          <w:iCs/>
          <w:noProof/>
          <w:sz w:val="20"/>
          <w:szCs w:val="20"/>
        </w:rPr>
        <w:t>An Introduction to the Ecoregions of British Columbia</w:t>
      </w:r>
      <w:r w:rsidRPr="00786632">
        <w:rPr>
          <w:rFonts w:ascii="Calibri" w:hAnsi="Calibri" w:cs="Calibri"/>
          <w:noProof/>
          <w:sz w:val="20"/>
          <w:szCs w:val="20"/>
        </w:rPr>
        <w:t>. Victoria. http://www.env.gov.bc.ca/wld/documents/techpub/rn324.pdf.</w:t>
      </w:r>
    </w:p>
    <w:p w:rsidR="00CC2FF6" w:rsidRPr="00786632" w:rsidRDefault="00CC2FF6" w:rsidP="00CC2FF6">
      <w:pPr>
        <w:widowControl w:val="0"/>
        <w:autoSpaceDE w:val="0"/>
        <w:autoSpaceDN w:val="0"/>
        <w:adjustRightInd w:val="0"/>
        <w:spacing w:after="0" w:line="240" w:lineRule="auto"/>
        <w:ind w:left="480" w:hanging="480"/>
        <w:rPr>
          <w:rFonts w:ascii="Calibri" w:hAnsi="Calibri" w:cs="Calibri"/>
          <w:noProof/>
          <w:sz w:val="20"/>
          <w:szCs w:val="20"/>
        </w:rPr>
      </w:pPr>
      <w:r w:rsidRPr="00786632">
        <w:rPr>
          <w:rFonts w:ascii="Calibri" w:hAnsi="Calibri" w:cs="Calibri"/>
          <w:noProof/>
          <w:sz w:val="20"/>
          <w:szCs w:val="20"/>
        </w:rPr>
        <w:t xml:space="preserve">Drake, Anna, and Kathy Martin. 2018. “Local Temperatures Predict Breeding Phenology but Do Not Result in Breeding Synchrony among a Community of Resident Cavity-Nesting Birds.” </w:t>
      </w:r>
      <w:r w:rsidRPr="00786632">
        <w:rPr>
          <w:rFonts w:ascii="Calibri" w:hAnsi="Calibri" w:cs="Calibri"/>
          <w:i/>
          <w:iCs/>
          <w:noProof/>
          <w:sz w:val="20"/>
          <w:szCs w:val="20"/>
        </w:rPr>
        <w:t>Scientific Reports</w:t>
      </w:r>
      <w:r w:rsidRPr="00786632">
        <w:rPr>
          <w:rFonts w:ascii="Calibri" w:hAnsi="Calibri" w:cs="Calibri"/>
          <w:noProof/>
          <w:sz w:val="20"/>
          <w:szCs w:val="20"/>
        </w:rPr>
        <w:t xml:space="preserve"> 8(1): 2756. http://www.nature.com/articles/s41598-018-20977-y (August 1, 2019).</w:t>
      </w:r>
    </w:p>
    <w:p w:rsidR="00CC2FF6" w:rsidRPr="00786632" w:rsidRDefault="00CC2FF6" w:rsidP="00CC2FF6">
      <w:pPr>
        <w:widowControl w:val="0"/>
        <w:autoSpaceDE w:val="0"/>
        <w:autoSpaceDN w:val="0"/>
        <w:adjustRightInd w:val="0"/>
        <w:spacing w:after="0" w:line="240" w:lineRule="auto"/>
        <w:ind w:left="480" w:hanging="480"/>
        <w:rPr>
          <w:rFonts w:ascii="Calibri" w:hAnsi="Calibri" w:cs="Calibri"/>
          <w:noProof/>
          <w:sz w:val="20"/>
          <w:szCs w:val="20"/>
        </w:rPr>
      </w:pPr>
      <w:r w:rsidRPr="00786632">
        <w:rPr>
          <w:rFonts w:ascii="Calibri" w:hAnsi="Calibri" w:cs="Calibri"/>
          <w:noProof/>
          <w:sz w:val="20"/>
          <w:szCs w:val="20"/>
        </w:rPr>
        <w:t xml:space="preserve">Elith, Jane, and Catherine H. Graham. 2009. “Do They? How Do They? WHY Do They Differ? On Finding Reasons for Differing Performances of Species Distribution Models.” </w:t>
      </w:r>
      <w:r w:rsidRPr="00786632">
        <w:rPr>
          <w:rFonts w:ascii="Calibri" w:hAnsi="Calibri" w:cs="Calibri"/>
          <w:i/>
          <w:iCs/>
          <w:noProof/>
          <w:sz w:val="20"/>
          <w:szCs w:val="20"/>
        </w:rPr>
        <w:t>Ecography</w:t>
      </w:r>
      <w:r w:rsidRPr="00786632">
        <w:rPr>
          <w:rFonts w:ascii="Calibri" w:hAnsi="Calibri" w:cs="Calibri"/>
          <w:noProof/>
          <w:sz w:val="20"/>
          <w:szCs w:val="20"/>
        </w:rPr>
        <w:t xml:space="preserve"> 32(1): 66–77. http://doi.wiley.com/10.1111/j.1600-0587.2008.05505.x (July 19, 2019).</w:t>
      </w:r>
    </w:p>
    <w:p w:rsidR="00CC2FF6" w:rsidRPr="00786632" w:rsidRDefault="00CC2FF6" w:rsidP="00CC2FF6">
      <w:pPr>
        <w:widowControl w:val="0"/>
        <w:autoSpaceDE w:val="0"/>
        <w:autoSpaceDN w:val="0"/>
        <w:adjustRightInd w:val="0"/>
        <w:spacing w:after="0" w:line="240" w:lineRule="auto"/>
        <w:ind w:left="480" w:hanging="480"/>
        <w:rPr>
          <w:rFonts w:ascii="Calibri" w:hAnsi="Calibri" w:cs="Calibri"/>
          <w:noProof/>
          <w:sz w:val="20"/>
          <w:szCs w:val="20"/>
        </w:rPr>
      </w:pPr>
      <w:r w:rsidRPr="00786632">
        <w:rPr>
          <w:rFonts w:ascii="Calibri" w:hAnsi="Calibri" w:cs="Calibri"/>
          <w:noProof/>
          <w:sz w:val="20"/>
          <w:szCs w:val="20"/>
        </w:rPr>
        <w:t xml:space="preserve">Environment and Climate Change Canada. 2019. </w:t>
      </w:r>
      <w:r w:rsidRPr="00786632">
        <w:rPr>
          <w:rFonts w:ascii="Calibri" w:hAnsi="Calibri" w:cs="Calibri"/>
          <w:i/>
          <w:iCs/>
          <w:noProof/>
          <w:sz w:val="20"/>
          <w:szCs w:val="20"/>
        </w:rPr>
        <w:t>Summary of Canada’s 6th National Report to the Convention on Biological Diversity</w:t>
      </w:r>
      <w:r w:rsidRPr="00786632">
        <w:rPr>
          <w:rFonts w:ascii="Calibri" w:hAnsi="Calibri" w:cs="Calibri"/>
          <w:noProof/>
          <w:sz w:val="20"/>
          <w:szCs w:val="20"/>
        </w:rPr>
        <w:t>. Gatineau, Quebec.</w:t>
      </w:r>
    </w:p>
    <w:p w:rsidR="00CC2FF6" w:rsidRPr="00786632" w:rsidRDefault="00CC2FF6" w:rsidP="00CC2FF6">
      <w:pPr>
        <w:widowControl w:val="0"/>
        <w:autoSpaceDE w:val="0"/>
        <w:autoSpaceDN w:val="0"/>
        <w:adjustRightInd w:val="0"/>
        <w:spacing w:after="0" w:line="240" w:lineRule="auto"/>
        <w:ind w:left="480" w:hanging="480"/>
        <w:rPr>
          <w:rFonts w:ascii="Calibri" w:hAnsi="Calibri" w:cs="Calibri"/>
          <w:noProof/>
          <w:sz w:val="20"/>
          <w:szCs w:val="20"/>
        </w:rPr>
      </w:pPr>
      <w:r w:rsidRPr="00786632">
        <w:rPr>
          <w:rFonts w:ascii="Calibri" w:hAnsi="Calibri" w:cs="Calibri"/>
          <w:noProof/>
          <w:sz w:val="20"/>
          <w:szCs w:val="20"/>
        </w:rPr>
        <w:t xml:space="preserve">Environment Canada - Biodiversity Convention Office. 1995. </w:t>
      </w:r>
      <w:r w:rsidRPr="00786632">
        <w:rPr>
          <w:rFonts w:ascii="Calibri" w:hAnsi="Calibri" w:cs="Calibri"/>
          <w:i/>
          <w:iCs/>
          <w:noProof/>
          <w:sz w:val="20"/>
          <w:szCs w:val="20"/>
        </w:rPr>
        <w:t>Canadian Biodiversity Strategy--Canada’s Response to the Convention on Biological Diversity</w:t>
      </w:r>
      <w:r w:rsidRPr="00786632">
        <w:rPr>
          <w:rFonts w:ascii="Calibri" w:hAnsi="Calibri" w:cs="Calibri"/>
          <w:noProof/>
          <w:sz w:val="20"/>
          <w:szCs w:val="20"/>
        </w:rPr>
        <w:t>. Hull, Quebec. http://www.biodivcanada.ca/560ED58E-0A7A-43D8-8754-C7DD12761EFA/CBS_e.pdf.</w:t>
      </w:r>
    </w:p>
    <w:p w:rsidR="00CC2FF6" w:rsidRPr="00786632" w:rsidRDefault="00CC2FF6" w:rsidP="00CC2FF6">
      <w:pPr>
        <w:widowControl w:val="0"/>
        <w:autoSpaceDE w:val="0"/>
        <w:autoSpaceDN w:val="0"/>
        <w:adjustRightInd w:val="0"/>
        <w:spacing w:after="0" w:line="240" w:lineRule="auto"/>
        <w:ind w:left="480" w:hanging="480"/>
        <w:rPr>
          <w:rFonts w:ascii="Calibri" w:hAnsi="Calibri" w:cs="Calibri"/>
          <w:noProof/>
          <w:sz w:val="20"/>
          <w:szCs w:val="20"/>
        </w:rPr>
      </w:pPr>
      <w:r w:rsidRPr="00786632">
        <w:rPr>
          <w:rFonts w:ascii="Calibri" w:hAnsi="Calibri" w:cs="Calibri"/>
          <w:noProof/>
          <w:sz w:val="20"/>
          <w:szCs w:val="20"/>
        </w:rPr>
        <w:t>ESRI. 2019. “ArcGIS Pro.”</w:t>
      </w:r>
    </w:p>
    <w:p w:rsidR="00CC2FF6" w:rsidRPr="00786632" w:rsidRDefault="00CC2FF6" w:rsidP="00CC2FF6">
      <w:pPr>
        <w:widowControl w:val="0"/>
        <w:autoSpaceDE w:val="0"/>
        <w:autoSpaceDN w:val="0"/>
        <w:adjustRightInd w:val="0"/>
        <w:spacing w:after="0" w:line="240" w:lineRule="auto"/>
        <w:ind w:left="480" w:hanging="480"/>
        <w:rPr>
          <w:rFonts w:ascii="Calibri" w:hAnsi="Calibri" w:cs="Calibri"/>
          <w:noProof/>
          <w:sz w:val="20"/>
          <w:szCs w:val="20"/>
        </w:rPr>
      </w:pPr>
      <w:r w:rsidRPr="00786632">
        <w:rPr>
          <w:rFonts w:ascii="Calibri" w:hAnsi="Calibri" w:cs="Calibri"/>
          <w:noProof/>
          <w:sz w:val="20"/>
          <w:szCs w:val="20"/>
        </w:rPr>
        <w:t xml:space="preserve">European Space Agency. “Objective | ESA Climate Change Initiative.” </w:t>
      </w:r>
      <w:r w:rsidRPr="00786632">
        <w:rPr>
          <w:rFonts w:ascii="Calibri" w:hAnsi="Calibri" w:cs="Calibri"/>
          <w:i/>
          <w:iCs/>
          <w:noProof/>
          <w:sz w:val="20"/>
          <w:szCs w:val="20"/>
        </w:rPr>
        <w:t>Climate Change Initiative</w:t>
      </w:r>
      <w:r w:rsidRPr="00786632">
        <w:rPr>
          <w:rFonts w:ascii="Calibri" w:hAnsi="Calibri" w:cs="Calibri"/>
          <w:noProof/>
          <w:sz w:val="20"/>
          <w:szCs w:val="20"/>
        </w:rPr>
        <w:t>. http://cci.esa.int/objective (August 4, 2019).</w:t>
      </w:r>
    </w:p>
    <w:p w:rsidR="00CC2FF6" w:rsidRPr="00786632" w:rsidRDefault="00CC2FF6" w:rsidP="00CC2FF6">
      <w:pPr>
        <w:widowControl w:val="0"/>
        <w:autoSpaceDE w:val="0"/>
        <w:autoSpaceDN w:val="0"/>
        <w:adjustRightInd w:val="0"/>
        <w:spacing w:after="0" w:line="240" w:lineRule="auto"/>
        <w:ind w:left="480" w:hanging="480"/>
        <w:rPr>
          <w:rFonts w:ascii="Calibri" w:hAnsi="Calibri" w:cs="Calibri"/>
          <w:noProof/>
          <w:sz w:val="20"/>
          <w:szCs w:val="20"/>
        </w:rPr>
      </w:pPr>
      <w:r w:rsidRPr="00786632">
        <w:rPr>
          <w:rFonts w:ascii="Calibri" w:hAnsi="Calibri" w:cs="Calibri"/>
          <w:noProof/>
          <w:sz w:val="20"/>
          <w:szCs w:val="20"/>
        </w:rPr>
        <w:t xml:space="preserve">Franklin, J, and JA Miller. 2009. </w:t>
      </w:r>
      <w:r w:rsidRPr="00786632">
        <w:rPr>
          <w:rFonts w:ascii="Calibri" w:hAnsi="Calibri" w:cs="Calibri"/>
          <w:i/>
          <w:iCs/>
          <w:noProof/>
          <w:sz w:val="20"/>
          <w:szCs w:val="20"/>
        </w:rPr>
        <w:t>Mapping Species Distributions</w:t>
      </w:r>
      <w:r w:rsidRPr="00786632">
        <w:rPr>
          <w:rFonts w:ascii="Calibri" w:hAnsi="Calibri" w:cs="Calibri"/>
          <w:noProof/>
          <w:sz w:val="20"/>
          <w:szCs w:val="20"/>
        </w:rPr>
        <w:t>. Cambridge: Cambridge University Press.</w:t>
      </w:r>
    </w:p>
    <w:p w:rsidR="00CC2FF6" w:rsidRPr="00786632" w:rsidRDefault="00CC2FF6" w:rsidP="00CC2FF6">
      <w:pPr>
        <w:widowControl w:val="0"/>
        <w:autoSpaceDE w:val="0"/>
        <w:autoSpaceDN w:val="0"/>
        <w:adjustRightInd w:val="0"/>
        <w:spacing w:after="0" w:line="240" w:lineRule="auto"/>
        <w:ind w:left="480" w:hanging="480"/>
        <w:rPr>
          <w:rFonts w:ascii="Calibri" w:hAnsi="Calibri" w:cs="Calibri"/>
          <w:noProof/>
          <w:sz w:val="20"/>
          <w:szCs w:val="20"/>
        </w:rPr>
      </w:pPr>
      <w:r w:rsidRPr="00786632">
        <w:rPr>
          <w:rFonts w:ascii="Calibri" w:hAnsi="Calibri" w:cs="Calibri"/>
          <w:noProof/>
          <w:sz w:val="20"/>
          <w:szCs w:val="20"/>
        </w:rPr>
        <w:t xml:space="preserve">Gabrielsen, Charlotte G., Melanie A. Murphy, and Jeffrey S. Evans. 2016. “Using a Multiscale, Probabilistic Approach to Identify Spatial-Temporal Wetland Gradients.” </w:t>
      </w:r>
      <w:r w:rsidRPr="00786632">
        <w:rPr>
          <w:rFonts w:ascii="Calibri" w:hAnsi="Calibri" w:cs="Calibri"/>
          <w:i/>
          <w:iCs/>
          <w:noProof/>
          <w:sz w:val="20"/>
          <w:szCs w:val="20"/>
        </w:rPr>
        <w:t>Remote Sensing of Environment</w:t>
      </w:r>
      <w:r w:rsidRPr="00786632">
        <w:rPr>
          <w:rFonts w:ascii="Calibri" w:hAnsi="Calibri" w:cs="Calibri"/>
          <w:noProof/>
          <w:sz w:val="20"/>
          <w:szCs w:val="20"/>
        </w:rPr>
        <w:t>.</w:t>
      </w:r>
    </w:p>
    <w:p w:rsidR="00CC2FF6" w:rsidRPr="00786632" w:rsidRDefault="00CC2FF6" w:rsidP="00CC2FF6">
      <w:pPr>
        <w:widowControl w:val="0"/>
        <w:autoSpaceDE w:val="0"/>
        <w:autoSpaceDN w:val="0"/>
        <w:adjustRightInd w:val="0"/>
        <w:spacing w:after="0" w:line="240" w:lineRule="auto"/>
        <w:ind w:left="480" w:hanging="480"/>
        <w:rPr>
          <w:rFonts w:ascii="Calibri" w:hAnsi="Calibri" w:cs="Calibri"/>
          <w:noProof/>
          <w:sz w:val="20"/>
          <w:szCs w:val="20"/>
        </w:rPr>
      </w:pPr>
      <w:r w:rsidRPr="00786632">
        <w:rPr>
          <w:rFonts w:ascii="Calibri" w:hAnsi="Calibri" w:cs="Calibri"/>
          <w:noProof/>
          <w:sz w:val="20"/>
          <w:szCs w:val="20"/>
        </w:rPr>
        <w:t xml:space="preserve">Guillera-Arroita, Gurutzeta et al. 2015. “Is My Species Distribution Model Fit for Purpose? Matching Data and Models to Applications.” </w:t>
      </w:r>
      <w:r w:rsidRPr="00786632">
        <w:rPr>
          <w:rFonts w:ascii="Calibri" w:hAnsi="Calibri" w:cs="Calibri"/>
          <w:i/>
          <w:iCs/>
          <w:noProof/>
          <w:sz w:val="20"/>
          <w:szCs w:val="20"/>
        </w:rPr>
        <w:t>Global Ecology and Biogeography</w:t>
      </w:r>
      <w:r w:rsidRPr="00786632">
        <w:rPr>
          <w:rFonts w:ascii="Calibri" w:hAnsi="Calibri" w:cs="Calibri"/>
          <w:noProof/>
          <w:sz w:val="20"/>
          <w:szCs w:val="20"/>
        </w:rPr>
        <w:t xml:space="preserve"> 24(3): 276–92. http://doi.wiley.com/10.1111/geb.12268 (July 19, 2019).</w:t>
      </w:r>
    </w:p>
    <w:p w:rsidR="00CC2FF6" w:rsidRPr="00786632" w:rsidRDefault="00CC2FF6" w:rsidP="00CC2FF6">
      <w:pPr>
        <w:widowControl w:val="0"/>
        <w:autoSpaceDE w:val="0"/>
        <w:autoSpaceDN w:val="0"/>
        <w:adjustRightInd w:val="0"/>
        <w:spacing w:after="0" w:line="240" w:lineRule="auto"/>
        <w:ind w:left="480" w:hanging="480"/>
        <w:rPr>
          <w:rFonts w:ascii="Calibri" w:hAnsi="Calibri" w:cs="Calibri"/>
          <w:noProof/>
          <w:sz w:val="20"/>
          <w:szCs w:val="20"/>
        </w:rPr>
      </w:pPr>
      <w:r w:rsidRPr="00786632">
        <w:rPr>
          <w:rFonts w:ascii="Calibri" w:hAnsi="Calibri" w:cs="Calibri"/>
          <w:noProof/>
          <w:sz w:val="20"/>
          <w:szCs w:val="20"/>
        </w:rPr>
        <w:t xml:space="preserve">Guisan, Antoine et al. 2013. “Predicting Species Distributions for Conservation Decisions” ed. Hector Arita. </w:t>
      </w:r>
      <w:r w:rsidRPr="00786632">
        <w:rPr>
          <w:rFonts w:ascii="Calibri" w:hAnsi="Calibri" w:cs="Calibri"/>
          <w:i/>
          <w:iCs/>
          <w:noProof/>
          <w:sz w:val="20"/>
          <w:szCs w:val="20"/>
        </w:rPr>
        <w:t>Ecology Letters</w:t>
      </w:r>
      <w:r w:rsidRPr="00786632">
        <w:rPr>
          <w:rFonts w:ascii="Calibri" w:hAnsi="Calibri" w:cs="Calibri"/>
          <w:noProof/>
          <w:sz w:val="20"/>
          <w:szCs w:val="20"/>
        </w:rPr>
        <w:t xml:space="preserve"> 16(12): 1424–35. http://doi.wiley.com/10.1111/ele.12189 (April 25, 2018).</w:t>
      </w:r>
    </w:p>
    <w:p w:rsidR="00CC2FF6" w:rsidRPr="00786632" w:rsidRDefault="00CC2FF6" w:rsidP="00CC2FF6">
      <w:pPr>
        <w:widowControl w:val="0"/>
        <w:autoSpaceDE w:val="0"/>
        <w:autoSpaceDN w:val="0"/>
        <w:adjustRightInd w:val="0"/>
        <w:spacing w:after="0" w:line="240" w:lineRule="auto"/>
        <w:ind w:left="480" w:hanging="480"/>
        <w:rPr>
          <w:rFonts w:ascii="Calibri" w:hAnsi="Calibri" w:cs="Calibri"/>
          <w:noProof/>
          <w:sz w:val="20"/>
          <w:szCs w:val="20"/>
        </w:rPr>
      </w:pPr>
      <w:r w:rsidRPr="00786632">
        <w:rPr>
          <w:rFonts w:ascii="Calibri" w:hAnsi="Calibri" w:cs="Calibri"/>
          <w:noProof/>
          <w:sz w:val="20"/>
          <w:szCs w:val="20"/>
        </w:rPr>
        <w:t xml:space="preserve">Guisan, Antoine, and Wilfried Thuiller. 2005. “Predicting Species Distribution: Offering More than Simple Habitat Models.” </w:t>
      </w:r>
      <w:r w:rsidRPr="00786632">
        <w:rPr>
          <w:rFonts w:ascii="Calibri" w:hAnsi="Calibri" w:cs="Calibri"/>
          <w:i/>
          <w:iCs/>
          <w:noProof/>
          <w:sz w:val="20"/>
          <w:szCs w:val="20"/>
        </w:rPr>
        <w:t>Ecology Letters</w:t>
      </w:r>
      <w:r w:rsidRPr="00786632">
        <w:rPr>
          <w:rFonts w:ascii="Calibri" w:hAnsi="Calibri" w:cs="Calibri"/>
          <w:noProof/>
          <w:sz w:val="20"/>
          <w:szCs w:val="20"/>
        </w:rPr>
        <w:t xml:space="preserve"> 8(9): 993–1009. http://doi.wiley.com/10.1111/j.1461-0248.2005.00792.x (March 4, 2018).</w:t>
      </w:r>
    </w:p>
    <w:p w:rsidR="00CC2FF6" w:rsidRPr="00786632" w:rsidRDefault="00CC2FF6" w:rsidP="00CC2FF6">
      <w:pPr>
        <w:widowControl w:val="0"/>
        <w:autoSpaceDE w:val="0"/>
        <w:autoSpaceDN w:val="0"/>
        <w:adjustRightInd w:val="0"/>
        <w:spacing w:after="0" w:line="240" w:lineRule="auto"/>
        <w:ind w:left="480" w:hanging="480"/>
        <w:rPr>
          <w:rFonts w:ascii="Calibri" w:hAnsi="Calibri" w:cs="Calibri"/>
          <w:noProof/>
          <w:sz w:val="20"/>
          <w:szCs w:val="20"/>
        </w:rPr>
      </w:pPr>
      <w:r w:rsidRPr="00786632">
        <w:rPr>
          <w:rFonts w:ascii="Calibri" w:hAnsi="Calibri" w:cs="Calibri"/>
          <w:noProof/>
          <w:sz w:val="20"/>
          <w:szCs w:val="20"/>
        </w:rPr>
        <w:t xml:space="preserve">Guisan, Antoine, Thuiller Wilfried, and Niklaus E. Zimmermann. 2017. </w:t>
      </w:r>
      <w:r w:rsidRPr="00786632">
        <w:rPr>
          <w:rFonts w:ascii="Calibri" w:hAnsi="Calibri" w:cs="Calibri"/>
          <w:i/>
          <w:iCs/>
          <w:noProof/>
          <w:sz w:val="20"/>
          <w:szCs w:val="20"/>
        </w:rPr>
        <w:t>Habitat Suitability and Distribution Models with Applications in R</w:t>
      </w:r>
      <w:r w:rsidRPr="00786632">
        <w:rPr>
          <w:rFonts w:ascii="Calibri" w:hAnsi="Calibri" w:cs="Calibri"/>
          <w:noProof/>
          <w:sz w:val="20"/>
          <w:szCs w:val="20"/>
        </w:rPr>
        <w:t>. Cambridge University Press.</w:t>
      </w:r>
    </w:p>
    <w:p w:rsidR="00CC2FF6" w:rsidRPr="00786632" w:rsidRDefault="00CC2FF6" w:rsidP="00CC2FF6">
      <w:pPr>
        <w:widowControl w:val="0"/>
        <w:autoSpaceDE w:val="0"/>
        <w:autoSpaceDN w:val="0"/>
        <w:adjustRightInd w:val="0"/>
        <w:spacing w:after="0" w:line="240" w:lineRule="auto"/>
        <w:ind w:left="480" w:hanging="480"/>
        <w:rPr>
          <w:rFonts w:ascii="Calibri" w:hAnsi="Calibri" w:cs="Calibri"/>
          <w:noProof/>
          <w:sz w:val="20"/>
          <w:szCs w:val="20"/>
        </w:rPr>
      </w:pPr>
      <w:r w:rsidRPr="00786632">
        <w:rPr>
          <w:rFonts w:ascii="Calibri" w:hAnsi="Calibri" w:cs="Calibri"/>
          <w:noProof/>
          <w:sz w:val="20"/>
          <w:szCs w:val="20"/>
        </w:rPr>
        <w:t xml:space="preserve">Hagy, Heath M. et al. 2014. “Wetland Issues Affecting Waterfowl Conservation in North America.” </w:t>
      </w:r>
      <w:r w:rsidRPr="00786632">
        <w:rPr>
          <w:rFonts w:ascii="Calibri" w:hAnsi="Calibri" w:cs="Calibri"/>
          <w:i/>
          <w:iCs/>
          <w:noProof/>
          <w:sz w:val="20"/>
          <w:szCs w:val="20"/>
        </w:rPr>
        <w:t>Wildfowl</w:t>
      </w:r>
      <w:r w:rsidRPr="00786632">
        <w:rPr>
          <w:rFonts w:ascii="Calibri" w:hAnsi="Calibri" w:cs="Calibri"/>
          <w:noProof/>
          <w:sz w:val="20"/>
          <w:szCs w:val="20"/>
        </w:rPr>
        <w:t xml:space="preserve"> (December): 343–67.</w:t>
      </w:r>
    </w:p>
    <w:p w:rsidR="00CC2FF6" w:rsidRPr="00786632" w:rsidRDefault="00CC2FF6" w:rsidP="00CC2FF6">
      <w:pPr>
        <w:widowControl w:val="0"/>
        <w:autoSpaceDE w:val="0"/>
        <w:autoSpaceDN w:val="0"/>
        <w:adjustRightInd w:val="0"/>
        <w:spacing w:after="0" w:line="240" w:lineRule="auto"/>
        <w:ind w:left="480" w:hanging="480"/>
        <w:rPr>
          <w:rFonts w:ascii="Calibri" w:hAnsi="Calibri" w:cs="Calibri"/>
          <w:noProof/>
          <w:sz w:val="20"/>
          <w:szCs w:val="20"/>
        </w:rPr>
      </w:pPr>
      <w:r w:rsidRPr="00786632">
        <w:rPr>
          <w:rFonts w:ascii="Calibri" w:hAnsi="Calibri" w:cs="Calibri"/>
          <w:noProof/>
          <w:sz w:val="20"/>
          <w:szCs w:val="20"/>
        </w:rPr>
        <w:t xml:space="preserve">Halabisky, Meghan et al. 2018. “Harnessing the Temporal Dimension to Improve Object-Based Image Analysis Classification of Wetlands.” </w:t>
      </w:r>
      <w:r w:rsidRPr="00786632">
        <w:rPr>
          <w:rFonts w:ascii="Calibri" w:hAnsi="Calibri" w:cs="Calibri"/>
          <w:i/>
          <w:iCs/>
          <w:noProof/>
          <w:sz w:val="20"/>
          <w:szCs w:val="20"/>
        </w:rPr>
        <w:t>Remote Sensing</w:t>
      </w:r>
      <w:r w:rsidRPr="00786632">
        <w:rPr>
          <w:rFonts w:ascii="Calibri" w:hAnsi="Calibri" w:cs="Calibri"/>
          <w:noProof/>
          <w:sz w:val="20"/>
          <w:szCs w:val="20"/>
        </w:rPr>
        <w:t xml:space="preserve"> 10(9): 1467. http://www.mdpi.com/2072-4292/10/9/1467 (July 27, 2019).</w:t>
      </w:r>
    </w:p>
    <w:p w:rsidR="00CC2FF6" w:rsidRPr="00786632" w:rsidRDefault="00CC2FF6" w:rsidP="00CC2FF6">
      <w:pPr>
        <w:widowControl w:val="0"/>
        <w:autoSpaceDE w:val="0"/>
        <w:autoSpaceDN w:val="0"/>
        <w:adjustRightInd w:val="0"/>
        <w:spacing w:after="0" w:line="240" w:lineRule="auto"/>
        <w:ind w:left="480" w:hanging="480"/>
        <w:rPr>
          <w:rFonts w:ascii="Calibri" w:hAnsi="Calibri" w:cs="Calibri"/>
          <w:noProof/>
          <w:sz w:val="20"/>
          <w:szCs w:val="20"/>
        </w:rPr>
      </w:pPr>
      <w:r w:rsidRPr="00786632">
        <w:rPr>
          <w:rFonts w:ascii="Calibri" w:hAnsi="Calibri" w:cs="Calibri"/>
          <w:noProof/>
          <w:sz w:val="20"/>
          <w:szCs w:val="20"/>
        </w:rPr>
        <w:t xml:space="preserve">Islam, Siraj ul et al. 2017. “Future Climate Change Impacts on Snow and Water Resources of the Fraser River Basin, British Columbia.” </w:t>
      </w:r>
      <w:r w:rsidRPr="00786632">
        <w:rPr>
          <w:rFonts w:ascii="Calibri" w:hAnsi="Calibri" w:cs="Calibri"/>
          <w:i/>
          <w:iCs/>
          <w:noProof/>
          <w:sz w:val="20"/>
          <w:szCs w:val="20"/>
        </w:rPr>
        <w:t>Journal of Hydrometeorology</w:t>
      </w:r>
      <w:r w:rsidRPr="00786632">
        <w:rPr>
          <w:rFonts w:ascii="Calibri" w:hAnsi="Calibri" w:cs="Calibri"/>
          <w:noProof/>
          <w:sz w:val="20"/>
          <w:szCs w:val="20"/>
        </w:rPr>
        <w:t xml:space="preserve"> 18(2): 473–96. http://journals.ametsoc.org/doi/10.1175/JHM-D-16-0012.1 (April 1, 2018).</w:t>
      </w:r>
    </w:p>
    <w:p w:rsidR="00CC2FF6" w:rsidRPr="00786632" w:rsidRDefault="00CC2FF6" w:rsidP="00CC2FF6">
      <w:pPr>
        <w:widowControl w:val="0"/>
        <w:autoSpaceDE w:val="0"/>
        <w:autoSpaceDN w:val="0"/>
        <w:adjustRightInd w:val="0"/>
        <w:spacing w:after="0" w:line="240" w:lineRule="auto"/>
        <w:ind w:left="480" w:hanging="480"/>
        <w:rPr>
          <w:rFonts w:ascii="Calibri" w:hAnsi="Calibri" w:cs="Calibri"/>
          <w:noProof/>
          <w:sz w:val="20"/>
          <w:szCs w:val="20"/>
        </w:rPr>
      </w:pPr>
      <w:r w:rsidRPr="00786632">
        <w:rPr>
          <w:rFonts w:ascii="Calibri" w:hAnsi="Calibri" w:cs="Calibri"/>
          <w:noProof/>
          <w:sz w:val="20"/>
          <w:szCs w:val="20"/>
        </w:rPr>
        <w:t xml:space="preserve">MacKenzie, W.H., and J.R. Moran. 2004. </w:t>
      </w:r>
      <w:r w:rsidRPr="00786632">
        <w:rPr>
          <w:rFonts w:ascii="Calibri" w:hAnsi="Calibri" w:cs="Calibri"/>
          <w:i/>
          <w:iCs/>
          <w:noProof/>
          <w:sz w:val="20"/>
          <w:szCs w:val="20"/>
        </w:rPr>
        <w:t>Wetlands of British Columbia: A Guide to Identification. Land Management Handbook 52</w:t>
      </w:r>
      <w:r w:rsidRPr="00786632">
        <w:rPr>
          <w:rFonts w:ascii="Calibri" w:hAnsi="Calibri" w:cs="Calibri"/>
          <w:noProof/>
          <w:sz w:val="20"/>
          <w:szCs w:val="20"/>
        </w:rPr>
        <w:t>. http://www.for.gov.bc.ca/hfd/pubs/Docs/Lmh/Lmh52.htm.</w:t>
      </w:r>
    </w:p>
    <w:p w:rsidR="00CC2FF6" w:rsidRPr="00786632" w:rsidRDefault="00CC2FF6" w:rsidP="00CC2FF6">
      <w:pPr>
        <w:widowControl w:val="0"/>
        <w:autoSpaceDE w:val="0"/>
        <w:autoSpaceDN w:val="0"/>
        <w:adjustRightInd w:val="0"/>
        <w:spacing w:after="0" w:line="240" w:lineRule="auto"/>
        <w:ind w:left="480" w:hanging="480"/>
        <w:rPr>
          <w:rFonts w:ascii="Calibri" w:hAnsi="Calibri" w:cs="Calibri"/>
          <w:noProof/>
          <w:sz w:val="20"/>
          <w:szCs w:val="20"/>
        </w:rPr>
      </w:pPr>
      <w:r w:rsidRPr="00786632">
        <w:rPr>
          <w:rFonts w:ascii="Calibri" w:hAnsi="Calibri" w:cs="Calibri"/>
          <w:noProof/>
          <w:sz w:val="20"/>
          <w:szCs w:val="20"/>
        </w:rPr>
        <w:lastRenderedPageBreak/>
        <w:t xml:space="preserve">Mahdavi, Sahel et al. 2018. “Remote Sensing for Wetland Classification: A Comprehensive Review.” </w:t>
      </w:r>
      <w:r w:rsidRPr="00786632">
        <w:rPr>
          <w:rFonts w:ascii="Calibri" w:hAnsi="Calibri" w:cs="Calibri"/>
          <w:i/>
          <w:iCs/>
          <w:noProof/>
          <w:sz w:val="20"/>
          <w:szCs w:val="20"/>
        </w:rPr>
        <w:t>GIScience &amp; Remote Sensing</w:t>
      </w:r>
      <w:r w:rsidRPr="00786632">
        <w:rPr>
          <w:rFonts w:ascii="Calibri" w:hAnsi="Calibri" w:cs="Calibri"/>
          <w:noProof/>
          <w:sz w:val="20"/>
          <w:szCs w:val="20"/>
        </w:rPr>
        <w:t xml:space="preserve"> 55(5): 623–58. https://www.tandfonline.com/doi/full/10.1080/15481603.2017.1419602 (August 10, 2019).</w:t>
      </w:r>
    </w:p>
    <w:p w:rsidR="00CC2FF6" w:rsidRPr="00786632" w:rsidRDefault="00CC2FF6" w:rsidP="00CC2FF6">
      <w:pPr>
        <w:widowControl w:val="0"/>
        <w:autoSpaceDE w:val="0"/>
        <w:autoSpaceDN w:val="0"/>
        <w:adjustRightInd w:val="0"/>
        <w:spacing w:after="0" w:line="240" w:lineRule="auto"/>
        <w:ind w:left="480" w:hanging="480"/>
        <w:rPr>
          <w:rFonts w:ascii="Calibri" w:hAnsi="Calibri" w:cs="Calibri"/>
          <w:noProof/>
          <w:sz w:val="20"/>
          <w:szCs w:val="20"/>
        </w:rPr>
      </w:pPr>
      <w:r w:rsidRPr="00786632">
        <w:rPr>
          <w:rFonts w:ascii="Calibri" w:hAnsi="Calibri" w:cs="Calibri"/>
          <w:noProof/>
          <w:sz w:val="20"/>
          <w:szCs w:val="20"/>
        </w:rPr>
        <w:t xml:space="preserve">McKenney, Daniel W. et al. 2011. “Customized Spatial Clinate Models for North America.” </w:t>
      </w:r>
      <w:r w:rsidRPr="00786632">
        <w:rPr>
          <w:rFonts w:ascii="Calibri" w:hAnsi="Calibri" w:cs="Calibri"/>
          <w:i/>
          <w:iCs/>
          <w:noProof/>
          <w:sz w:val="20"/>
          <w:szCs w:val="20"/>
        </w:rPr>
        <w:t>Bulletin of the American Meteorological Society</w:t>
      </w:r>
      <w:r w:rsidRPr="00786632">
        <w:rPr>
          <w:rFonts w:ascii="Calibri" w:hAnsi="Calibri" w:cs="Calibri"/>
          <w:noProof/>
          <w:sz w:val="20"/>
          <w:szCs w:val="20"/>
        </w:rPr>
        <w:t xml:space="preserve"> (December): 1611–22.</w:t>
      </w:r>
    </w:p>
    <w:p w:rsidR="00CC2FF6" w:rsidRPr="00786632" w:rsidRDefault="00CC2FF6" w:rsidP="00CC2FF6">
      <w:pPr>
        <w:widowControl w:val="0"/>
        <w:autoSpaceDE w:val="0"/>
        <w:autoSpaceDN w:val="0"/>
        <w:adjustRightInd w:val="0"/>
        <w:spacing w:after="0" w:line="240" w:lineRule="auto"/>
        <w:ind w:left="480" w:hanging="480"/>
        <w:rPr>
          <w:rFonts w:ascii="Calibri" w:hAnsi="Calibri" w:cs="Calibri"/>
          <w:noProof/>
          <w:sz w:val="20"/>
          <w:szCs w:val="20"/>
        </w:rPr>
      </w:pPr>
      <w:r w:rsidRPr="00786632">
        <w:rPr>
          <w:rFonts w:ascii="Calibri" w:hAnsi="Calibri" w:cs="Calibri"/>
          <w:noProof/>
          <w:sz w:val="20"/>
          <w:szCs w:val="20"/>
        </w:rPr>
        <w:t xml:space="preserve">Ministry of Environment. 2016. </w:t>
      </w:r>
      <w:r w:rsidRPr="00786632">
        <w:rPr>
          <w:rFonts w:ascii="Calibri" w:hAnsi="Calibri" w:cs="Calibri"/>
          <w:i/>
          <w:iCs/>
          <w:noProof/>
          <w:sz w:val="20"/>
          <w:szCs w:val="20"/>
        </w:rPr>
        <w:t>Climate Change Indicators for British Columbia 2016 Update</w:t>
      </w:r>
      <w:r w:rsidRPr="00786632">
        <w:rPr>
          <w:rFonts w:ascii="Calibri" w:hAnsi="Calibri" w:cs="Calibri"/>
          <w:noProof/>
          <w:sz w:val="20"/>
          <w:szCs w:val="20"/>
        </w:rPr>
        <w:t>.</w:t>
      </w:r>
    </w:p>
    <w:p w:rsidR="00CC2FF6" w:rsidRPr="00786632" w:rsidRDefault="00CC2FF6" w:rsidP="00CC2FF6">
      <w:pPr>
        <w:widowControl w:val="0"/>
        <w:autoSpaceDE w:val="0"/>
        <w:autoSpaceDN w:val="0"/>
        <w:adjustRightInd w:val="0"/>
        <w:spacing w:after="0" w:line="240" w:lineRule="auto"/>
        <w:ind w:left="480" w:hanging="480"/>
        <w:rPr>
          <w:rFonts w:ascii="Calibri" w:hAnsi="Calibri" w:cs="Calibri"/>
          <w:noProof/>
          <w:sz w:val="20"/>
          <w:szCs w:val="20"/>
        </w:rPr>
      </w:pPr>
      <w:r w:rsidRPr="00786632">
        <w:rPr>
          <w:rFonts w:ascii="Calibri" w:hAnsi="Calibri" w:cs="Calibri"/>
          <w:noProof/>
          <w:sz w:val="20"/>
          <w:szCs w:val="20"/>
        </w:rPr>
        <w:t>Ministry of Forests, Lands, Natural Resource Operations, and Rural Development (Organization/Institution). 2011. “Freshwater Atlas.” ftp://ftp.geobc.gov.bc.ca/sections/outgoing/bmgs/FWA_Public.</w:t>
      </w:r>
    </w:p>
    <w:p w:rsidR="00CC2FF6" w:rsidRPr="00786632" w:rsidRDefault="00CC2FF6" w:rsidP="00CC2FF6">
      <w:pPr>
        <w:widowControl w:val="0"/>
        <w:autoSpaceDE w:val="0"/>
        <w:autoSpaceDN w:val="0"/>
        <w:adjustRightInd w:val="0"/>
        <w:spacing w:after="0" w:line="240" w:lineRule="auto"/>
        <w:ind w:left="480" w:hanging="480"/>
        <w:rPr>
          <w:rFonts w:ascii="Calibri" w:hAnsi="Calibri" w:cs="Calibri"/>
          <w:noProof/>
          <w:sz w:val="20"/>
          <w:szCs w:val="20"/>
        </w:rPr>
      </w:pPr>
      <w:r w:rsidRPr="00786632">
        <w:rPr>
          <w:rFonts w:ascii="Calibri" w:hAnsi="Calibri" w:cs="Calibri"/>
          <w:noProof/>
          <w:sz w:val="20"/>
          <w:szCs w:val="20"/>
        </w:rPr>
        <w:t>———. 2018. “Biogeoclimatic Zones of British Columbia.” https://catalogue.data.gov.bc.ca/dataset/bec-map.</w:t>
      </w:r>
    </w:p>
    <w:p w:rsidR="00CC2FF6" w:rsidRPr="00786632" w:rsidRDefault="00CC2FF6" w:rsidP="00CC2FF6">
      <w:pPr>
        <w:widowControl w:val="0"/>
        <w:autoSpaceDE w:val="0"/>
        <w:autoSpaceDN w:val="0"/>
        <w:adjustRightInd w:val="0"/>
        <w:spacing w:after="0" w:line="240" w:lineRule="auto"/>
        <w:ind w:left="480" w:hanging="480"/>
        <w:rPr>
          <w:rFonts w:ascii="Calibri" w:hAnsi="Calibri" w:cs="Calibri"/>
          <w:noProof/>
          <w:sz w:val="20"/>
          <w:szCs w:val="20"/>
        </w:rPr>
      </w:pPr>
      <w:r w:rsidRPr="00786632">
        <w:rPr>
          <w:rFonts w:ascii="Calibri" w:hAnsi="Calibri" w:cs="Calibri"/>
          <w:noProof/>
          <w:sz w:val="20"/>
          <w:szCs w:val="20"/>
        </w:rPr>
        <w:t>Ministry of Forests, Lands, Natural Resource Operations and Rural Development (Organization/Institution). 2013. “Digital Road Atlas - Master Partially Attributed Roads.” https://catalogue.data.gov.bc.ca/dataset/digital-road-atlas-dra-master-partially-attributed-roads/resource/a06a2e11-a0b1-41d4-b857-cb2770e34fb0.</w:t>
      </w:r>
    </w:p>
    <w:p w:rsidR="00CC2FF6" w:rsidRPr="00786632" w:rsidRDefault="00CC2FF6" w:rsidP="00CC2FF6">
      <w:pPr>
        <w:widowControl w:val="0"/>
        <w:autoSpaceDE w:val="0"/>
        <w:autoSpaceDN w:val="0"/>
        <w:adjustRightInd w:val="0"/>
        <w:spacing w:after="0" w:line="240" w:lineRule="auto"/>
        <w:ind w:left="480" w:hanging="480"/>
        <w:rPr>
          <w:rFonts w:ascii="Calibri" w:hAnsi="Calibri" w:cs="Calibri"/>
          <w:noProof/>
          <w:sz w:val="20"/>
          <w:szCs w:val="20"/>
        </w:rPr>
      </w:pPr>
      <w:r w:rsidRPr="00786632">
        <w:rPr>
          <w:rFonts w:ascii="Calibri" w:hAnsi="Calibri" w:cs="Calibri"/>
          <w:noProof/>
          <w:sz w:val="20"/>
          <w:szCs w:val="20"/>
        </w:rPr>
        <w:t>———. 2014. “TRIM Contours.”</w:t>
      </w:r>
    </w:p>
    <w:p w:rsidR="00CC2FF6" w:rsidRPr="00786632" w:rsidRDefault="00CC2FF6" w:rsidP="00CC2FF6">
      <w:pPr>
        <w:widowControl w:val="0"/>
        <w:autoSpaceDE w:val="0"/>
        <w:autoSpaceDN w:val="0"/>
        <w:adjustRightInd w:val="0"/>
        <w:spacing w:after="0" w:line="240" w:lineRule="auto"/>
        <w:ind w:left="480" w:hanging="480"/>
        <w:rPr>
          <w:rFonts w:ascii="Calibri" w:hAnsi="Calibri" w:cs="Calibri"/>
          <w:noProof/>
          <w:sz w:val="20"/>
          <w:szCs w:val="20"/>
        </w:rPr>
      </w:pPr>
      <w:r w:rsidRPr="00786632">
        <w:rPr>
          <w:rFonts w:ascii="Calibri" w:hAnsi="Calibri" w:cs="Calibri"/>
          <w:noProof/>
          <w:sz w:val="20"/>
          <w:szCs w:val="20"/>
        </w:rPr>
        <w:t xml:space="preserve">Murray, Dennis L., Michael G. Anderson, and Todd D. Steury. 2010. “Temporal Shift in Density Dependence among North American Breeding Duck Populations.” </w:t>
      </w:r>
      <w:r w:rsidRPr="00786632">
        <w:rPr>
          <w:rFonts w:ascii="Calibri" w:hAnsi="Calibri" w:cs="Calibri"/>
          <w:i/>
          <w:iCs/>
          <w:noProof/>
          <w:sz w:val="20"/>
          <w:szCs w:val="20"/>
        </w:rPr>
        <w:t>Ecology</w:t>
      </w:r>
      <w:r w:rsidRPr="00786632">
        <w:rPr>
          <w:rFonts w:ascii="Calibri" w:hAnsi="Calibri" w:cs="Calibri"/>
          <w:noProof/>
          <w:sz w:val="20"/>
          <w:szCs w:val="20"/>
        </w:rPr>
        <w:t xml:space="preserve"> 91(2): 571–81. http://doi.wiley.com/10.1890/MS08-1032.1 (March 22, 2018).</w:t>
      </w:r>
    </w:p>
    <w:p w:rsidR="00CC2FF6" w:rsidRPr="00786632" w:rsidRDefault="00CC2FF6" w:rsidP="00CC2FF6">
      <w:pPr>
        <w:widowControl w:val="0"/>
        <w:autoSpaceDE w:val="0"/>
        <w:autoSpaceDN w:val="0"/>
        <w:adjustRightInd w:val="0"/>
        <w:spacing w:after="0" w:line="240" w:lineRule="auto"/>
        <w:ind w:left="480" w:hanging="480"/>
        <w:rPr>
          <w:rFonts w:ascii="Calibri" w:hAnsi="Calibri" w:cs="Calibri"/>
          <w:noProof/>
          <w:sz w:val="20"/>
          <w:szCs w:val="20"/>
        </w:rPr>
      </w:pPr>
      <w:r w:rsidRPr="00786632">
        <w:rPr>
          <w:rFonts w:ascii="Calibri" w:hAnsi="Calibri" w:cs="Calibri"/>
          <w:noProof/>
          <w:sz w:val="20"/>
          <w:szCs w:val="20"/>
        </w:rPr>
        <w:t xml:space="preserve">National Wetlands Working Group. 1988. </w:t>
      </w:r>
      <w:r w:rsidRPr="00786632">
        <w:rPr>
          <w:rFonts w:ascii="Calibri" w:hAnsi="Calibri" w:cs="Calibri"/>
          <w:i/>
          <w:iCs/>
          <w:noProof/>
          <w:sz w:val="20"/>
          <w:szCs w:val="20"/>
        </w:rPr>
        <w:t>Wetlands of Canada</w:t>
      </w:r>
      <w:r w:rsidRPr="00786632">
        <w:rPr>
          <w:rFonts w:ascii="Calibri" w:hAnsi="Calibri" w:cs="Calibri"/>
          <w:noProof/>
          <w:sz w:val="20"/>
          <w:szCs w:val="20"/>
        </w:rPr>
        <w:t>. Sustainable Development Branch, Environment Canada.</w:t>
      </w:r>
    </w:p>
    <w:p w:rsidR="00CC2FF6" w:rsidRPr="00786632" w:rsidRDefault="00CC2FF6" w:rsidP="00CC2FF6">
      <w:pPr>
        <w:widowControl w:val="0"/>
        <w:autoSpaceDE w:val="0"/>
        <w:autoSpaceDN w:val="0"/>
        <w:adjustRightInd w:val="0"/>
        <w:spacing w:after="0" w:line="240" w:lineRule="auto"/>
        <w:ind w:left="480" w:hanging="480"/>
        <w:rPr>
          <w:rFonts w:ascii="Calibri" w:hAnsi="Calibri" w:cs="Calibri"/>
          <w:noProof/>
          <w:sz w:val="20"/>
          <w:szCs w:val="20"/>
        </w:rPr>
      </w:pPr>
      <w:r w:rsidRPr="00786632">
        <w:rPr>
          <w:rFonts w:ascii="Calibri" w:hAnsi="Calibri" w:cs="Calibri"/>
          <w:noProof/>
          <w:sz w:val="20"/>
          <w:szCs w:val="20"/>
        </w:rPr>
        <w:t xml:space="preserve">Niemuth, ND, B Wangler, and RE Reynolds. 2010. “Spatial and Temporal Variation in Wet Area of Wetlands in the Prairie Pothole Region of North Dakota and South Dakota.” </w:t>
      </w:r>
      <w:r w:rsidRPr="00786632">
        <w:rPr>
          <w:rFonts w:ascii="Calibri" w:hAnsi="Calibri" w:cs="Calibri"/>
          <w:i/>
          <w:iCs/>
          <w:noProof/>
          <w:sz w:val="20"/>
          <w:szCs w:val="20"/>
        </w:rPr>
        <w:t>Wetlands</w:t>
      </w:r>
      <w:r w:rsidRPr="00786632">
        <w:rPr>
          <w:rFonts w:ascii="Calibri" w:hAnsi="Calibri" w:cs="Calibri"/>
          <w:noProof/>
          <w:sz w:val="20"/>
          <w:szCs w:val="20"/>
        </w:rPr>
        <w:t xml:space="preserve"> 30.</w:t>
      </w:r>
    </w:p>
    <w:p w:rsidR="00CC2FF6" w:rsidRPr="00786632" w:rsidRDefault="00CC2FF6" w:rsidP="00CC2FF6">
      <w:pPr>
        <w:widowControl w:val="0"/>
        <w:autoSpaceDE w:val="0"/>
        <w:autoSpaceDN w:val="0"/>
        <w:adjustRightInd w:val="0"/>
        <w:spacing w:after="0" w:line="240" w:lineRule="auto"/>
        <w:ind w:left="480" w:hanging="480"/>
        <w:rPr>
          <w:rFonts w:ascii="Calibri" w:hAnsi="Calibri" w:cs="Calibri"/>
          <w:noProof/>
          <w:sz w:val="20"/>
          <w:szCs w:val="20"/>
        </w:rPr>
      </w:pPr>
      <w:r w:rsidRPr="00786632">
        <w:rPr>
          <w:rFonts w:ascii="Calibri" w:hAnsi="Calibri" w:cs="Calibri"/>
          <w:noProof/>
          <w:sz w:val="20"/>
          <w:szCs w:val="20"/>
        </w:rPr>
        <w:t xml:space="preserve">Niemuth, Neal D., Kathleen K. Fleming, and Ronald E. Reynolds. 2014. “Waterfowl Conservation in the US Prairie Pothole Region: Confronting the Complexities of Climate Change” ed. Ben Bond-Lamberty. </w:t>
      </w:r>
      <w:r w:rsidRPr="00786632">
        <w:rPr>
          <w:rFonts w:ascii="Calibri" w:hAnsi="Calibri" w:cs="Calibri"/>
          <w:i/>
          <w:iCs/>
          <w:noProof/>
          <w:sz w:val="20"/>
          <w:szCs w:val="20"/>
        </w:rPr>
        <w:t>PLoS ONE</w:t>
      </w:r>
      <w:r w:rsidRPr="00786632">
        <w:rPr>
          <w:rFonts w:ascii="Calibri" w:hAnsi="Calibri" w:cs="Calibri"/>
          <w:noProof/>
          <w:sz w:val="20"/>
          <w:szCs w:val="20"/>
        </w:rPr>
        <w:t xml:space="preserve"> 9(6): e100034. http://dx.plos.org/10.1371/journal.pone.0100034 (March 9, 2018).</w:t>
      </w:r>
    </w:p>
    <w:p w:rsidR="00CC2FF6" w:rsidRPr="00786632" w:rsidRDefault="00CC2FF6" w:rsidP="00CC2FF6">
      <w:pPr>
        <w:widowControl w:val="0"/>
        <w:autoSpaceDE w:val="0"/>
        <w:autoSpaceDN w:val="0"/>
        <w:adjustRightInd w:val="0"/>
        <w:spacing w:after="0" w:line="240" w:lineRule="auto"/>
        <w:ind w:left="480" w:hanging="480"/>
        <w:rPr>
          <w:rFonts w:ascii="Calibri" w:hAnsi="Calibri" w:cs="Calibri"/>
          <w:noProof/>
          <w:sz w:val="20"/>
          <w:szCs w:val="20"/>
        </w:rPr>
      </w:pPr>
      <w:r w:rsidRPr="00786632">
        <w:rPr>
          <w:rFonts w:ascii="Calibri" w:hAnsi="Calibri" w:cs="Calibri"/>
          <w:noProof/>
          <w:sz w:val="20"/>
          <w:szCs w:val="20"/>
        </w:rPr>
        <w:t xml:space="preserve">Pike, R et al. 2010. </w:t>
      </w:r>
      <w:r w:rsidRPr="00786632">
        <w:rPr>
          <w:rFonts w:ascii="Calibri" w:hAnsi="Calibri" w:cs="Calibri"/>
          <w:i/>
          <w:iCs/>
          <w:noProof/>
          <w:sz w:val="20"/>
          <w:szCs w:val="20"/>
        </w:rPr>
        <w:t>Compendium of Forest Hydrology and Geomorphology in British Columbia</w:t>
      </w:r>
      <w:r w:rsidRPr="00786632">
        <w:rPr>
          <w:rFonts w:ascii="Calibri" w:hAnsi="Calibri" w:cs="Calibri"/>
          <w:noProof/>
          <w:sz w:val="20"/>
          <w:szCs w:val="20"/>
        </w:rPr>
        <w:t>. https://www.for.gov.bc.ca/hfd/pubs/docs/lmh/Lmh66.htm (March 11, 2018).</w:t>
      </w:r>
    </w:p>
    <w:p w:rsidR="00CC2FF6" w:rsidRPr="00786632" w:rsidRDefault="00CC2FF6" w:rsidP="00CC2FF6">
      <w:pPr>
        <w:widowControl w:val="0"/>
        <w:autoSpaceDE w:val="0"/>
        <w:autoSpaceDN w:val="0"/>
        <w:adjustRightInd w:val="0"/>
        <w:spacing w:after="0" w:line="240" w:lineRule="auto"/>
        <w:ind w:left="480" w:hanging="480"/>
        <w:rPr>
          <w:rFonts w:ascii="Calibri" w:hAnsi="Calibri" w:cs="Calibri"/>
          <w:noProof/>
          <w:sz w:val="20"/>
          <w:szCs w:val="20"/>
        </w:rPr>
      </w:pPr>
      <w:r w:rsidRPr="00786632">
        <w:rPr>
          <w:rFonts w:ascii="Calibri" w:hAnsi="Calibri" w:cs="Calibri"/>
          <w:noProof/>
          <w:sz w:val="20"/>
          <w:szCs w:val="20"/>
        </w:rPr>
        <w:t xml:space="preserve">Pike, Robin G et al. 2010. “Climate Change Effects on Watershed Processes in British Columbia.” In </w:t>
      </w:r>
      <w:r w:rsidRPr="00786632">
        <w:rPr>
          <w:rFonts w:ascii="Calibri" w:hAnsi="Calibri" w:cs="Calibri"/>
          <w:i/>
          <w:iCs/>
          <w:noProof/>
          <w:sz w:val="20"/>
          <w:szCs w:val="20"/>
        </w:rPr>
        <w:t>Compendium of Forest Hydrology and Geomorphology in British Columbia</w:t>
      </w:r>
      <w:r w:rsidRPr="00786632">
        <w:rPr>
          <w:rFonts w:ascii="Calibri" w:hAnsi="Calibri" w:cs="Calibri"/>
          <w:noProof/>
          <w:sz w:val="20"/>
          <w:szCs w:val="20"/>
        </w:rPr>
        <w:t>,.</w:t>
      </w:r>
    </w:p>
    <w:p w:rsidR="00CC2FF6" w:rsidRPr="00786632" w:rsidRDefault="00CC2FF6" w:rsidP="00CC2FF6">
      <w:pPr>
        <w:widowControl w:val="0"/>
        <w:autoSpaceDE w:val="0"/>
        <w:autoSpaceDN w:val="0"/>
        <w:adjustRightInd w:val="0"/>
        <w:spacing w:after="0" w:line="240" w:lineRule="auto"/>
        <w:ind w:left="480" w:hanging="480"/>
        <w:rPr>
          <w:rFonts w:ascii="Calibri" w:hAnsi="Calibri" w:cs="Calibri"/>
          <w:noProof/>
          <w:sz w:val="20"/>
          <w:szCs w:val="20"/>
        </w:rPr>
      </w:pPr>
      <w:r w:rsidRPr="00786632">
        <w:rPr>
          <w:rFonts w:ascii="Calibri" w:hAnsi="Calibri" w:cs="Calibri"/>
          <w:noProof/>
          <w:sz w:val="20"/>
          <w:szCs w:val="20"/>
        </w:rPr>
        <w:t xml:space="preserve">Pimm, Stuart L. 1994. “The Importance of Watching Birds from Airplanes.” </w:t>
      </w:r>
      <w:r w:rsidRPr="00786632">
        <w:rPr>
          <w:rFonts w:ascii="Calibri" w:hAnsi="Calibri" w:cs="Calibri"/>
          <w:i/>
          <w:iCs/>
          <w:noProof/>
          <w:sz w:val="20"/>
          <w:szCs w:val="20"/>
        </w:rPr>
        <w:t>Trends in Ecology &amp; Evolution</w:t>
      </w:r>
      <w:r w:rsidRPr="00786632">
        <w:rPr>
          <w:rFonts w:ascii="Calibri" w:hAnsi="Calibri" w:cs="Calibri"/>
          <w:noProof/>
          <w:sz w:val="20"/>
          <w:szCs w:val="20"/>
        </w:rPr>
        <w:t xml:space="preserve"> 9(2): 41–43. https://www.sciencedirect.com/science/article/pii/016953479490264X (July 27, 2019).</w:t>
      </w:r>
    </w:p>
    <w:p w:rsidR="00CC2FF6" w:rsidRPr="00786632" w:rsidRDefault="00CC2FF6" w:rsidP="00CC2FF6">
      <w:pPr>
        <w:widowControl w:val="0"/>
        <w:autoSpaceDE w:val="0"/>
        <w:autoSpaceDN w:val="0"/>
        <w:adjustRightInd w:val="0"/>
        <w:spacing w:after="0" w:line="240" w:lineRule="auto"/>
        <w:ind w:left="480" w:hanging="480"/>
        <w:rPr>
          <w:rFonts w:ascii="Calibri" w:hAnsi="Calibri" w:cs="Calibri"/>
          <w:noProof/>
          <w:sz w:val="20"/>
          <w:szCs w:val="20"/>
        </w:rPr>
      </w:pPr>
      <w:r w:rsidRPr="00786632">
        <w:rPr>
          <w:rFonts w:ascii="Calibri" w:hAnsi="Calibri" w:cs="Calibri"/>
          <w:noProof/>
          <w:sz w:val="20"/>
          <w:szCs w:val="20"/>
        </w:rPr>
        <w:t>Python Software Foundation. 2018. “Python Language Reference.” https://www.python.org/downloads/.</w:t>
      </w:r>
    </w:p>
    <w:p w:rsidR="00CC2FF6" w:rsidRPr="00786632" w:rsidRDefault="00CC2FF6" w:rsidP="00CC2FF6">
      <w:pPr>
        <w:widowControl w:val="0"/>
        <w:autoSpaceDE w:val="0"/>
        <w:autoSpaceDN w:val="0"/>
        <w:adjustRightInd w:val="0"/>
        <w:spacing w:after="0" w:line="240" w:lineRule="auto"/>
        <w:ind w:left="480" w:hanging="480"/>
        <w:rPr>
          <w:rFonts w:ascii="Calibri" w:hAnsi="Calibri" w:cs="Calibri"/>
          <w:noProof/>
          <w:sz w:val="20"/>
          <w:szCs w:val="20"/>
        </w:rPr>
      </w:pPr>
      <w:r w:rsidRPr="00786632">
        <w:rPr>
          <w:rFonts w:ascii="Calibri" w:hAnsi="Calibri" w:cs="Calibri"/>
          <w:noProof/>
          <w:sz w:val="20"/>
          <w:szCs w:val="20"/>
        </w:rPr>
        <w:t xml:space="preserve">Qian, Song S. 2010. </w:t>
      </w:r>
      <w:r w:rsidRPr="00786632">
        <w:rPr>
          <w:rFonts w:ascii="Calibri" w:hAnsi="Calibri" w:cs="Calibri"/>
          <w:i/>
          <w:iCs/>
          <w:noProof/>
          <w:sz w:val="20"/>
          <w:szCs w:val="20"/>
        </w:rPr>
        <w:t>Environmental and Ecological Statistics with R</w:t>
      </w:r>
      <w:r w:rsidRPr="00786632">
        <w:rPr>
          <w:rFonts w:ascii="Calibri" w:hAnsi="Calibri" w:cs="Calibri"/>
          <w:noProof/>
          <w:sz w:val="20"/>
          <w:szCs w:val="20"/>
        </w:rPr>
        <w:t>. CRC Press.</w:t>
      </w:r>
    </w:p>
    <w:p w:rsidR="00CC2FF6" w:rsidRPr="00786632" w:rsidRDefault="00CC2FF6" w:rsidP="00CC2FF6">
      <w:pPr>
        <w:widowControl w:val="0"/>
        <w:autoSpaceDE w:val="0"/>
        <w:autoSpaceDN w:val="0"/>
        <w:adjustRightInd w:val="0"/>
        <w:spacing w:after="0" w:line="240" w:lineRule="auto"/>
        <w:ind w:left="480" w:hanging="480"/>
        <w:rPr>
          <w:rFonts w:ascii="Calibri" w:hAnsi="Calibri" w:cs="Calibri"/>
          <w:noProof/>
          <w:sz w:val="20"/>
          <w:szCs w:val="20"/>
        </w:rPr>
      </w:pPr>
      <w:r w:rsidRPr="00786632">
        <w:rPr>
          <w:rFonts w:ascii="Calibri" w:hAnsi="Calibri" w:cs="Calibri"/>
          <w:noProof/>
          <w:sz w:val="20"/>
          <w:szCs w:val="20"/>
        </w:rPr>
        <w:t>R Core Team. 2018. “R: A Language and Environment for Statistical Computing.” http://www.r-project.org/.</w:t>
      </w:r>
    </w:p>
    <w:p w:rsidR="00CC2FF6" w:rsidRPr="00786632" w:rsidRDefault="00CC2FF6" w:rsidP="00CC2FF6">
      <w:pPr>
        <w:widowControl w:val="0"/>
        <w:autoSpaceDE w:val="0"/>
        <w:autoSpaceDN w:val="0"/>
        <w:adjustRightInd w:val="0"/>
        <w:spacing w:after="0" w:line="240" w:lineRule="auto"/>
        <w:ind w:left="480" w:hanging="480"/>
        <w:rPr>
          <w:rFonts w:ascii="Calibri" w:hAnsi="Calibri" w:cs="Calibri"/>
          <w:noProof/>
          <w:sz w:val="20"/>
          <w:szCs w:val="20"/>
        </w:rPr>
      </w:pPr>
      <w:r w:rsidRPr="00786632">
        <w:rPr>
          <w:rFonts w:ascii="Calibri" w:hAnsi="Calibri" w:cs="Calibri"/>
          <w:noProof/>
          <w:sz w:val="20"/>
          <w:szCs w:val="20"/>
        </w:rPr>
        <w:t xml:space="preserve">Savard, Jean-Pierre L., W. Sean Boyd, and G. E. John Smith. 1994. “Waterfowl-Wetland Relationships in the Aspen Parkland of British Columbia: Comparison of Analytical Methods.” </w:t>
      </w:r>
      <w:r w:rsidRPr="00786632">
        <w:rPr>
          <w:rFonts w:ascii="Calibri" w:hAnsi="Calibri" w:cs="Calibri"/>
          <w:i/>
          <w:iCs/>
          <w:noProof/>
          <w:sz w:val="20"/>
          <w:szCs w:val="20"/>
        </w:rPr>
        <w:t>Hydrobiologia</w:t>
      </w:r>
      <w:r w:rsidRPr="00786632">
        <w:rPr>
          <w:rFonts w:ascii="Calibri" w:hAnsi="Calibri" w:cs="Calibri"/>
          <w:noProof/>
          <w:sz w:val="20"/>
          <w:szCs w:val="20"/>
        </w:rPr>
        <w:t xml:space="preserve"> 279–280(1): 309–25. http://link.springer.com/10.1007/BF00027864 (March 31, 2018).</w:t>
      </w:r>
    </w:p>
    <w:p w:rsidR="00CC2FF6" w:rsidRPr="00786632" w:rsidRDefault="00CC2FF6" w:rsidP="00CC2FF6">
      <w:pPr>
        <w:widowControl w:val="0"/>
        <w:autoSpaceDE w:val="0"/>
        <w:autoSpaceDN w:val="0"/>
        <w:adjustRightInd w:val="0"/>
        <w:spacing w:after="0" w:line="240" w:lineRule="auto"/>
        <w:ind w:left="480" w:hanging="480"/>
        <w:rPr>
          <w:rFonts w:ascii="Calibri" w:hAnsi="Calibri" w:cs="Calibri"/>
          <w:noProof/>
          <w:sz w:val="20"/>
          <w:szCs w:val="20"/>
        </w:rPr>
      </w:pPr>
      <w:r w:rsidRPr="00786632">
        <w:rPr>
          <w:rFonts w:ascii="Calibri" w:hAnsi="Calibri" w:cs="Calibri"/>
          <w:noProof/>
          <w:sz w:val="20"/>
          <w:szCs w:val="20"/>
        </w:rPr>
        <w:t xml:space="preserve">Shmueli, Galit. 2011. “To Explain or to Predict?” </w:t>
      </w:r>
      <w:r w:rsidRPr="00786632">
        <w:rPr>
          <w:rFonts w:ascii="Calibri" w:hAnsi="Calibri" w:cs="Calibri"/>
          <w:i/>
          <w:iCs/>
          <w:noProof/>
          <w:sz w:val="20"/>
          <w:szCs w:val="20"/>
        </w:rPr>
        <w:t>Statistical Science</w:t>
      </w:r>
      <w:r w:rsidRPr="00786632">
        <w:rPr>
          <w:rFonts w:ascii="Calibri" w:hAnsi="Calibri" w:cs="Calibri"/>
          <w:noProof/>
          <w:sz w:val="20"/>
          <w:szCs w:val="20"/>
        </w:rPr>
        <w:t xml:space="preserve"> 25(3): 289–310.</w:t>
      </w:r>
    </w:p>
    <w:p w:rsidR="00CC2FF6" w:rsidRPr="00786632" w:rsidRDefault="00CC2FF6" w:rsidP="00CC2FF6">
      <w:pPr>
        <w:widowControl w:val="0"/>
        <w:autoSpaceDE w:val="0"/>
        <w:autoSpaceDN w:val="0"/>
        <w:adjustRightInd w:val="0"/>
        <w:spacing w:after="0" w:line="240" w:lineRule="auto"/>
        <w:ind w:left="480" w:hanging="480"/>
        <w:rPr>
          <w:rFonts w:ascii="Calibri" w:hAnsi="Calibri" w:cs="Calibri"/>
          <w:noProof/>
          <w:sz w:val="20"/>
          <w:szCs w:val="20"/>
        </w:rPr>
      </w:pPr>
      <w:r w:rsidRPr="00786632">
        <w:rPr>
          <w:rFonts w:ascii="Calibri" w:hAnsi="Calibri" w:cs="Calibri"/>
          <w:noProof/>
          <w:sz w:val="20"/>
          <w:szCs w:val="20"/>
        </w:rPr>
        <w:t xml:space="preserve">Smith, GW. 1995. 268 Biological Science Report </w:t>
      </w:r>
      <w:r w:rsidRPr="00786632">
        <w:rPr>
          <w:rFonts w:ascii="Calibri" w:hAnsi="Calibri" w:cs="Calibri"/>
          <w:i/>
          <w:iCs/>
          <w:noProof/>
          <w:sz w:val="20"/>
          <w:szCs w:val="20"/>
        </w:rPr>
        <w:t>A Critical Review of the Aerial and Ground Surveys of Breeding Waterfowl in North America</w:t>
      </w:r>
      <w:r w:rsidRPr="00786632">
        <w:rPr>
          <w:rFonts w:ascii="Calibri" w:hAnsi="Calibri" w:cs="Calibri"/>
          <w:noProof/>
          <w:sz w:val="20"/>
          <w:szCs w:val="20"/>
        </w:rPr>
        <w:t>. http://www.ncbi.nlm.nih.gov/pubmed/11438027.</w:t>
      </w:r>
    </w:p>
    <w:p w:rsidR="00CC2FF6" w:rsidRPr="00786632" w:rsidRDefault="00CC2FF6" w:rsidP="00CC2FF6">
      <w:pPr>
        <w:widowControl w:val="0"/>
        <w:autoSpaceDE w:val="0"/>
        <w:autoSpaceDN w:val="0"/>
        <w:adjustRightInd w:val="0"/>
        <w:spacing w:after="0" w:line="240" w:lineRule="auto"/>
        <w:ind w:left="480" w:hanging="480"/>
        <w:rPr>
          <w:rFonts w:ascii="Calibri" w:hAnsi="Calibri" w:cs="Calibri"/>
          <w:noProof/>
          <w:sz w:val="20"/>
          <w:szCs w:val="20"/>
        </w:rPr>
      </w:pPr>
      <w:r w:rsidRPr="00786632">
        <w:rPr>
          <w:rFonts w:ascii="Calibri" w:hAnsi="Calibri" w:cs="Calibri"/>
          <w:noProof/>
          <w:sz w:val="20"/>
          <w:szCs w:val="20"/>
        </w:rPr>
        <w:t xml:space="preserve">Snauffer, Andrew M., William W. Hsieh, and Alex J. Cannon. 2016. “Comparison of Gridded Snow Water Equivalent Products with in Situ Measurements in British Columbia, Canada.” </w:t>
      </w:r>
      <w:r w:rsidRPr="00786632">
        <w:rPr>
          <w:rFonts w:ascii="Calibri" w:hAnsi="Calibri" w:cs="Calibri"/>
          <w:i/>
          <w:iCs/>
          <w:noProof/>
          <w:sz w:val="20"/>
          <w:szCs w:val="20"/>
        </w:rPr>
        <w:t>Journal of Hydrology</w:t>
      </w:r>
      <w:r w:rsidRPr="00786632">
        <w:rPr>
          <w:rFonts w:ascii="Calibri" w:hAnsi="Calibri" w:cs="Calibri"/>
          <w:noProof/>
          <w:sz w:val="20"/>
          <w:szCs w:val="20"/>
        </w:rPr>
        <w:t xml:space="preserve"> 541: 714–26. https://www.sciencedirect.com/science/article/pii/S0022169416304577 (June 30, 2018).</w:t>
      </w:r>
    </w:p>
    <w:p w:rsidR="00CC2FF6" w:rsidRPr="00786632" w:rsidRDefault="00CC2FF6" w:rsidP="00CC2FF6">
      <w:pPr>
        <w:widowControl w:val="0"/>
        <w:autoSpaceDE w:val="0"/>
        <w:autoSpaceDN w:val="0"/>
        <w:adjustRightInd w:val="0"/>
        <w:spacing w:after="0" w:line="240" w:lineRule="auto"/>
        <w:ind w:left="480" w:hanging="480"/>
        <w:rPr>
          <w:rFonts w:ascii="Calibri" w:hAnsi="Calibri" w:cs="Calibri"/>
          <w:noProof/>
          <w:sz w:val="20"/>
          <w:szCs w:val="20"/>
        </w:rPr>
      </w:pPr>
      <w:r w:rsidRPr="00786632">
        <w:rPr>
          <w:rFonts w:ascii="Calibri" w:hAnsi="Calibri" w:cs="Calibri"/>
          <w:noProof/>
          <w:sz w:val="20"/>
          <w:szCs w:val="20"/>
        </w:rPr>
        <w:t>Spittlehouse, Dave, and Tongli Wang. 2016. “Comparison of Climate Chang</w:t>
      </w:r>
      <w:r w:rsidR="00786632">
        <w:rPr>
          <w:rFonts w:ascii="Calibri" w:hAnsi="Calibri" w:cs="Calibri"/>
          <w:noProof/>
          <w:sz w:val="20"/>
          <w:szCs w:val="20"/>
        </w:rPr>
        <w:t>e Projections in ClimateBC v5.</w:t>
      </w:r>
      <w:r w:rsidRPr="00786632">
        <w:rPr>
          <w:rFonts w:ascii="Calibri" w:hAnsi="Calibri" w:cs="Calibri"/>
          <w:noProof/>
          <w:sz w:val="20"/>
          <w:szCs w:val="20"/>
        </w:rPr>
        <w:t xml:space="preserve">30.” : </w:t>
      </w:r>
    </w:p>
    <w:p w:rsidR="00CC2FF6" w:rsidRPr="00786632" w:rsidRDefault="00CC2FF6" w:rsidP="00CC2FF6">
      <w:pPr>
        <w:widowControl w:val="0"/>
        <w:autoSpaceDE w:val="0"/>
        <w:autoSpaceDN w:val="0"/>
        <w:adjustRightInd w:val="0"/>
        <w:spacing w:after="0" w:line="240" w:lineRule="auto"/>
        <w:ind w:left="480" w:hanging="480"/>
        <w:rPr>
          <w:rFonts w:ascii="Calibri" w:hAnsi="Calibri" w:cs="Calibri"/>
          <w:noProof/>
          <w:sz w:val="20"/>
          <w:szCs w:val="20"/>
        </w:rPr>
      </w:pPr>
      <w:r w:rsidRPr="00786632">
        <w:rPr>
          <w:rFonts w:ascii="Calibri" w:hAnsi="Calibri" w:cs="Calibri"/>
          <w:noProof/>
          <w:sz w:val="20"/>
          <w:szCs w:val="20"/>
        </w:rPr>
        <w:t xml:space="preserve">Strobl, Carolin et al. 2008. “Conditional Variable Importance for Random Forests.” </w:t>
      </w:r>
      <w:r w:rsidRPr="00786632">
        <w:rPr>
          <w:rFonts w:ascii="Calibri" w:hAnsi="Calibri" w:cs="Calibri"/>
          <w:i/>
          <w:iCs/>
          <w:noProof/>
          <w:sz w:val="20"/>
          <w:szCs w:val="20"/>
        </w:rPr>
        <w:t>BMC Bioinformatics</w:t>
      </w:r>
      <w:r w:rsidRPr="00786632">
        <w:rPr>
          <w:rFonts w:ascii="Calibri" w:hAnsi="Calibri" w:cs="Calibri"/>
          <w:noProof/>
          <w:sz w:val="20"/>
          <w:szCs w:val="20"/>
        </w:rPr>
        <w:t xml:space="preserve"> 9(1): 307. https://bmcbioinformatics.biomedcentral.com/articles/10.1186/1471-2105-9-307 (May 26, 2019).</w:t>
      </w:r>
    </w:p>
    <w:p w:rsidR="00CC2FF6" w:rsidRPr="00786632" w:rsidRDefault="00CC2FF6" w:rsidP="00CC2FF6">
      <w:pPr>
        <w:widowControl w:val="0"/>
        <w:autoSpaceDE w:val="0"/>
        <w:autoSpaceDN w:val="0"/>
        <w:adjustRightInd w:val="0"/>
        <w:spacing w:after="0" w:line="240" w:lineRule="auto"/>
        <w:ind w:left="480" w:hanging="480"/>
        <w:rPr>
          <w:rFonts w:ascii="Calibri" w:hAnsi="Calibri" w:cs="Calibri"/>
          <w:noProof/>
          <w:sz w:val="20"/>
          <w:szCs w:val="20"/>
        </w:rPr>
      </w:pPr>
      <w:r w:rsidRPr="00786632">
        <w:rPr>
          <w:rFonts w:ascii="Calibri" w:hAnsi="Calibri" w:cs="Calibri"/>
          <w:noProof/>
          <w:sz w:val="20"/>
          <w:szCs w:val="20"/>
        </w:rPr>
        <w:t xml:space="preserve">Strobl, Carolin, Torsten Hothorn, and Achim Zeileis. 2009. “Party on! A New, Conditional Variable-Importance Measure for Random Forests Available in the Party Package.” </w:t>
      </w:r>
      <w:r w:rsidRPr="00786632">
        <w:rPr>
          <w:rFonts w:ascii="Calibri" w:hAnsi="Calibri" w:cs="Calibri"/>
          <w:i/>
          <w:iCs/>
          <w:noProof/>
          <w:sz w:val="20"/>
          <w:szCs w:val="20"/>
        </w:rPr>
        <w:t>R Journal</w:t>
      </w:r>
      <w:r w:rsidRPr="00786632">
        <w:rPr>
          <w:rFonts w:ascii="Calibri" w:hAnsi="Calibri" w:cs="Calibri"/>
          <w:noProof/>
          <w:sz w:val="20"/>
          <w:szCs w:val="20"/>
        </w:rPr>
        <w:t xml:space="preserve"> 1(2): 14–17.</w:t>
      </w:r>
    </w:p>
    <w:p w:rsidR="00CC2FF6" w:rsidRPr="00786632" w:rsidRDefault="00CC2FF6" w:rsidP="00CC2FF6">
      <w:pPr>
        <w:widowControl w:val="0"/>
        <w:autoSpaceDE w:val="0"/>
        <w:autoSpaceDN w:val="0"/>
        <w:adjustRightInd w:val="0"/>
        <w:spacing w:after="0" w:line="240" w:lineRule="auto"/>
        <w:ind w:left="480" w:hanging="480"/>
        <w:rPr>
          <w:rFonts w:ascii="Calibri" w:hAnsi="Calibri" w:cs="Calibri"/>
          <w:noProof/>
          <w:sz w:val="20"/>
          <w:szCs w:val="20"/>
        </w:rPr>
      </w:pPr>
      <w:r w:rsidRPr="00786632">
        <w:rPr>
          <w:rFonts w:ascii="Calibri" w:hAnsi="Calibri" w:cs="Calibri"/>
          <w:noProof/>
          <w:sz w:val="20"/>
          <w:szCs w:val="20"/>
        </w:rPr>
        <w:t xml:space="preserve">US Fish and Wildlife Service (USFWS) and Canadian Wildlife Service (CWS). 1987. </w:t>
      </w:r>
      <w:r w:rsidRPr="00786632">
        <w:rPr>
          <w:rFonts w:ascii="Calibri" w:hAnsi="Calibri" w:cs="Calibri"/>
          <w:i/>
          <w:iCs/>
          <w:noProof/>
          <w:sz w:val="20"/>
          <w:szCs w:val="20"/>
        </w:rPr>
        <w:t>Standard Operating Procedures for Aerial Waterfowl Breeding Ground Population and Habitat Surveys in North America</w:t>
      </w:r>
      <w:r w:rsidRPr="00786632">
        <w:rPr>
          <w:rFonts w:ascii="Calibri" w:hAnsi="Calibri" w:cs="Calibri"/>
          <w:noProof/>
          <w:sz w:val="20"/>
          <w:szCs w:val="20"/>
        </w:rPr>
        <w:t>.</w:t>
      </w:r>
    </w:p>
    <w:p w:rsidR="00CC2FF6" w:rsidRPr="00786632" w:rsidRDefault="00CC2FF6" w:rsidP="00CC2FF6">
      <w:pPr>
        <w:widowControl w:val="0"/>
        <w:autoSpaceDE w:val="0"/>
        <w:autoSpaceDN w:val="0"/>
        <w:adjustRightInd w:val="0"/>
        <w:spacing w:after="0" w:line="240" w:lineRule="auto"/>
        <w:ind w:left="480" w:hanging="480"/>
        <w:rPr>
          <w:rFonts w:ascii="Calibri" w:hAnsi="Calibri" w:cs="Calibri"/>
          <w:noProof/>
          <w:sz w:val="20"/>
          <w:szCs w:val="20"/>
        </w:rPr>
      </w:pPr>
      <w:r w:rsidRPr="00786632">
        <w:rPr>
          <w:rFonts w:ascii="Calibri" w:hAnsi="Calibri" w:cs="Calibri"/>
          <w:noProof/>
          <w:sz w:val="20"/>
          <w:szCs w:val="20"/>
        </w:rPr>
        <w:t>Wang, Tongli, Andreas Hamann, Dave Spittlehouse, and Carlos Carroll. 2016. “Locally Downscaled and Spatially Customizable Climate Data for Historical and Future Periods for North America.” : 1–17.</w:t>
      </w:r>
    </w:p>
    <w:p w:rsidR="00CC2FF6" w:rsidRPr="00786632" w:rsidRDefault="00CC2FF6" w:rsidP="00CC2FF6">
      <w:pPr>
        <w:widowControl w:val="0"/>
        <w:autoSpaceDE w:val="0"/>
        <w:autoSpaceDN w:val="0"/>
        <w:adjustRightInd w:val="0"/>
        <w:spacing w:after="0" w:line="240" w:lineRule="auto"/>
        <w:ind w:left="480" w:hanging="480"/>
        <w:rPr>
          <w:rFonts w:ascii="Calibri" w:hAnsi="Calibri" w:cs="Calibri"/>
          <w:noProof/>
          <w:sz w:val="20"/>
          <w:szCs w:val="20"/>
        </w:rPr>
      </w:pPr>
      <w:r w:rsidRPr="00786632">
        <w:rPr>
          <w:rFonts w:ascii="Calibri" w:hAnsi="Calibri" w:cs="Calibri"/>
          <w:noProof/>
          <w:sz w:val="20"/>
          <w:szCs w:val="20"/>
        </w:rPr>
        <w:t xml:space="preserve">Zhao, Qing, Emily Silverman, Kathy Fleming, and G. Scott Boomer. 2016. “Forecasting Waterfowl Population Dynamics under Climate Change — Does the Spatial Variation of Density Dependence and Environmental Effects Matter?” </w:t>
      </w:r>
      <w:r w:rsidRPr="00786632">
        <w:rPr>
          <w:rFonts w:ascii="Calibri" w:hAnsi="Calibri" w:cs="Calibri"/>
          <w:i/>
          <w:iCs/>
          <w:noProof/>
          <w:sz w:val="20"/>
          <w:szCs w:val="20"/>
        </w:rPr>
        <w:t>Biological Conservation</w:t>
      </w:r>
      <w:r w:rsidRPr="00786632">
        <w:rPr>
          <w:rFonts w:ascii="Calibri" w:hAnsi="Calibri" w:cs="Calibri"/>
          <w:noProof/>
          <w:sz w:val="20"/>
          <w:szCs w:val="20"/>
        </w:rPr>
        <w:t xml:space="preserve"> 194: 80–88. https://www.sciencedirect.com/science/article/pii/S0006320715301853 (March 22, 2018).</w:t>
      </w:r>
    </w:p>
    <w:p w:rsidR="00CC2FF6" w:rsidRPr="00786632" w:rsidRDefault="00CC2FF6" w:rsidP="00CC2FF6">
      <w:pPr>
        <w:widowControl w:val="0"/>
        <w:autoSpaceDE w:val="0"/>
        <w:autoSpaceDN w:val="0"/>
        <w:adjustRightInd w:val="0"/>
        <w:spacing w:after="0" w:line="240" w:lineRule="auto"/>
        <w:ind w:left="480" w:hanging="480"/>
        <w:rPr>
          <w:rFonts w:ascii="Calibri" w:hAnsi="Calibri" w:cs="Calibri"/>
          <w:noProof/>
          <w:sz w:val="20"/>
          <w:szCs w:val="20"/>
        </w:rPr>
      </w:pPr>
      <w:r w:rsidRPr="00786632">
        <w:rPr>
          <w:rFonts w:ascii="Calibri" w:hAnsi="Calibri" w:cs="Calibri"/>
          <w:noProof/>
          <w:sz w:val="20"/>
          <w:szCs w:val="20"/>
        </w:rPr>
        <w:t xml:space="preserve">Zimpfer, Nathan L, Andre Breault, and Todd Sanders. 2019. </w:t>
      </w:r>
      <w:r w:rsidRPr="00786632">
        <w:rPr>
          <w:rFonts w:ascii="Calibri" w:hAnsi="Calibri" w:cs="Calibri"/>
          <w:i/>
          <w:iCs/>
          <w:noProof/>
          <w:sz w:val="20"/>
          <w:szCs w:val="20"/>
        </w:rPr>
        <w:t>British Colulmbia Breeding Waterfowl Survey Report, 2019</w:t>
      </w:r>
      <w:r w:rsidRPr="00786632">
        <w:rPr>
          <w:rFonts w:ascii="Calibri" w:hAnsi="Calibri" w:cs="Calibri"/>
          <w:noProof/>
          <w:sz w:val="20"/>
          <w:szCs w:val="20"/>
        </w:rPr>
        <w:t>.</w:t>
      </w:r>
    </w:p>
    <w:p w:rsidR="00264637" w:rsidRPr="00786632" w:rsidRDefault="00773F50" w:rsidP="00786632">
      <w:pPr>
        <w:pStyle w:val="IOPH1"/>
        <w:rPr>
          <w:rFonts w:cstheme="minorHAnsi"/>
          <w:sz w:val="20"/>
          <w:szCs w:val="20"/>
        </w:rPr>
      </w:pPr>
      <w:r w:rsidRPr="00786632">
        <w:rPr>
          <w:rFonts w:cstheme="minorHAnsi"/>
          <w:sz w:val="20"/>
          <w:szCs w:val="20"/>
        </w:rPr>
        <w:lastRenderedPageBreak/>
        <w:fldChar w:fldCharType="end"/>
      </w:r>
      <w:bookmarkStart w:id="67" w:name="_Toc16452849"/>
      <w:bookmarkStart w:id="68" w:name="_Toc16513073"/>
      <w:bookmarkStart w:id="69" w:name="_Toc16715043"/>
      <w:r w:rsidR="00264637">
        <w:t>APPE</w:t>
      </w:r>
      <w:r w:rsidR="00866C04">
        <w:t>NDIX 1 – Species Distributions</w:t>
      </w:r>
      <w:bookmarkEnd w:id="67"/>
      <w:r w:rsidR="00866C04">
        <w:t xml:space="preserve"> </w:t>
      </w:r>
      <w:r w:rsidR="00554660">
        <w:t>Maps</w:t>
      </w:r>
      <w:bookmarkEnd w:id="68"/>
      <w:bookmarkEnd w:id="69"/>
    </w:p>
    <w:p w:rsidR="00264637" w:rsidRDefault="00264637" w:rsidP="00F75A6D">
      <w:pPr>
        <w:pStyle w:val="IOPH3"/>
      </w:pPr>
      <w:bookmarkStart w:id="70" w:name="_Toc16452850"/>
      <w:bookmarkStart w:id="71" w:name="_Toc16513074"/>
      <w:bookmarkStart w:id="72" w:name="_Toc16715044"/>
      <w:r>
        <w:t>AMWI - American Wigeon</w:t>
      </w:r>
      <w:bookmarkEnd w:id="70"/>
      <w:bookmarkEnd w:id="71"/>
      <w:bookmarkEnd w:id="72"/>
      <w:r>
        <w:t xml:space="preserve"> </w:t>
      </w:r>
    </w:p>
    <w:p w:rsidR="00264637" w:rsidRDefault="00264637" w:rsidP="00264637">
      <w:pPr>
        <w:pStyle w:val="IOPAbsText"/>
      </w:pPr>
    </w:p>
    <w:p w:rsidR="00264637" w:rsidRDefault="00264637" w:rsidP="00264637">
      <w:pPr>
        <w:pStyle w:val="IOPAbsText"/>
        <w:keepNext/>
      </w:pPr>
      <w:r>
        <w:rPr>
          <w:lang w:val="en-CA" w:eastAsia="en-CA"/>
        </w:rPr>
        <w:drawing>
          <wp:inline distT="0" distB="0" distL="0" distR="0" wp14:anchorId="4676F468" wp14:editId="5C8B2407">
            <wp:extent cx="5540375" cy="716989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redictions_amwi.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541045" cy="7170765"/>
                    </a:xfrm>
                    <a:prstGeom prst="rect">
                      <a:avLst/>
                    </a:prstGeom>
                  </pic:spPr>
                </pic:pic>
              </a:graphicData>
            </a:graphic>
          </wp:inline>
        </w:drawing>
      </w:r>
    </w:p>
    <w:p w:rsidR="00264637" w:rsidRDefault="006F1C0A" w:rsidP="00981AEE">
      <w:pPr>
        <w:pStyle w:val="FigureCaptions"/>
      </w:pPr>
      <w:r w:rsidRPr="00490CEF">
        <w:rPr>
          <w:b/>
        </w:rPr>
        <w:t>Figure A1-1</w:t>
      </w:r>
      <w:r>
        <w:t xml:space="preserve">. Population density per square kilometre forecast for American wigeon. Density classes have been mapped according to a geometric classification for each ecosection. </w:t>
      </w:r>
      <w:r w:rsidR="00264637">
        <w:t xml:space="preserve"> </w:t>
      </w:r>
    </w:p>
    <w:p w:rsidR="00264637" w:rsidRDefault="00264637" w:rsidP="00F75A6D">
      <w:pPr>
        <w:pStyle w:val="IOPText"/>
      </w:pPr>
    </w:p>
    <w:p w:rsidR="00264637" w:rsidRDefault="00264637" w:rsidP="00264637">
      <w:pPr>
        <w:rPr>
          <w:rFonts w:cstheme="minorHAnsi"/>
          <w:b/>
          <w:noProof/>
          <w:color w:val="2F5496" w:themeColor="accent5" w:themeShade="BF"/>
          <w:lang w:val="en-CA" w:eastAsia="en-CA"/>
        </w:rPr>
      </w:pPr>
      <w:r>
        <w:br w:type="page"/>
      </w:r>
    </w:p>
    <w:p w:rsidR="00264637" w:rsidRDefault="00264637" w:rsidP="00F75A6D">
      <w:pPr>
        <w:pStyle w:val="IOPH3"/>
      </w:pPr>
      <w:bookmarkStart w:id="73" w:name="_Toc16452851"/>
      <w:bookmarkStart w:id="74" w:name="_Toc16513075"/>
      <w:bookmarkStart w:id="75" w:name="_Toc16715045"/>
      <w:r>
        <w:lastRenderedPageBreak/>
        <w:t>BAGO - Barrow’s Goldeneye</w:t>
      </w:r>
      <w:bookmarkEnd w:id="73"/>
      <w:bookmarkEnd w:id="74"/>
      <w:bookmarkEnd w:id="75"/>
      <w:r>
        <w:t xml:space="preserve"> </w:t>
      </w:r>
    </w:p>
    <w:p w:rsidR="00264637" w:rsidRDefault="00264637" w:rsidP="00264637">
      <w:pPr>
        <w:pStyle w:val="IOPAbsText"/>
      </w:pPr>
    </w:p>
    <w:p w:rsidR="00264637" w:rsidRDefault="00264637" w:rsidP="00264637">
      <w:pPr>
        <w:pStyle w:val="IOPAbsText"/>
      </w:pPr>
    </w:p>
    <w:p w:rsidR="006F1C0A" w:rsidRDefault="00264637" w:rsidP="006F1C0A">
      <w:pPr>
        <w:pStyle w:val="IOPAbsText"/>
        <w:keepNext/>
      </w:pPr>
      <w:r>
        <w:rPr>
          <w:lang w:val="en-CA" w:eastAsia="en-CA"/>
        </w:rPr>
        <w:drawing>
          <wp:inline distT="0" distB="0" distL="0" distR="0" wp14:anchorId="60F2101C" wp14:editId="4160EDC5">
            <wp:extent cx="5731510" cy="741724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redictions_bago.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1510" cy="7417248"/>
                    </a:xfrm>
                    <a:prstGeom prst="rect">
                      <a:avLst/>
                    </a:prstGeom>
                  </pic:spPr>
                </pic:pic>
              </a:graphicData>
            </a:graphic>
          </wp:inline>
        </w:drawing>
      </w:r>
    </w:p>
    <w:p w:rsidR="006F1C0A" w:rsidRDefault="006F1C0A" w:rsidP="00981AEE">
      <w:pPr>
        <w:pStyle w:val="FigureCaptions"/>
      </w:pPr>
      <w:r w:rsidRPr="00490CEF">
        <w:rPr>
          <w:b/>
        </w:rPr>
        <w:t>Figure A1-2</w:t>
      </w:r>
      <w:r>
        <w:t xml:space="preserve">. Population density per square kilometre forecast for Barrow’s goldeneye. Density classes have been mapped according to a geometric classification for each ecosection.  </w:t>
      </w:r>
    </w:p>
    <w:p w:rsidR="00264637" w:rsidRDefault="00264637" w:rsidP="006F1C0A">
      <w:pPr>
        <w:pStyle w:val="Caption"/>
        <w:jc w:val="both"/>
      </w:pPr>
    </w:p>
    <w:p w:rsidR="00264637" w:rsidRDefault="00264637" w:rsidP="00264637">
      <w:pPr>
        <w:pStyle w:val="IOPAbsText"/>
      </w:pPr>
    </w:p>
    <w:p w:rsidR="00264637" w:rsidRDefault="00264637" w:rsidP="00F75A6D">
      <w:pPr>
        <w:pStyle w:val="IOPH3"/>
        <w:sectPr w:rsidR="00264637" w:rsidSect="00C32500">
          <w:type w:val="continuous"/>
          <w:pgSz w:w="11906" w:h="16838" w:code="9"/>
          <w:pgMar w:top="1440" w:right="1440" w:bottom="1440" w:left="1440" w:header="709" w:footer="709" w:gutter="0"/>
          <w:cols w:space="227"/>
          <w:titlePg/>
          <w:docGrid w:linePitch="360"/>
        </w:sectPr>
      </w:pPr>
    </w:p>
    <w:p w:rsidR="00264637" w:rsidRDefault="00264637" w:rsidP="00F75A6D">
      <w:pPr>
        <w:pStyle w:val="IOPH3"/>
      </w:pPr>
      <w:bookmarkStart w:id="76" w:name="_Toc16452852"/>
      <w:bookmarkStart w:id="77" w:name="_Toc16513076"/>
      <w:bookmarkStart w:id="78" w:name="_Toc16715046"/>
      <w:r>
        <w:lastRenderedPageBreak/>
        <w:t>BWTE - Blue-winged Teal</w:t>
      </w:r>
      <w:bookmarkEnd w:id="76"/>
      <w:bookmarkEnd w:id="77"/>
      <w:bookmarkEnd w:id="78"/>
    </w:p>
    <w:p w:rsidR="00264637" w:rsidRDefault="00264637" w:rsidP="00264637">
      <w:pPr>
        <w:pStyle w:val="IOPAbsText"/>
      </w:pPr>
    </w:p>
    <w:p w:rsidR="00264637" w:rsidRDefault="00264637" w:rsidP="00264637">
      <w:pPr>
        <w:pStyle w:val="IOPAbsText"/>
      </w:pPr>
    </w:p>
    <w:p w:rsidR="006F1C0A" w:rsidRDefault="00264637" w:rsidP="006F1C0A">
      <w:pPr>
        <w:pStyle w:val="IOPAbsText"/>
        <w:keepNext/>
      </w:pPr>
      <w:r>
        <w:rPr>
          <w:lang w:val="en-CA" w:eastAsia="en-CA"/>
        </w:rPr>
        <w:drawing>
          <wp:inline distT="0" distB="0" distL="0" distR="0" wp14:anchorId="3E8E721D" wp14:editId="79BC8A50">
            <wp:extent cx="5731510" cy="741724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redictions_bwte.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1510" cy="7417248"/>
                    </a:xfrm>
                    <a:prstGeom prst="rect">
                      <a:avLst/>
                    </a:prstGeom>
                  </pic:spPr>
                </pic:pic>
              </a:graphicData>
            </a:graphic>
          </wp:inline>
        </w:drawing>
      </w:r>
    </w:p>
    <w:p w:rsidR="006F1C0A" w:rsidRDefault="000650B9" w:rsidP="00981AEE">
      <w:pPr>
        <w:pStyle w:val="FigureCaptions"/>
      </w:pPr>
      <w:r w:rsidRPr="00490CEF">
        <w:rPr>
          <w:b/>
        </w:rPr>
        <w:t>Figure A1-</w:t>
      </w:r>
      <w:r w:rsidR="006F1C0A" w:rsidRPr="00490CEF">
        <w:rPr>
          <w:b/>
        </w:rPr>
        <w:t>3</w:t>
      </w:r>
      <w:r w:rsidR="006F1C0A">
        <w:t xml:space="preserve">.Population density per square kilometre forecast for blue-winged teal. Density classes have been mapped according to a geometric classification for each ecosection.  </w:t>
      </w:r>
    </w:p>
    <w:p w:rsidR="00264637" w:rsidRDefault="00264637" w:rsidP="00264637">
      <w:pPr>
        <w:rPr>
          <w:rFonts w:cstheme="minorHAnsi"/>
          <w:b/>
          <w:noProof/>
          <w:color w:val="2F5496" w:themeColor="accent5" w:themeShade="BF"/>
          <w:lang w:val="en-CA" w:eastAsia="en-CA"/>
        </w:rPr>
      </w:pPr>
    </w:p>
    <w:p w:rsidR="00264637" w:rsidRDefault="00264637" w:rsidP="00F75A6D">
      <w:pPr>
        <w:pStyle w:val="IOPH3"/>
      </w:pPr>
      <w:bookmarkStart w:id="79" w:name="_Toc16452853"/>
      <w:bookmarkStart w:id="80" w:name="_Toc16513077"/>
      <w:bookmarkStart w:id="81" w:name="_Toc16715047"/>
      <w:r>
        <w:lastRenderedPageBreak/>
        <w:t>BUFF – Bufflehead</w:t>
      </w:r>
      <w:bookmarkEnd w:id="79"/>
      <w:bookmarkEnd w:id="80"/>
      <w:bookmarkEnd w:id="81"/>
    </w:p>
    <w:p w:rsidR="00264637" w:rsidRDefault="00264637" w:rsidP="00264637">
      <w:pPr>
        <w:pStyle w:val="IOPAbsText"/>
      </w:pPr>
    </w:p>
    <w:p w:rsidR="00264637" w:rsidRDefault="00264637" w:rsidP="00264637">
      <w:pPr>
        <w:pStyle w:val="IOPAbsText"/>
      </w:pPr>
    </w:p>
    <w:p w:rsidR="006F1C0A" w:rsidRDefault="00264637" w:rsidP="006F1C0A">
      <w:pPr>
        <w:keepNext/>
      </w:pPr>
      <w:r>
        <w:rPr>
          <w:noProof/>
          <w:lang w:val="en-CA" w:eastAsia="en-CA"/>
        </w:rPr>
        <w:drawing>
          <wp:inline distT="0" distB="0" distL="0" distR="0" wp14:anchorId="51131FB7" wp14:editId="65B484AC">
            <wp:extent cx="5731510" cy="741724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redictions_buff.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1510" cy="7417248"/>
                    </a:xfrm>
                    <a:prstGeom prst="rect">
                      <a:avLst/>
                    </a:prstGeom>
                  </pic:spPr>
                </pic:pic>
              </a:graphicData>
            </a:graphic>
          </wp:inline>
        </w:drawing>
      </w:r>
    </w:p>
    <w:p w:rsidR="006F1C0A" w:rsidRDefault="000650B9" w:rsidP="00981AEE">
      <w:pPr>
        <w:pStyle w:val="FigureCaptions"/>
      </w:pPr>
      <w:r w:rsidRPr="00490CEF">
        <w:rPr>
          <w:b/>
        </w:rPr>
        <w:t>Figure A1-</w:t>
      </w:r>
      <w:r w:rsidR="006F1C0A" w:rsidRPr="00490CEF">
        <w:rPr>
          <w:b/>
        </w:rPr>
        <w:t>4.</w:t>
      </w:r>
      <w:r w:rsidR="006F1C0A">
        <w:t xml:space="preserve"> Population density per square kilometre forecast for bufflehead. Density classes have been mapped according to a geometric classification for each ecosection.  </w:t>
      </w:r>
    </w:p>
    <w:p w:rsidR="00264637" w:rsidRDefault="00264637" w:rsidP="00264637">
      <w:pPr>
        <w:rPr>
          <w:rFonts w:cstheme="minorHAnsi"/>
          <w:b/>
          <w:noProof/>
          <w:color w:val="2F5496" w:themeColor="accent5" w:themeShade="BF"/>
          <w:lang w:val="en-CA" w:eastAsia="en-CA"/>
        </w:rPr>
      </w:pPr>
    </w:p>
    <w:p w:rsidR="00264637" w:rsidRDefault="00264637" w:rsidP="00F75A6D">
      <w:pPr>
        <w:pStyle w:val="IOPH3"/>
      </w:pPr>
      <w:bookmarkStart w:id="82" w:name="_Toc16452854"/>
      <w:bookmarkStart w:id="83" w:name="_Toc16513078"/>
      <w:bookmarkStart w:id="84" w:name="_Toc16715048"/>
      <w:r>
        <w:lastRenderedPageBreak/>
        <w:t>CAGO - Canada Goose</w:t>
      </w:r>
      <w:bookmarkEnd w:id="82"/>
      <w:bookmarkEnd w:id="83"/>
      <w:bookmarkEnd w:id="84"/>
    </w:p>
    <w:p w:rsidR="00264637" w:rsidRDefault="00264637" w:rsidP="00264637">
      <w:pPr>
        <w:pStyle w:val="IOPAbsText"/>
      </w:pPr>
    </w:p>
    <w:p w:rsidR="00264637" w:rsidRDefault="00264637" w:rsidP="00264637">
      <w:pPr>
        <w:pStyle w:val="IOPAbsText"/>
      </w:pPr>
    </w:p>
    <w:p w:rsidR="006F1C0A" w:rsidRDefault="00264637" w:rsidP="006F1C0A">
      <w:pPr>
        <w:pStyle w:val="IOPAbsText"/>
        <w:keepNext/>
      </w:pPr>
      <w:r>
        <w:rPr>
          <w:lang w:val="en-CA" w:eastAsia="en-CA"/>
        </w:rPr>
        <w:drawing>
          <wp:inline distT="0" distB="0" distL="0" distR="0" wp14:anchorId="5952A87A" wp14:editId="53164309">
            <wp:extent cx="5731510" cy="741724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redictions_cago.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1510" cy="7417248"/>
                    </a:xfrm>
                    <a:prstGeom prst="rect">
                      <a:avLst/>
                    </a:prstGeom>
                  </pic:spPr>
                </pic:pic>
              </a:graphicData>
            </a:graphic>
          </wp:inline>
        </w:drawing>
      </w:r>
    </w:p>
    <w:p w:rsidR="006F1C0A" w:rsidRDefault="006F1C0A" w:rsidP="00981AEE">
      <w:pPr>
        <w:pStyle w:val="FigureCaptions"/>
      </w:pPr>
      <w:r w:rsidRPr="00490CEF">
        <w:rPr>
          <w:b/>
        </w:rPr>
        <w:t>Figure A</w:t>
      </w:r>
      <w:r w:rsidR="000650B9" w:rsidRPr="00490CEF">
        <w:rPr>
          <w:b/>
        </w:rPr>
        <w:t>1-</w:t>
      </w:r>
      <w:r w:rsidRPr="00490CEF">
        <w:rPr>
          <w:b/>
        </w:rPr>
        <w:t>5</w:t>
      </w:r>
      <w:r>
        <w:t xml:space="preserve">. Population density per square kilometre forecast for Canada goose. Density classes have been mapped according to a geometric classification for each ecosection.  </w:t>
      </w:r>
    </w:p>
    <w:p w:rsidR="006F1C0A" w:rsidRDefault="006F1C0A" w:rsidP="006F1C0A">
      <w:pPr>
        <w:pStyle w:val="Caption"/>
        <w:jc w:val="both"/>
      </w:pPr>
    </w:p>
    <w:p w:rsidR="00264637" w:rsidRDefault="00264637" w:rsidP="00264637">
      <w:pPr>
        <w:pStyle w:val="IOPAbsText"/>
        <w:rPr>
          <w:rFonts w:cstheme="minorHAnsi"/>
          <w:color w:val="2F5496" w:themeColor="accent5" w:themeShade="BF"/>
          <w:lang w:val="en-CA" w:eastAsia="en-CA"/>
        </w:rPr>
      </w:pPr>
      <w:r>
        <w:br w:type="page"/>
      </w:r>
    </w:p>
    <w:p w:rsidR="00264637" w:rsidRDefault="00264637" w:rsidP="00F75A6D">
      <w:pPr>
        <w:pStyle w:val="IOPH3"/>
      </w:pPr>
      <w:bookmarkStart w:id="85" w:name="_Toc16452855"/>
      <w:bookmarkStart w:id="86" w:name="_Toc16513079"/>
      <w:bookmarkStart w:id="87" w:name="_Toc16715049"/>
      <w:r>
        <w:lastRenderedPageBreak/>
        <w:t>GWTE - Green-winged Teal</w:t>
      </w:r>
      <w:bookmarkEnd w:id="85"/>
      <w:bookmarkEnd w:id="86"/>
      <w:bookmarkEnd w:id="87"/>
      <w:r>
        <w:t xml:space="preserve"> </w:t>
      </w:r>
    </w:p>
    <w:p w:rsidR="00264637" w:rsidRDefault="00264637" w:rsidP="00264637"/>
    <w:p w:rsidR="006F1C0A" w:rsidRDefault="00264637" w:rsidP="006F1C0A">
      <w:pPr>
        <w:keepNext/>
      </w:pPr>
      <w:r>
        <w:rPr>
          <w:noProof/>
          <w:lang w:val="en-CA" w:eastAsia="en-CA"/>
        </w:rPr>
        <w:drawing>
          <wp:inline distT="0" distB="0" distL="0" distR="0" wp14:anchorId="18168DA2" wp14:editId="34443FC4">
            <wp:extent cx="5731510" cy="741724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redictions_gwte.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1510" cy="7417248"/>
                    </a:xfrm>
                    <a:prstGeom prst="rect">
                      <a:avLst/>
                    </a:prstGeom>
                  </pic:spPr>
                </pic:pic>
              </a:graphicData>
            </a:graphic>
          </wp:inline>
        </w:drawing>
      </w:r>
    </w:p>
    <w:p w:rsidR="006F1C0A" w:rsidRDefault="000650B9" w:rsidP="00981AEE">
      <w:pPr>
        <w:pStyle w:val="FigureCaptions"/>
      </w:pPr>
      <w:r w:rsidRPr="00490CEF">
        <w:rPr>
          <w:b/>
        </w:rPr>
        <w:t>Figure A1-</w:t>
      </w:r>
      <w:r w:rsidR="006F1C0A" w:rsidRPr="00490CEF">
        <w:rPr>
          <w:b/>
        </w:rPr>
        <w:t>6.</w:t>
      </w:r>
      <w:r w:rsidR="006F1C0A" w:rsidRPr="00510FF6">
        <w:t xml:space="preserve"> Population density per square kilometre forecast for </w:t>
      </w:r>
      <w:r w:rsidR="006F1C0A">
        <w:t>green-winged teal</w:t>
      </w:r>
      <w:r w:rsidR="006F1C0A" w:rsidRPr="00510FF6">
        <w:t>. Density classes have been mapped according to a geometric classification for each ecosection.</w:t>
      </w:r>
    </w:p>
    <w:p w:rsidR="00264637" w:rsidRPr="00013C37" w:rsidRDefault="00264637" w:rsidP="00264637">
      <w:r>
        <w:br w:type="page"/>
      </w:r>
    </w:p>
    <w:p w:rsidR="00264637" w:rsidRDefault="00264637" w:rsidP="00F75A6D">
      <w:pPr>
        <w:pStyle w:val="IOPH3"/>
      </w:pPr>
      <w:bookmarkStart w:id="88" w:name="_Toc16452856"/>
      <w:bookmarkStart w:id="89" w:name="_Toc16513080"/>
      <w:bookmarkStart w:id="90" w:name="_Toc16715050"/>
      <w:r>
        <w:lastRenderedPageBreak/>
        <w:t>MALL – Mallard</w:t>
      </w:r>
      <w:bookmarkEnd w:id="88"/>
      <w:bookmarkEnd w:id="89"/>
      <w:bookmarkEnd w:id="90"/>
    </w:p>
    <w:p w:rsidR="00264637" w:rsidRDefault="00264637" w:rsidP="00264637">
      <w:pPr>
        <w:pStyle w:val="IOPAbsText"/>
      </w:pPr>
    </w:p>
    <w:p w:rsidR="00264637" w:rsidRDefault="00264637" w:rsidP="00264637">
      <w:pPr>
        <w:pStyle w:val="IOPAbsText"/>
      </w:pPr>
    </w:p>
    <w:p w:rsidR="006F1C0A" w:rsidRDefault="00264637" w:rsidP="006F1C0A">
      <w:pPr>
        <w:pStyle w:val="IOPAbsText"/>
        <w:keepNext/>
      </w:pPr>
      <w:r>
        <w:rPr>
          <w:lang w:val="en-CA" w:eastAsia="en-CA"/>
        </w:rPr>
        <w:drawing>
          <wp:inline distT="0" distB="0" distL="0" distR="0" wp14:anchorId="394F19B8" wp14:editId="2A9A87AE">
            <wp:extent cx="5731510" cy="7417248"/>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redictions_mall.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1510" cy="7417248"/>
                    </a:xfrm>
                    <a:prstGeom prst="rect">
                      <a:avLst/>
                    </a:prstGeom>
                  </pic:spPr>
                </pic:pic>
              </a:graphicData>
            </a:graphic>
          </wp:inline>
        </w:drawing>
      </w:r>
    </w:p>
    <w:p w:rsidR="00264637" w:rsidRDefault="000650B9" w:rsidP="00981AEE">
      <w:pPr>
        <w:pStyle w:val="FigureCaptions"/>
      </w:pPr>
      <w:r w:rsidRPr="00490CEF">
        <w:rPr>
          <w:b/>
        </w:rPr>
        <w:t>Figure A1-</w:t>
      </w:r>
      <w:r w:rsidR="006F1C0A" w:rsidRPr="00490CEF">
        <w:rPr>
          <w:b/>
        </w:rPr>
        <w:t>7.</w:t>
      </w:r>
      <w:r w:rsidR="006F1C0A">
        <w:t xml:space="preserve"> </w:t>
      </w:r>
      <w:r w:rsidR="006F1C0A" w:rsidRPr="000E450E">
        <w:t xml:space="preserve">Population density per square kilometre forecast for </w:t>
      </w:r>
      <w:r w:rsidR="006F1C0A">
        <w:t>mallard</w:t>
      </w:r>
      <w:r w:rsidR="006F1C0A" w:rsidRPr="000E450E">
        <w:t>. Density classes have been mapped according to a geometric classification for each ecosection.</w:t>
      </w:r>
    </w:p>
    <w:p w:rsidR="00264637" w:rsidRDefault="00264637" w:rsidP="00264637">
      <w:pPr>
        <w:rPr>
          <w:rFonts w:cstheme="minorHAnsi"/>
          <w:b/>
          <w:noProof/>
          <w:color w:val="2F5496" w:themeColor="accent5" w:themeShade="BF"/>
          <w:lang w:val="en-CA" w:eastAsia="en-CA"/>
        </w:rPr>
      </w:pPr>
      <w:r>
        <w:br w:type="page"/>
      </w:r>
    </w:p>
    <w:p w:rsidR="00264637" w:rsidRDefault="00264637" w:rsidP="00F75A6D">
      <w:pPr>
        <w:pStyle w:val="IOPH3"/>
      </w:pPr>
      <w:bookmarkStart w:id="91" w:name="_Toc16452857"/>
      <w:bookmarkStart w:id="92" w:name="_Toc16513081"/>
      <w:bookmarkStart w:id="93" w:name="_Toc16715051"/>
      <w:r>
        <w:lastRenderedPageBreak/>
        <w:t>NOSH - Northern Shoveler</w:t>
      </w:r>
      <w:bookmarkEnd w:id="91"/>
      <w:bookmarkEnd w:id="92"/>
      <w:bookmarkEnd w:id="93"/>
    </w:p>
    <w:p w:rsidR="00264637" w:rsidRDefault="00264637" w:rsidP="00264637">
      <w:pPr>
        <w:pStyle w:val="IOPAbsText"/>
      </w:pPr>
    </w:p>
    <w:p w:rsidR="00264637" w:rsidRDefault="00264637" w:rsidP="00264637">
      <w:pPr>
        <w:pStyle w:val="IOPAbsText"/>
      </w:pPr>
    </w:p>
    <w:p w:rsidR="006F1C0A" w:rsidRDefault="00264637" w:rsidP="006F1C0A">
      <w:pPr>
        <w:pStyle w:val="IOPAbsText"/>
        <w:keepNext/>
      </w:pPr>
      <w:r>
        <w:rPr>
          <w:rFonts w:cstheme="minorHAnsi"/>
          <w:color w:val="2F5496" w:themeColor="accent5" w:themeShade="BF"/>
          <w:lang w:val="en-CA" w:eastAsia="en-CA"/>
        </w:rPr>
        <w:drawing>
          <wp:inline distT="0" distB="0" distL="0" distR="0" wp14:anchorId="0553DDE7" wp14:editId="7D74A987">
            <wp:extent cx="5731510" cy="7417248"/>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redictions_nosh.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1510" cy="7417248"/>
                    </a:xfrm>
                    <a:prstGeom prst="rect">
                      <a:avLst/>
                    </a:prstGeom>
                  </pic:spPr>
                </pic:pic>
              </a:graphicData>
            </a:graphic>
          </wp:inline>
        </w:drawing>
      </w:r>
    </w:p>
    <w:p w:rsidR="00264637" w:rsidRDefault="006F1C0A" w:rsidP="00981AEE">
      <w:pPr>
        <w:pStyle w:val="FigureCaptions"/>
        <w:rPr>
          <w:rFonts w:cstheme="minorHAnsi"/>
          <w:color w:val="2F5496" w:themeColor="accent5" w:themeShade="BF"/>
          <w:lang w:val="en-CA"/>
        </w:rPr>
      </w:pPr>
      <w:r w:rsidRPr="00490CEF">
        <w:rPr>
          <w:b/>
        </w:rPr>
        <w:t>Figure A1-8</w:t>
      </w:r>
      <w:r>
        <w:t>.</w:t>
      </w:r>
      <w:r w:rsidRPr="00E77EBC">
        <w:t xml:space="preserve"> Population density per square kilometre forecast for </w:t>
      </w:r>
      <w:r>
        <w:t>northern shoveler</w:t>
      </w:r>
      <w:r w:rsidRPr="00E77EBC">
        <w:t>. Density classes have been mapped according to a geometric classification for each ecosection.</w:t>
      </w:r>
    </w:p>
    <w:p w:rsidR="00264637" w:rsidRDefault="00264637" w:rsidP="00264637">
      <w:pPr>
        <w:rPr>
          <w:rFonts w:cstheme="minorHAnsi"/>
          <w:b/>
          <w:noProof/>
          <w:color w:val="2F5496" w:themeColor="accent5" w:themeShade="BF"/>
          <w:lang w:val="en-CA" w:eastAsia="en-CA"/>
        </w:rPr>
      </w:pPr>
      <w:r>
        <w:br w:type="page"/>
      </w:r>
    </w:p>
    <w:p w:rsidR="00264637" w:rsidRDefault="00264637" w:rsidP="00F75A6D">
      <w:pPr>
        <w:pStyle w:val="IOPH3"/>
      </w:pPr>
      <w:bookmarkStart w:id="94" w:name="_Toc16452858"/>
      <w:bookmarkStart w:id="95" w:name="_Toc16513082"/>
      <w:bookmarkStart w:id="96" w:name="_Toc16715052"/>
      <w:r>
        <w:lastRenderedPageBreak/>
        <w:t>RNDU – Ring-necked Duck</w:t>
      </w:r>
      <w:bookmarkEnd w:id="94"/>
      <w:bookmarkEnd w:id="95"/>
      <w:bookmarkEnd w:id="96"/>
    </w:p>
    <w:p w:rsidR="00264637" w:rsidRDefault="00264637" w:rsidP="00264637">
      <w:pPr>
        <w:pStyle w:val="IOPAbsText"/>
      </w:pPr>
    </w:p>
    <w:p w:rsidR="00264637" w:rsidRDefault="00264637" w:rsidP="00264637">
      <w:pPr>
        <w:pStyle w:val="IOPAbsText"/>
      </w:pPr>
    </w:p>
    <w:p w:rsidR="006F1C0A" w:rsidRDefault="00264637" w:rsidP="006F1C0A">
      <w:pPr>
        <w:pStyle w:val="IOPAbsText"/>
        <w:keepNext/>
      </w:pPr>
      <w:r>
        <w:rPr>
          <w:lang w:val="en-CA" w:eastAsia="en-CA"/>
        </w:rPr>
        <w:drawing>
          <wp:inline distT="0" distB="0" distL="0" distR="0" wp14:anchorId="7F988C3C" wp14:editId="1A48E517">
            <wp:extent cx="5731510" cy="7417248"/>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redictions_rndu.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31510" cy="7417248"/>
                    </a:xfrm>
                    <a:prstGeom prst="rect">
                      <a:avLst/>
                    </a:prstGeom>
                  </pic:spPr>
                </pic:pic>
              </a:graphicData>
            </a:graphic>
          </wp:inline>
        </w:drawing>
      </w:r>
    </w:p>
    <w:p w:rsidR="006F1C0A" w:rsidRDefault="000650B9" w:rsidP="00981AEE">
      <w:pPr>
        <w:pStyle w:val="FigureCaptions"/>
      </w:pPr>
      <w:r w:rsidRPr="00490CEF">
        <w:rPr>
          <w:b/>
        </w:rPr>
        <w:t>Figure A1-</w:t>
      </w:r>
      <w:r w:rsidR="006F1C0A" w:rsidRPr="00490CEF">
        <w:rPr>
          <w:b/>
        </w:rPr>
        <w:t>9</w:t>
      </w:r>
      <w:r w:rsidR="006F1C0A">
        <w:t>.</w:t>
      </w:r>
      <w:r w:rsidR="006F1C0A" w:rsidRPr="00F014B2">
        <w:t xml:space="preserve"> Population density per square kilometre forecast for </w:t>
      </w:r>
      <w:r w:rsidR="006F1C0A">
        <w:t>ring-necked duck</w:t>
      </w:r>
      <w:r w:rsidR="006F1C0A" w:rsidRPr="00F014B2">
        <w:t>. Density classes have been mapped according to a geometric classification for each ecosection.</w:t>
      </w:r>
    </w:p>
    <w:p w:rsidR="00264637" w:rsidRDefault="00264637" w:rsidP="00264637">
      <w:pPr>
        <w:pStyle w:val="IOPAbsText"/>
        <w:rPr>
          <w:rFonts w:cstheme="minorHAnsi"/>
          <w:color w:val="2F5496" w:themeColor="accent5" w:themeShade="BF"/>
          <w:lang w:val="en-CA" w:eastAsia="en-CA"/>
        </w:rPr>
      </w:pPr>
      <w:r>
        <w:br w:type="page"/>
      </w:r>
    </w:p>
    <w:p w:rsidR="00264637" w:rsidRDefault="001C3D9A" w:rsidP="00F75A6D">
      <w:pPr>
        <w:pStyle w:val="IOPH3"/>
      </w:pPr>
      <w:bookmarkStart w:id="97" w:name="_Toc16452859"/>
      <w:bookmarkStart w:id="98" w:name="_Toc16513083"/>
      <w:bookmarkStart w:id="99" w:name="_Toc16715053"/>
      <w:r>
        <w:lastRenderedPageBreak/>
        <w:t xml:space="preserve">SCAU – Generic </w:t>
      </w:r>
      <w:r w:rsidR="00264637">
        <w:t>Scaup (Lesser Scaup)</w:t>
      </w:r>
      <w:bookmarkEnd w:id="97"/>
      <w:bookmarkEnd w:id="98"/>
      <w:r w:rsidR="00772A1D">
        <w:t>*</w:t>
      </w:r>
      <w:bookmarkEnd w:id="99"/>
    </w:p>
    <w:p w:rsidR="00264637" w:rsidRDefault="00264637" w:rsidP="00264637">
      <w:pPr>
        <w:pStyle w:val="IOPAbsText"/>
      </w:pPr>
    </w:p>
    <w:p w:rsidR="00264637" w:rsidRPr="00013C37" w:rsidRDefault="00264637" w:rsidP="00264637">
      <w:pPr>
        <w:pStyle w:val="IOPAbsText"/>
      </w:pPr>
    </w:p>
    <w:p w:rsidR="006F1C0A" w:rsidRDefault="00264637" w:rsidP="006F1C0A">
      <w:pPr>
        <w:keepNext/>
      </w:pPr>
      <w:r>
        <w:rPr>
          <w:noProof/>
          <w:lang w:val="en-CA" w:eastAsia="en-CA"/>
        </w:rPr>
        <w:drawing>
          <wp:inline distT="0" distB="0" distL="0" distR="0" wp14:anchorId="7989709A" wp14:editId="28B1CE90">
            <wp:extent cx="5731508" cy="7417247"/>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redictions_scau.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31508" cy="7417247"/>
                    </a:xfrm>
                    <a:prstGeom prst="rect">
                      <a:avLst/>
                    </a:prstGeom>
                  </pic:spPr>
                </pic:pic>
              </a:graphicData>
            </a:graphic>
          </wp:inline>
        </w:drawing>
      </w:r>
    </w:p>
    <w:p w:rsidR="00FD6F2F" w:rsidRDefault="006F1C0A" w:rsidP="00981AEE">
      <w:pPr>
        <w:pStyle w:val="FigureCaptions"/>
      </w:pPr>
      <w:r w:rsidRPr="00490CEF">
        <w:rPr>
          <w:b/>
        </w:rPr>
        <w:t>Figure A1- 10</w:t>
      </w:r>
      <w:r>
        <w:t>.</w:t>
      </w:r>
      <w:r w:rsidRPr="006F3728">
        <w:t xml:space="preserve"> Population density per square kilometre forecast for </w:t>
      </w:r>
      <w:r>
        <w:t>scaup</w:t>
      </w:r>
      <w:r w:rsidR="00FD6F2F">
        <w:t>*</w:t>
      </w:r>
      <w:r w:rsidRPr="006F3728">
        <w:t>. Density classes have been mapped according to a geometric classification for each ecosection.</w:t>
      </w:r>
      <w:r>
        <w:t xml:space="preserve"> </w:t>
      </w:r>
    </w:p>
    <w:p w:rsidR="006F1C0A" w:rsidRDefault="006F1C0A" w:rsidP="00981AEE">
      <w:pPr>
        <w:pStyle w:val="FigureCaptions"/>
      </w:pPr>
      <w:r>
        <w:t>* The BC May surveys do not distinguish scaup species but only lesser scaup occur in this region.</w:t>
      </w:r>
    </w:p>
    <w:p w:rsidR="00264637" w:rsidRDefault="00264637" w:rsidP="00203E61">
      <w:pPr>
        <w:pStyle w:val="IOPH3"/>
      </w:pPr>
      <w:r>
        <w:br w:type="page"/>
      </w:r>
      <w:bookmarkStart w:id="100" w:name="_Toc16452860"/>
      <w:bookmarkStart w:id="101" w:name="_Toc16513084"/>
      <w:bookmarkStart w:id="102" w:name="_Toc16715054"/>
      <w:r>
        <w:lastRenderedPageBreak/>
        <w:t>CAVITY – Cavity nesters</w:t>
      </w:r>
      <w:bookmarkEnd w:id="100"/>
      <w:bookmarkEnd w:id="101"/>
      <w:bookmarkEnd w:id="102"/>
      <w:r>
        <w:t xml:space="preserve"> </w:t>
      </w:r>
    </w:p>
    <w:p w:rsidR="00264637" w:rsidRDefault="00264637" w:rsidP="00264637">
      <w:pPr>
        <w:pStyle w:val="IOPAbsText"/>
      </w:pPr>
    </w:p>
    <w:p w:rsidR="00264637" w:rsidRDefault="00264637" w:rsidP="00264637">
      <w:pPr>
        <w:pStyle w:val="IOPAbsText"/>
      </w:pPr>
    </w:p>
    <w:p w:rsidR="006F1C0A" w:rsidRDefault="00264637" w:rsidP="006F1C0A">
      <w:pPr>
        <w:pStyle w:val="IOPAbsText"/>
        <w:keepNext/>
      </w:pPr>
      <w:r>
        <w:rPr>
          <w:lang w:val="en-CA" w:eastAsia="en-CA"/>
        </w:rPr>
        <w:drawing>
          <wp:inline distT="0" distB="0" distL="0" distR="0" wp14:anchorId="484E45A6" wp14:editId="7DD2DB40">
            <wp:extent cx="5731510" cy="7417248"/>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redictions_cavity.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1510" cy="7417248"/>
                    </a:xfrm>
                    <a:prstGeom prst="rect">
                      <a:avLst/>
                    </a:prstGeom>
                  </pic:spPr>
                </pic:pic>
              </a:graphicData>
            </a:graphic>
          </wp:inline>
        </w:drawing>
      </w:r>
    </w:p>
    <w:p w:rsidR="00264637" w:rsidRDefault="000650B9" w:rsidP="00981AEE">
      <w:pPr>
        <w:pStyle w:val="FigureCaptions"/>
      </w:pPr>
      <w:r w:rsidRPr="00490CEF">
        <w:rPr>
          <w:b/>
        </w:rPr>
        <w:t>Figure A1-</w:t>
      </w:r>
      <w:r w:rsidR="006F1C0A" w:rsidRPr="00490CEF">
        <w:rPr>
          <w:b/>
        </w:rPr>
        <w:t>11</w:t>
      </w:r>
      <w:r w:rsidR="006F1C0A">
        <w:t>. P</w:t>
      </w:r>
      <w:r w:rsidR="006F1C0A" w:rsidRPr="008841CE">
        <w:t xml:space="preserve">opulation density per square kilometre forecast for </w:t>
      </w:r>
      <w:r w:rsidR="006F1C0A">
        <w:t>cavity nesters</w:t>
      </w:r>
      <w:r w:rsidR="006F1C0A" w:rsidRPr="008841CE">
        <w:t>. Density classes have been mapped according to a geometric classification for each ecosection.</w:t>
      </w:r>
    </w:p>
    <w:p w:rsidR="00264637" w:rsidRDefault="00264637" w:rsidP="00264637">
      <w:pPr>
        <w:rPr>
          <w:rFonts w:cstheme="minorHAnsi"/>
          <w:b/>
          <w:noProof/>
          <w:color w:val="2F5496" w:themeColor="accent5" w:themeShade="BF"/>
          <w:lang w:val="en-CA" w:eastAsia="en-CA"/>
        </w:rPr>
      </w:pPr>
      <w:r>
        <w:br w:type="page"/>
      </w:r>
    </w:p>
    <w:p w:rsidR="00264637" w:rsidRDefault="00264637" w:rsidP="00F75A6D">
      <w:pPr>
        <w:pStyle w:val="IOPH3"/>
      </w:pPr>
      <w:bookmarkStart w:id="103" w:name="_Toc16452861"/>
      <w:bookmarkStart w:id="104" w:name="_Toc16513085"/>
      <w:bookmarkStart w:id="105" w:name="_Toc16715055"/>
      <w:r>
        <w:lastRenderedPageBreak/>
        <w:t>DABBLERS</w:t>
      </w:r>
      <w:bookmarkEnd w:id="103"/>
      <w:bookmarkEnd w:id="104"/>
      <w:bookmarkEnd w:id="105"/>
      <w:r>
        <w:t xml:space="preserve"> </w:t>
      </w:r>
    </w:p>
    <w:p w:rsidR="00264637" w:rsidRDefault="00264637" w:rsidP="00264637">
      <w:pPr>
        <w:pStyle w:val="IOPAbsText"/>
      </w:pPr>
    </w:p>
    <w:p w:rsidR="00264637" w:rsidRDefault="00264637" w:rsidP="00264637">
      <w:pPr>
        <w:pStyle w:val="IOPAbsText"/>
      </w:pPr>
    </w:p>
    <w:p w:rsidR="006F1C0A" w:rsidRDefault="00264637" w:rsidP="006F1C0A">
      <w:pPr>
        <w:pStyle w:val="IOPAbsText"/>
        <w:keepNext/>
      </w:pPr>
      <w:r>
        <w:rPr>
          <w:lang w:val="en-CA" w:eastAsia="en-CA"/>
        </w:rPr>
        <w:drawing>
          <wp:inline distT="0" distB="0" distL="0" distR="0" wp14:anchorId="1D322050" wp14:editId="270E4C7E">
            <wp:extent cx="5731510" cy="7417248"/>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redictions_dabblers.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1510" cy="7417248"/>
                    </a:xfrm>
                    <a:prstGeom prst="rect">
                      <a:avLst/>
                    </a:prstGeom>
                  </pic:spPr>
                </pic:pic>
              </a:graphicData>
            </a:graphic>
          </wp:inline>
        </w:drawing>
      </w:r>
    </w:p>
    <w:p w:rsidR="006F1C0A" w:rsidRDefault="000650B9" w:rsidP="00981AEE">
      <w:pPr>
        <w:pStyle w:val="FigureCaptions"/>
      </w:pPr>
      <w:r w:rsidRPr="00490CEF">
        <w:rPr>
          <w:b/>
        </w:rPr>
        <w:t>Figure A1-</w:t>
      </w:r>
      <w:r w:rsidR="00490CEF" w:rsidRPr="00490CEF">
        <w:rPr>
          <w:b/>
        </w:rPr>
        <w:t>12.</w:t>
      </w:r>
      <w:r w:rsidR="006F1C0A">
        <w:t>P</w:t>
      </w:r>
      <w:r w:rsidR="006F1C0A" w:rsidRPr="008841CE">
        <w:t xml:space="preserve">opulation density per square kilometre forecast for </w:t>
      </w:r>
      <w:r w:rsidR="006F1C0A">
        <w:t>dabblers</w:t>
      </w:r>
      <w:r w:rsidR="006F1C0A" w:rsidRPr="008841CE">
        <w:t>. Density classes have been mapped according to a geometric classification for each ecosection.</w:t>
      </w:r>
    </w:p>
    <w:p w:rsidR="00264637" w:rsidRDefault="00264637" w:rsidP="006F1C0A">
      <w:pPr>
        <w:pStyle w:val="Caption"/>
        <w:jc w:val="both"/>
      </w:pPr>
    </w:p>
    <w:p w:rsidR="00264637" w:rsidRDefault="00264637" w:rsidP="00264637">
      <w:pPr>
        <w:rPr>
          <w:rFonts w:cstheme="minorHAnsi"/>
          <w:b/>
          <w:noProof/>
          <w:color w:val="2F5496" w:themeColor="accent5" w:themeShade="BF"/>
          <w:lang w:val="en-CA" w:eastAsia="en-CA"/>
        </w:rPr>
      </w:pPr>
      <w:r>
        <w:br w:type="page"/>
      </w:r>
    </w:p>
    <w:p w:rsidR="00264637" w:rsidRDefault="00264637" w:rsidP="00F75A6D">
      <w:pPr>
        <w:pStyle w:val="IOPH3"/>
      </w:pPr>
      <w:bookmarkStart w:id="106" w:name="_Toc16452862"/>
      <w:bookmarkStart w:id="107" w:name="_Toc16513086"/>
      <w:bookmarkStart w:id="108" w:name="_Toc16715056"/>
      <w:r>
        <w:lastRenderedPageBreak/>
        <w:t>DIVERS</w:t>
      </w:r>
      <w:bookmarkEnd w:id="106"/>
      <w:bookmarkEnd w:id="107"/>
      <w:bookmarkEnd w:id="108"/>
    </w:p>
    <w:p w:rsidR="00264637" w:rsidRDefault="00264637" w:rsidP="00F75A6D">
      <w:pPr>
        <w:pStyle w:val="IOPText"/>
      </w:pPr>
    </w:p>
    <w:p w:rsidR="00264637" w:rsidRDefault="00264637" w:rsidP="00F75A6D">
      <w:pPr>
        <w:pStyle w:val="IOPText"/>
      </w:pPr>
    </w:p>
    <w:p w:rsidR="006F1C0A" w:rsidRDefault="00264637" w:rsidP="00F75A6D">
      <w:pPr>
        <w:pStyle w:val="IOPText"/>
      </w:pPr>
      <w:r>
        <w:rPr>
          <w:lang w:val="en-CA" w:eastAsia="en-CA"/>
        </w:rPr>
        <w:drawing>
          <wp:inline distT="0" distB="0" distL="0" distR="0" wp14:anchorId="6A9956C9" wp14:editId="17A35522">
            <wp:extent cx="5731508" cy="7417247"/>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divers.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31508" cy="7417247"/>
                    </a:xfrm>
                    <a:prstGeom prst="rect">
                      <a:avLst/>
                    </a:prstGeom>
                  </pic:spPr>
                </pic:pic>
              </a:graphicData>
            </a:graphic>
          </wp:inline>
        </w:drawing>
      </w:r>
    </w:p>
    <w:p w:rsidR="00264637" w:rsidRDefault="000650B9" w:rsidP="00981AEE">
      <w:pPr>
        <w:pStyle w:val="FigureCaptions"/>
      </w:pPr>
      <w:r w:rsidRPr="00490CEF">
        <w:rPr>
          <w:b/>
        </w:rPr>
        <w:t>Figure A1-13</w:t>
      </w:r>
      <w:r w:rsidR="006F1C0A" w:rsidRPr="00490CEF">
        <w:rPr>
          <w:b/>
        </w:rPr>
        <w:t>.</w:t>
      </w:r>
      <w:r w:rsidR="006F1C0A">
        <w:t xml:space="preserve"> </w:t>
      </w:r>
      <w:r w:rsidR="006F1C0A" w:rsidRPr="00A677BA">
        <w:t xml:space="preserve">Population density per square kilometre forecast for </w:t>
      </w:r>
      <w:r w:rsidR="006F1C0A">
        <w:t>divers</w:t>
      </w:r>
      <w:r w:rsidR="006F1C0A" w:rsidRPr="00A677BA">
        <w:t>. Density classes have been mapped according to a geometric classification for each ecosection.</w:t>
      </w:r>
    </w:p>
    <w:p w:rsidR="00264637" w:rsidRDefault="00264637" w:rsidP="00264637">
      <w:pPr>
        <w:pStyle w:val="IOPAbsText"/>
      </w:pPr>
    </w:p>
    <w:p w:rsidR="00264637" w:rsidRPr="00295528" w:rsidRDefault="00264637" w:rsidP="00295528">
      <w:pPr>
        <w:pStyle w:val="IOPH3"/>
      </w:pPr>
      <w:r>
        <w:br w:type="page"/>
      </w:r>
      <w:bookmarkStart w:id="109" w:name="_Toc16452864"/>
      <w:bookmarkStart w:id="110" w:name="_Toc16513088"/>
      <w:bookmarkStart w:id="111" w:name="_Toc16715057"/>
      <w:r>
        <w:lastRenderedPageBreak/>
        <w:t>ALL SPECIES</w:t>
      </w:r>
      <w:bookmarkEnd w:id="109"/>
      <w:bookmarkEnd w:id="110"/>
      <w:bookmarkEnd w:id="111"/>
    </w:p>
    <w:p w:rsidR="00264637" w:rsidRDefault="00264637" w:rsidP="00264637">
      <w:pPr>
        <w:pStyle w:val="IOPAbsText"/>
      </w:pPr>
    </w:p>
    <w:p w:rsidR="00264637" w:rsidRDefault="00264637" w:rsidP="00264637">
      <w:pPr>
        <w:pStyle w:val="IOPAbsText"/>
      </w:pPr>
    </w:p>
    <w:p w:rsidR="000650B9" w:rsidRDefault="00264637" w:rsidP="00F75A6D">
      <w:pPr>
        <w:pStyle w:val="IOPText"/>
      </w:pPr>
      <w:r>
        <w:rPr>
          <w:lang w:val="en-CA" w:eastAsia="en-CA"/>
        </w:rPr>
        <w:drawing>
          <wp:inline distT="0" distB="0" distL="0" distR="0" wp14:anchorId="0AFBBFE5" wp14:editId="76FD5D40">
            <wp:extent cx="5731510" cy="7417248"/>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sp_tot.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31510" cy="7417248"/>
                    </a:xfrm>
                    <a:prstGeom prst="rect">
                      <a:avLst/>
                    </a:prstGeom>
                  </pic:spPr>
                </pic:pic>
              </a:graphicData>
            </a:graphic>
          </wp:inline>
        </w:drawing>
      </w:r>
    </w:p>
    <w:p w:rsidR="00264637" w:rsidRDefault="00295528" w:rsidP="00981AEE">
      <w:pPr>
        <w:pStyle w:val="FigureCaptions"/>
      </w:pPr>
      <w:r>
        <w:rPr>
          <w:b/>
        </w:rPr>
        <w:t>Figure A1-14</w:t>
      </w:r>
      <w:r w:rsidR="000650B9" w:rsidRPr="00490CEF">
        <w:rPr>
          <w:b/>
        </w:rPr>
        <w:t>.</w:t>
      </w:r>
      <w:r w:rsidR="000650B9">
        <w:t xml:space="preserve"> </w:t>
      </w:r>
      <w:r w:rsidR="000650B9" w:rsidRPr="009A6FE2">
        <w:t xml:space="preserve">Population density per square kilometre forecast for </w:t>
      </w:r>
      <w:r w:rsidR="000650B9">
        <w:t>all species</w:t>
      </w:r>
      <w:r w:rsidR="000650B9" w:rsidRPr="009A6FE2">
        <w:t>. Density classes have been mapped according to a geometric classification for each ecosection.</w:t>
      </w:r>
    </w:p>
    <w:p w:rsidR="00264637" w:rsidRDefault="00264637" w:rsidP="00295528">
      <w:pPr>
        <w:pStyle w:val="IOPAbsText"/>
        <w:rPr>
          <w:lang w:val="en-CA"/>
        </w:rPr>
      </w:pPr>
    </w:p>
    <w:p w:rsidR="00295528" w:rsidRDefault="00295528" w:rsidP="00295528">
      <w:pPr>
        <w:pStyle w:val="IOPH3"/>
      </w:pPr>
      <w:bookmarkStart w:id="112" w:name="_Toc16452863"/>
      <w:bookmarkStart w:id="113" w:name="_Toc16513087"/>
      <w:bookmarkStart w:id="114" w:name="_Toc16715058"/>
      <w:r>
        <w:lastRenderedPageBreak/>
        <w:t>SPECIES RICHNESS</w:t>
      </w:r>
      <w:bookmarkEnd w:id="112"/>
      <w:bookmarkEnd w:id="113"/>
      <w:bookmarkEnd w:id="114"/>
      <w:r>
        <w:t xml:space="preserve"> </w:t>
      </w:r>
    </w:p>
    <w:p w:rsidR="00295528" w:rsidRDefault="00295528" w:rsidP="00295528">
      <w:pPr>
        <w:pStyle w:val="IOPAbsText"/>
      </w:pPr>
    </w:p>
    <w:p w:rsidR="00295528" w:rsidRDefault="00295528" w:rsidP="00295528">
      <w:pPr>
        <w:pStyle w:val="IOPAbsText"/>
      </w:pPr>
    </w:p>
    <w:p w:rsidR="00295528" w:rsidRDefault="00295528" w:rsidP="00295528">
      <w:pPr>
        <w:pStyle w:val="IOPAbsText"/>
        <w:keepNext/>
      </w:pPr>
      <w:r>
        <w:rPr>
          <w:lang w:val="en-CA" w:eastAsia="en-CA"/>
        </w:rPr>
        <w:drawing>
          <wp:inline distT="0" distB="0" distL="0" distR="0" wp14:anchorId="5AB433DE" wp14:editId="4E36A124">
            <wp:extent cx="5731510" cy="7417248"/>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redictions_sp_div.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31510" cy="7417248"/>
                    </a:xfrm>
                    <a:prstGeom prst="rect">
                      <a:avLst/>
                    </a:prstGeom>
                  </pic:spPr>
                </pic:pic>
              </a:graphicData>
            </a:graphic>
          </wp:inline>
        </w:drawing>
      </w:r>
    </w:p>
    <w:p w:rsidR="00295528" w:rsidRPr="00295528" w:rsidRDefault="00295528" w:rsidP="009C77A5">
      <w:pPr>
        <w:pStyle w:val="FigureCaptions"/>
        <w:sectPr w:rsidR="00295528" w:rsidRPr="00295528" w:rsidSect="00C32500">
          <w:type w:val="continuous"/>
          <w:pgSz w:w="11906" w:h="16838" w:code="9"/>
          <w:pgMar w:top="1440" w:right="1440" w:bottom="1440" w:left="1440" w:header="709" w:footer="709" w:gutter="0"/>
          <w:cols w:space="227"/>
          <w:titlePg/>
          <w:docGrid w:linePitch="360"/>
        </w:sectPr>
      </w:pPr>
      <w:r w:rsidRPr="00490CEF">
        <w:rPr>
          <w:b/>
        </w:rPr>
        <w:t>Figure A1-</w:t>
      </w:r>
      <w:r>
        <w:rPr>
          <w:b/>
        </w:rPr>
        <w:t>15</w:t>
      </w:r>
      <w:r>
        <w:t>. Forecast of species richness or number of unique species</w:t>
      </w:r>
      <w:r w:rsidRPr="00EE4748">
        <w:t xml:space="preserve"> per square kilometre. </w:t>
      </w:r>
      <w:r>
        <w:t xml:space="preserve">Species richness </w:t>
      </w:r>
      <w:r w:rsidRPr="00EE4748">
        <w:t xml:space="preserve">classes have been mapped according to a </w:t>
      </w:r>
      <w:r>
        <w:t>quantile classification scheme</w:t>
      </w:r>
      <w:r w:rsidRPr="00EE4748">
        <w:t xml:space="preserve"> for each ecosection.</w:t>
      </w:r>
    </w:p>
    <w:p w:rsidR="00875A43" w:rsidRPr="001253A7" w:rsidRDefault="009B2F2E" w:rsidP="00E5133A">
      <w:pPr>
        <w:pStyle w:val="IOPH1"/>
        <w:rPr>
          <w:lang w:val="en-CA"/>
        </w:rPr>
      </w:pPr>
      <w:bookmarkStart w:id="115" w:name="_Toc16452865"/>
      <w:bookmarkStart w:id="116" w:name="_Toc16513089"/>
      <w:bookmarkStart w:id="117" w:name="_Toc16715059"/>
      <w:r>
        <w:rPr>
          <w:lang w:val="en-CA"/>
        </w:rPr>
        <w:t>APPENDIX</w:t>
      </w:r>
      <w:r w:rsidR="00264637">
        <w:rPr>
          <w:lang w:val="en-CA"/>
        </w:rPr>
        <w:t xml:space="preserve"> 2</w:t>
      </w:r>
      <w:r w:rsidR="00342F7E">
        <w:rPr>
          <w:lang w:val="en-CA"/>
        </w:rPr>
        <w:t xml:space="preserve"> – Dataset </w:t>
      </w:r>
      <w:r w:rsidR="006074B1">
        <w:rPr>
          <w:lang w:val="en-CA"/>
        </w:rPr>
        <w:t>Evaluation</w:t>
      </w:r>
      <w:bookmarkEnd w:id="115"/>
      <w:bookmarkEnd w:id="116"/>
      <w:bookmarkEnd w:id="117"/>
    </w:p>
    <w:p w:rsidR="00FD1AB2" w:rsidRDefault="00342F7E" w:rsidP="00F75A6D">
      <w:pPr>
        <w:pStyle w:val="IOPText"/>
        <w:rPr>
          <w:lang w:val="en-CA"/>
        </w:rPr>
      </w:pPr>
      <w:r>
        <w:rPr>
          <w:lang w:val="en-CA"/>
        </w:rPr>
        <w:lastRenderedPageBreak/>
        <w:t>Environmental datasets colla</w:t>
      </w:r>
      <w:r w:rsidR="006C68B3">
        <w:rPr>
          <w:lang w:val="en-CA"/>
        </w:rPr>
        <w:t>ted and evaluated for the model</w:t>
      </w:r>
      <w:r>
        <w:rPr>
          <w:lang w:val="en-CA"/>
        </w:rPr>
        <w:t xml:space="preserve">ing </w:t>
      </w:r>
      <w:r w:rsidR="006C68B3">
        <w:rPr>
          <w:lang w:val="en-CA"/>
        </w:rPr>
        <w:t>study</w:t>
      </w:r>
      <w:r>
        <w:rPr>
          <w:lang w:val="en-CA"/>
        </w:rPr>
        <w:t>. The table describes each</w:t>
      </w:r>
      <w:r w:rsidR="00BE1D69">
        <w:rPr>
          <w:lang w:val="en-CA"/>
        </w:rPr>
        <w:t xml:space="preserve"> datas</w:t>
      </w:r>
      <w:r w:rsidR="00814B51">
        <w:rPr>
          <w:lang w:val="en-CA"/>
        </w:rPr>
        <w:t>et and provides a brief description of variables and their assessment</w:t>
      </w:r>
      <w:r w:rsidR="00BE1D69">
        <w:rPr>
          <w:lang w:val="en-CA"/>
        </w:rPr>
        <w:t>.</w:t>
      </w:r>
    </w:p>
    <w:p w:rsidR="00FD1AB2" w:rsidRDefault="00FD1AB2" w:rsidP="00F75A6D">
      <w:pPr>
        <w:pStyle w:val="IOPText"/>
        <w:rPr>
          <w:lang w:val="en-CA"/>
        </w:rPr>
      </w:pPr>
    </w:p>
    <w:p w:rsidR="00213B5E" w:rsidRDefault="00213B5E" w:rsidP="00981AEE">
      <w:pPr>
        <w:pStyle w:val="FigureCaptions"/>
      </w:pPr>
      <w:r w:rsidRPr="00490CEF">
        <w:rPr>
          <w:b/>
        </w:rPr>
        <w:t>Table A2-1</w:t>
      </w:r>
      <w:r>
        <w:t xml:space="preserve">. Predictor variables and datasets evaluated for model input. </w:t>
      </w:r>
    </w:p>
    <w:tbl>
      <w:tblPr>
        <w:tblStyle w:val="ListTable6Colorful-Accent1"/>
        <w:tblW w:w="10116" w:type="dxa"/>
        <w:jc w:val="center"/>
        <w:tblLayout w:type="fixed"/>
        <w:tblLook w:val="04A0" w:firstRow="1" w:lastRow="0" w:firstColumn="1" w:lastColumn="0" w:noHBand="0" w:noVBand="1"/>
      </w:tblPr>
      <w:tblGrid>
        <w:gridCol w:w="1260"/>
        <w:gridCol w:w="1530"/>
        <w:gridCol w:w="1080"/>
        <w:gridCol w:w="720"/>
        <w:gridCol w:w="900"/>
        <w:gridCol w:w="1890"/>
        <w:gridCol w:w="2736"/>
      </w:tblGrid>
      <w:tr w:rsidR="00B6562D" w:rsidTr="004617A7">
        <w:trPr>
          <w:cnfStyle w:val="100000000000" w:firstRow="1" w:lastRow="0" w:firstColumn="0" w:lastColumn="0" w:oddVBand="0" w:evenVBand="0" w:oddHBand="0" w:evenHBand="0" w:firstRowFirstColumn="0" w:firstRowLastColumn="0" w:lastRowFirstColumn="0" w:lastRowLastColumn="0"/>
          <w:cantSplit/>
          <w:trHeight w:val="510"/>
          <w:tblHeader/>
          <w:jc w:val="center"/>
        </w:trPr>
        <w:tc>
          <w:tcPr>
            <w:cnfStyle w:val="001000000000" w:firstRow="0" w:lastRow="0" w:firstColumn="1" w:lastColumn="0" w:oddVBand="0" w:evenVBand="0" w:oddHBand="0" w:evenHBand="0" w:firstRowFirstColumn="0" w:firstRowLastColumn="0" w:lastRowFirstColumn="0" w:lastRowLastColumn="0"/>
            <w:tcW w:w="1260" w:type="dxa"/>
            <w:tcBorders>
              <w:top w:val="double" w:sz="6" w:space="0" w:color="auto"/>
              <w:left w:val="nil"/>
              <w:bottom w:val="double" w:sz="6" w:space="0" w:color="auto"/>
              <w:right w:val="nil"/>
            </w:tcBorders>
            <w:shd w:val="clear" w:color="auto" w:fill="auto"/>
            <w:vAlign w:val="center"/>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Predictor - abbreviation</w:t>
            </w:r>
          </w:p>
        </w:tc>
        <w:tc>
          <w:tcPr>
            <w:tcW w:w="1530" w:type="dxa"/>
            <w:tcBorders>
              <w:top w:val="double" w:sz="6" w:space="0" w:color="auto"/>
              <w:left w:val="nil"/>
              <w:bottom w:val="double" w:sz="6" w:space="0" w:color="auto"/>
              <w:right w:val="nil"/>
            </w:tcBorders>
            <w:shd w:val="clear" w:color="auto" w:fill="auto"/>
            <w:vAlign w:val="center"/>
            <w:hideMark/>
          </w:tcPr>
          <w:p w:rsidR="00B6562D" w:rsidRDefault="00B6562D" w:rsidP="00B6562D">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Predictor - description</w:t>
            </w:r>
          </w:p>
        </w:tc>
        <w:tc>
          <w:tcPr>
            <w:tcW w:w="1080" w:type="dxa"/>
            <w:tcBorders>
              <w:top w:val="double" w:sz="6" w:space="0" w:color="auto"/>
              <w:left w:val="nil"/>
              <w:bottom w:val="double" w:sz="6" w:space="0" w:color="auto"/>
              <w:right w:val="nil"/>
            </w:tcBorders>
            <w:shd w:val="clear" w:color="auto" w:fill="auto"/>
            <w:vAlign w:val="center"/>
            <w:hideMark/>
          </w:tcPr>
          <w:p w:rsidR="00B6562D" w:rsidRDefault="00B6562D" w:rsidP="00B6562D">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Resolution</w:t>
            </w:r>
          </w:p>
        </w:tc>
        <w:tc>
          <w:tcPr>
            <w:tcW w:w="720" w:type="dxa"/>
            <w:tcBorders>
              <w:top w:val="double" w:sz="6" w:space="0" w:color="auto"/>
              <w:left w:val="nil"/>
              <w:bottom w:val="double" w:sz="6" w:space="0" w:color="auto"/>
              <w:right w:val="nil"/>
            </w:tcBorders>
            <w:shd w:val="clear" w:color="auto" w:fill="auto"/>
            <w:vAlign w:val="center"/>
            <w:hideMark/>
          </w:tcPr>
          <w:p w:rsidR="00B6562D" w:rsidRDefault="00B6562D" w:rsidP="00B6562D">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Time Period</w:t>
            </w:r>
          </w:p>
        </w:tc>
        <w:tc>
          <w:tcPr>
            <w:tcW w:w="900" w:type="dxa"/>
            <w:tcBorders>
              <w:top w:val="double" w:sz="6" w:space="0" w:color="auto"/>
              <w:left w:val="nil"/>
              <w:bottom w:val="double" w:sz="6" w:space="0" w:color="auto"/>
              <w:right w:val="nil"/>
            </w:tcBorders>
            <w:shd w:val="clear" w:color="auto" w:fill="auto"/>
            <w:vAlign w:val="center"/>
            <w:hideMark/>
          </w:tcPr>
          <w:p w:rsidR="00B6562D" w:rsidRDefault="00B6562D" w:rsidP="00B6562D">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Source</w:t>
            </w:r>
          </w:p>
        </w:tc>
        <w:tc>
          <w:tcPr>
            <w:tcW w:w="1890" w:type="dxa"/>
            <w:tcBorders>
              <w:top w:val="double" w:sz="6" w:space="0" w:color="auto"/>
              <w:left w:val="nil"/>
              <w:bottom w:val="double" w:sz="6" w:space="0" w:color="auto"/>
              <w:right w:val="nil"/>
            </w:tcBorders>
            <w:shd w:val="clear" w:color="auto" w:fill="auto"/>
            <w:vAlign w:val="center"/>
            <w:hideMark/>
          </w:tcPr>
          <w:p w:rsidR="00B6562D" w:rsidRDefault="00B6562D" w:rsidP="00B6562D">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Calculation</w:t>
            </w:r>
          </w:p>
        </w:tc>
        <w:tc>
          <w:tcPr>
            <w:tcW w:w="2736" w:type="dxa"/>
            <w:tcBorders>
              <w:top w:val="double" w:sz="6" w:space="0" w:color="auto"/>
              <w:left w:val="nil"/>
              <w:bottom w:val="double" w:sz="6" w:space="0" w:color="auto"/>
              <w:right w:val="nil"/>
            </w:tcBorders>
            <w:shd w:val="clear" w:color="auto" w:fill="auto"/>
            <w:vAlign w:val="center"/>
            <w:hideMark/>
          </w:tcPr>
          <w:p w:rsidR="00B6562D" w:rsidRDefault="00B6562D" w:rsidP="00B6562D">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Notes &amp; Recommendations</w:t>
            </w:r>
          </w:p>
        </w:tc>
      </w:tr>
      <w:tr w:rsidR="00B6562D" w:rsidTr="004617A7">
        <w:trPr>
          <w:cnfStyle w:val="000000100000" w:firstRow="0" w:lastRow="0" w:firstColumn="0" w:lastColumn="0" w:oddVBand="0" w:evenVBand="0" w:oddHBand="1" w:evenHBand="0" w:firstRowFirstColumn="0" w:firstRowLastColumn="0" w:lastRowFirstColumn="0" w:lastRowLastColumn="0"/>
          <w:trHeight w:val="2415"/>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maxT</w:t>
            </w:r>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Day of survey maximum temperature </w:t>
            </w:r>
          </w:p>
        </w:tc>
        <w:tc>
          <w:tcPr>
            <w:tcW w:w="108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 km</w:t>
            </w:r>
          </w:p>
        </w:tc>
        <w:tc>
          <w:tcPr>
            <w:tcW w:w="72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Day</w:t>
            </w:r>
          </w:p>
        </w:tc>
        <w:tc>
          <w:tcPr>
            <w:tcW w:w="90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Natural Resources Canada</w:t>
            </w:r>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Determine Julian day of survey dates and Extract Value by Point</w:t>
            </w: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Daily and derived weekly values are useful measures as preliminary trial results indicated their variable importance values however their application in modeling predicted distributions is minimal. Further explanatory modeling studies should investigate their influence.</w:t>
            </w:r>
          </w:p>
        </w:tc>
      </w:tr>
      <w:tr w:rsidR="00B6562D" w:rsidTr="004617A7">
        <w:trPr>
          <w:trHeight w:val="240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minT</w:t>
            </w:r>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Day of survey minimum temperature </w:t>
            </w:r>
          </w:p>
        </w:tc>
        <w:tc>
          <w:tcPr>
            <w:tcW w:w="108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 km</w:t>
            </w:r>
          </w:p>
        </w:tc>
        <w:tc>
          <w:tcPr>
            <w:tcW w:w="72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Day</w:t>
            </w:r>
          </w:p>
        </w:tc>
        <w:tc>
          <w:tcPr>
            <w:tcW w:w="90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Natural Resources Canada</w:t>
            </w:r>
          </w:p>
        </w:tc>
        <w:tc>
          <w:tcPr>
            <w:tcW w:w="18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Determine Julian day of survey dates and Extract Value by Point</w:t>
            </w: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Daily and derived weekly values are useful measures as preliminary trial results indicated their variable importance values however their application in modeling predicted distributions is minimal. Further explanatory modeling studies should investigate their influence.</w:t>
            </w:r>
          </w:p>
        </w:tc>
      </w:tr>
      <w:tr w:rsidR="00B6562D" w:rsidTr="004617A7">
        <w:trPr>
          <w:cnfStyle w:val="000000100000" w:firstRow="0" w:lastRow="0" w:firstColumn="0" w:lastColumn="0" w:oddVBand="0" w:evenVBand="0" w:oddHBand="1" w:evenHBand="0" w:firstRowFirstColumn="0" w:firstRowLastColumn="0" w:lastRowFirstColumn="0" w:lastRowLastColumn="0"/>
          <w:trHeight w:val="240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pcp</w:t>
            </w:r>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Day of survey total precipitation</w:t>
            </w:r>
          </w:p>
        </w:tc>
        <w:tc>
          <w:tcPr>
            <w:tcW w:w="108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 km</w:t>
            </w:r>
          </w:p>
        </w:tc>
        <w:tc>
          <w:tcPr>
            <w:tcW w:w="72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Day</w:t>
            </w:r>
          </w:p>
        </w:tc>
        <w:tc>
          <w:tcPr>
            <w:tcW w:w="90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Natural Resources Canada</w:t>
            </w:r>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Determine Julian day of survey dates and Extract Value by Point</w:t>
            </w: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Daily and derived weekly values are useful measures as preliminary trial results indicated their variable importance values however their application in modeling predicted distributions is minimal. Further explanatory modeling studies should investigate their influence.</w:t>
            </w:r>
          </w:p>
        </w:tc>
      </w:tr>
      <w:tr w:rsidR="00B6562D" w:rsidTr="004617A7">
        <w:trPr>
          <w:trHeight w:val="240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maxT_max</w:t>
            </w:r>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Maximum of maximum temperature of week preceding survey </w:t>
            </w:r>
          </w:p>
        </w:tc>
        <w:tc>
          <w:tcPr>
            <w:tcW w:w="108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 km</w:t>
            </w:r>
          </w:p>
        </w:tc>
        <w:tc>
          <w:tcPr>
            <w:tcW w:w="72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Week</w:t>
            </w:r>
          </w:p>
        </w:tc>
        <w:tc>
          <w:tcPr>
            <w:tcW w:w="90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Natural Resources Canada</w:t>
            </w:r>
          </w:p>
        </w:tc>
        <w:tc>
          <w:tcPr>
            <w:tcW w:w="18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Derived from daily valuesCalculated weekly statistical summary</w:t>
            </w: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Daily and derived weekly values are useful measures as preliminary trial results indicated their variable importance values however their application in modeling predicted distributions is minimal. Further explanatory modeling studies should investigate their influence.</w:t>
            </w:r>
          </w:p>
        </w:tc>
      </w:tr>
      <w:tr w:rsidR="00B6562D" w:rsidTr="004617A7">
        <w:trPr>
          <w:cnfStyle w:val="000000100000" w:firstRow="0" w:lastRow="0" w:firstColumn="0" w:lastColumn="0" w:oddVBand="0" w:evenVBand="0" w:oddHBand="1" w:evenHBand="0" w:firstRowFirstColumn="0" w:firstRowLastColumn="0" w:lastRowFirstColumn="0" w:lastRowLastColumn="0"/>
          <w:trHeight w:val="240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maxT_med</w:t>
            </w:r>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Median of maximum temperature of week preceding survey </w:t>
            </w:r>
          </w:p>
        </w:tc>
        <w:tc>
          <w:tcPr>
            <w:tcW w:w="108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 km</w:t>
            </w:r>
          </w:p>
        </w:tc>
        <w:tc>
          <w:tcPr>
            <w:tcW w:w="72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Week</w:t>
            </w:r>
          </w:p>
        </w:tc>
        <w:tc>
          <w:tcPr>
            <w:tcW w:w="90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Natural Resources Canada</w:t>
            </w:r>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Calculated weekly statistical summary</w:t>
            </w: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Daily and derived weekly values are useful measures as preliminary trial results indicated their variable importance values however their application in modeling predicted distributions is minimal. Further explanatory modeling studies should investigate their influence.</w:t>
            </w:r>
          </w:p>
        </w:tc>
      </w:tr>
      <w:tr w:rsidR="00B6562D" w:rsidTr="004617A7">
        <w:trPr>
          <w:trHeight w:val="240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lastRenderedPageBreak/>
              <w:t>maxT_mean</w:t>
            </w:r>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Mean of maximum temperature week preceding survey of</w:t>
            </w:r>
          </w:p>
        </w:tc>
        <w:tc>
          <w:tcPr>
            <w:tcW w:w="108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 km</w:t>
            </w:r>
          </w:p>
        </w:tc>
        <w:tc>
          <w:tcPr>
            <w:tcW w:w="72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Week</w:t>
            </w:r>
          </w:p>
        </w:tc>
        <w:tc>
          <w:tcPr>
            <w:tcW w:w="90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Natural Resources Canada</w:t>
            </w:r>
          </w:p>
        </w:tc>
        <w:tc>
          <w:tcPr>
            <w:tcW w:w="18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Calculated weekly statistical summary</w:t>
            </w: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Daily and derived weekly values are useful measures as preliminary trial results indicated their variable importance values however their application in modeling predicted distributions is minimal. Further explanatory modeling studies should investigate their influence.</w:t>
            </w:r>
          </w:p>
        </w:tc>
      </w:tr>
      <w:tr w:rsidR="00B6562D" w:rsidTr="004617A7">
        <w:trPr>
          <w:cnfStyle w:val="000000100000" w:firstRow="0" w:lastRow="0" w:firstColumn="0" w:lastColumn="0" w:oddVBand="0" w:evenVBand="0" w:oddHBand="1" w:evenHBand="0" w:firstRowFirstColumn="0" w:firstRowLastColumn="0" w:lastRowFirstColumn="0" w:lastRowLastColumn="0"/>
          <w:trHeight w:val="240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maxT_var</w:t>
            </w:r>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Variance of maximum temperature during week preceding survey  </w:t>
            </w:r>
          </w:p>
        </w:tc>
        <w:tc>
          <w:tcPr>
            <w:tcW w:w="108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 km</w:t>
            </w:r>
          </w:p>
        </w:tc>
        <w:tc>
          <w:tcPr>
            <w:tcW w:w="72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Week</w:t>
            </w:r>
          </w:p>
        </w:tc>
        <w:tc>
          <w:tcPr>
            <w:tcW w:w="90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Natural Resources Canada</w:t>
            </w:r>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Calculated weekly statistical summary</w:t>
            </w: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Daily and derived weekly values are useful measures as preliminary trial results indicated their variable importance values however their application in modeling predicted distributions is minimal. Further explanatory modeling studies should investigate their influence.</w:t>
            </w:r>
          </w:p>
        </w:tc>
      </w:tr>
      <w:tr w:rsidR="00B6562D" w:rsidTr="004617A7">
        <w:trPr>
          <w:trHeight w:val="240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minT_max</w:t>
            </w:r>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Minimum of minimum temperature of week preceding survey </w:t>
            </w:r>
          </w:p>
        </w:tc>
        <w:tc>
          <w:tcPr>
            <w:tcW w:w="108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 km</w:t>
            </w:r>
          </w:p>
        </w:tc>
        <w:tc>
          <w:tcPr>
            <w:tcW w:w="72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Week</w:t>
            </w:r>
          </w:p>
        </w:tc>
        <w:tc>
          <w:tcPr>
            <w:tcW w:w="90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Natural Resources Canada</w:t>
            </w:r>
          </w:p>
        </w:tc>
        <w:tc>
          <w:tcPr>
            <w:tcW w:w="18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Calculated weekly statistical summary</w:t>
            </w: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Daily and derived weekly values are useful measures as preliminary trial results indicated their variable importance values however their application in modeling predicted distributions is minimal. Further explanatory modeling studies should investigate their influence.</w:t>
            </w:r>
          </w:p>
        </w:tc>
      </w:tr>
      <w:tr w:rsidR="00B6562D" w:rsidTr="004617A7">
        <w:trPr>
          <w:cnfStyle w:val="000000100000" w:firstRow="0" w:lastRow="0" w:firstColumn="0" w:lastColumn="0" w:oddVBand="0" w:evenVBand="0" w:oddHBand="1" w:evenHBand="0" w:firstRowFirstColumn="0" w:firstRowLastColumn="0" w:lastRowFirstColumn="0" w:lastRowLastColumn="0"/>
          <w:trHeight w:val="240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minT_med</w:t>
            </w:r>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Median of minimum temperature of week preceding survey </w:t>
            </w:r>
          </w:p>
        </w:tc>
        <w:tc>
          <w:tcPr>
            <w:tcW w:w="108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 km</w:t>
            </w:r>
          </w:p>
        </w:tc>
        <w:tc>
          <w:tcPr>
            <w:tcW w:w="72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Week</w:t>
            </w:r>
          </w:p>
        </w:tc>
        <w:tc>
          <w:tcPr>
            <w:tcW w:w="90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Natural Resources Canada</w:t>
            </w:r>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Calculated weekly statistical summary</w:t>
            </w: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Daily and derived weekly values are useful measures as preliminary trial results indicated their variable importance values however their application in modeling predicted distributions is minimal. Further explanatory modeling studies should investigate their influence.</w:t>
            </w:r>
          </w:p>
        </w:tc>
      </w:tr>
      <w:tr w:rsidR="00B6562D" w:rsidTr="004617A7">
        <w:trPr>
          <w:trHeight w:val="240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minT_mean</w:t>
            </w:r>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Mean of minimum temperature week preceding survey of</w:t>
            </w:r>
          </w:p>
        </w:tc>
        <w:tc>
          <w:tcPr>
            <w:tcW w:w="108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 km</w:t>
            </w:r>
          </w:p>
        </w:tc>
        <w:tc>
          <w:tcPr>
            <w:tcW w:w="72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Week</w:t>
            </w:r>
          </w:p>
        </w:tc>
        <w:tc>
          <w:tcPr>
            <w:tcW w:w="90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Natural Resources Canada</w:t>
            </w:r>
          </w:p>
        </w:tc>
        <w:tc>
          <w:tcPr>
            <w:tcW w:w="18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Calculated weekly statistical summary</w:t>
            </w: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Daily and derived weekly values are useful measures as preliminary trial results indicated their variable importance values however their application in modeling predicted distributions is minimal. Further explanatory modeling studies should investigate their influence.</w:t>
            </w:r>
          </w:p>
        </w:tc>
      </w:tr>
      <w:tr w:rsidR="00B6562D" w:rsidTr="004617A7">
        <w:trPr>
          <w:cnfStyle w:val="000000100000" w:firstRow="0" w:lastRow="0" w:firstColumn="0" w:lastColumn="0" w:oddVBand="0" w:evenVBand="0" w:oddHBand="1" w:evenHBand="0" w:firstRowFirstColumn="0" w:firstRowLastColumn="0" w:lastRowFirstColumn="0" w:lastRowLastColumn="0"/>
          <w:trHeight w:val="240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lastRenderedPageBreak/>
              <w:t>minT_var</w:t>
            </w:r>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Variance of minimum temperature during week preceding survey  </w:t>
            </w:r>
          </w:p>
        </w:tc>
        <w:tc>
          <w:tcPr>
            <w:tcW w:w="108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 km</w:t>
            </w:r>
          </w:p>
        </w:tc>
        <w:tc>
          <w:tcPr>
            <w:tcW w:w="72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Week</w:t>
            </w:r>
          </w:p>
        </w:tc>
        <w:tc>
          <w:tcPr>
            <w:tcW w:w="90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Natural Resources Canada</w:t>
            </w:r>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Calculated weekly statistical summary</w:t>
            </w: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Daily and derived weekly values are useful measures as preliminary trial results indicated their variable importance values however their application in modeling predicted distributions is minimal. Further explanatory modeling studies should investigate their influence.</w:t>
            </w:r>
          </w:p>
        </w:tc>
      </w:tr>
      <w:tr w:rsidR="00B6562D" w:rsidTr="004617A7">
        <w:trPr>
          <w:trHeight w:val="240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pcp_tot</w:t>
            </w:r>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precipitation during the week</w:t>
            </w:r>
          </w:p>
        </w:tc>
        <w:tc>
          <w:tcPr>
            <w:tcW w:w="108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 km</w:t>
            </w:r>
          </w:p>
        </w:tc>
        <w:tc>
          <w:tcPr>
            <w:tcW w:w="72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Week</w:t>
            </w:r>
          </w:p>
        </w:tc>
        <w:tc>
          <w:tcPr>
            <w:tcW w:w="90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Natural Resources Canada</w:t>
            </w:r>
          </w:p>
        </w:tc>
        <w:tc>
          <w:tcPr>
            <w:tcW w:w="18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Sum of daily precipitation during week preceding</w:t>
            </w: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Daily and derived weekly values are useful measures as preliminary trial results indicated their variable importance values however their application in modeling predicted distributions is minimal. Further explanatory modeling studies should investigate their influence.</w:t>
            </w:r>
          </w:p>
        </w:tc>
      </w:tr>
      <w:tr w:rsidR="00B6562D" w:rsidTr="004617A7">
        <w:trPr>
          <w:cnfStyle w:val="000000100000" w:firstRow="0" w:lastRow="0" w:firstColumn="0" w:lastColumn="0" w:oddVBand="0" w:evenVBand="0" w:oddHBand="1" w:evenHBand="0" w:firstRowFirstColumn="0" w:firstRowLastColumn="0" w:lastRowFirstColumn="0" w:lastRowLastColumn="0"/>
          <w:trHeight w:val="360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ffd</w:t>
            </w:r>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frost free days preceding survey date</w:t>
            </w:r>
          </w:p>
        </w:tc>
        <w:tc>
          <w:tcPr>
            <w:tcW w:w="108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Scale-free (400m)</w:t>
            </w:r>
          </w:p>
        </w:tc>
        <w:tc>
          <w:tcPr>
            <w:tcW w:w="72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Day</w:t>
            </w:r>
          </w:p>
        </w:tc>
        <w:tc>
          <w:tcPr>
            <w:tcW w:w="90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ClimateBC</w:t>
            </w:r>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Derived from ClimateBC values indicating the beginning of the frost-free period</w:t>
            </w: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Number of frost-free days preceding the survey is a relevant measure of in-situ habitat conditions and preliminary results indicated significant variable important measure however their relevance in predicting distributions is minimal. Note there is a high degree of correlation and multicollinearity between 'ffd' and average spring temperatures and growing degree days)</w:t>
            </w:r>
          </w:p>
        </w:tc>
      </w:tr>
      <w:tr w:rsidR="00B6562D" w:rsidTr="004617A7">
        <w:trPr>
          <w:trHeight w:val="168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pas</w:t>
            </w:r>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Precipitation as snow </w:t>
            </w:r>
          </w:p>
        </w:tc>
        <w:tc>
          <w:tcPr>
            <w:tcW w:w="108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Scale-free (400m)</w:t>
            </w:r>
          </w:p>
        </w:tc>
        <w:tc>
          <w:tcPr>
            <w:tcW w:w="72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Variable - annual, seasonal, monthly</w:t>
            </w:r>
          </w:p>
        </w:tc>
        <w:tc>
          <w:tcPr>
            <w:tcW w:w="90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ClimateBC</w:t>
            </w:r>
          </w:p>
        </w:tc>
        <w:tc>
          <w:tcPr>
            <w:tcW w:w="18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Derived from coordinate location and elevation of the 400m interval along strip transect </w:t>
            </w: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Suffix indicates temporal measure http://www.climatewna.com/help/ClimateBC/Help.htm</w:t>
            </w:r>
          </w:p>
        </w:tc>
      </w:tr>
      <w:tr w:rsidR="00B6562D" w:rsidTr="004617A7">
        <w:trPr>
          <w:cnfStyle w:val="000000100000" w:firstRow="0" w:lastRow="0" w:firstColumn="0" w:lastColumn="0" w:oddVBand="0" w:evenVBand="0" w:oddHBand="1" w:evenHBand="0" w:firstRowFirstColumn="0" w:firstRowLastColumn="0" w:lastRowFirstColumn="0" w:lastRowLastColumn="0"/>
          <w:trHeight w:val="168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ppt</w:t>
            </w:r>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Precipitation </w:t>
            </w:r>
          </w:p>
        </w:tc>
        <w:tc>
          <w:tcPr>
            <w:tcW w:w="108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Scale-free (400m)</w:t>
            </w:r>
          </w:p>
        </w:tc>
        <w:tc>
          <w:tcPr>
            <w:tcW w:w="72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Variable - annual, seasonal, monthly</w:t>
            </w:r>
          </w:p>
        </w:tc>
        <w:tc>
          <w:tcPr>
            <w:tcW w:w="90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ClimateBC</w:t>
            </w:r>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Derived from coordinate location and elevation of the 400m interval along strip transect </w:t>
            </w: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Was not included as CMD incorporates precipiations</w:t>
            </w:r>
          </w:p>
        </w:tc>
      </w:tr>
      <w:tr w:rsidR="00B6562D" w:rsidTr="004617A7">
        <w:trPr>
          <w:trHeight w:val="168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lastRenderedPageBreak/>
              <w:t>dd5</w:t>
            </w:r>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Growing degree days over 5°C</w:t>
            </w:r>
          </w:p>
        </w:tc>
        <w:tc>
          <w:tcPr>
            <w:tcW w:w="108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Scale-free (400m)</w:t>
            </w:r>
          </w:p>
        </w:tc>
        <w:tc>
          <w:tcPr>
            <w:tcW w:w="72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Variable - annual, seasonal, monthly</w:t>
            </w:r>
          </w:p>
        </w:tc>
        <w:tc>
          <w:tcPr>
            <w:tcW w:w="90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ClimateBC</w:t>
            </w:r>
          </w:p>
        </w:tc>
        <w:tc>
          <w:tcPr>
            <w:tcW w:w="18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Derived from coordinate location and elevation of the 400m interval along strip transect </w:t>
            </w: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Indicative of primary productivity potential</w:t>
            </w:r>
          </w:p>
        </w:tc>
      </w:tr>
      <w:tr w:rsidR="00B6562D" w:rsidTr="004617A7">
        <w:trPr>
          <w:cnfStyle w:val="000000100000" w:firstRow="0" w:lastRow="0" w:firstColumn="0" w:lastColumn="0" w:oddVBand="0" w:evenVBand="0" w:oddHBand="1" w:evenHBand="0" w:firstRowFirstColumn="0" w:firstRowLastColumn="0" w:lastRowFirstColumn="0" w:lastRowLastColumn="0"/>
          <w:trHeight w:val="168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dd18</w:t>
            </w:r>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Heating degree days over 18°C </w:t>
            </w:r>
          </w:p>
        </w:tc>
        <w:tc>
          <w:tcPr>
            <w:tcW w:w="108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Scale-free (400m)</w:t>
            </w:r>
          </w:p>
        </w:tc>
        <w:tc>
          <w:tcPr>
            <w:tcW w:w="72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Variable - annual, seasonal, monthly</w:t>
            </w:r>
          </w:p>
        </w:tc>
        <w:tc>
          <w:tcPr>
            <w:tcW w:w="90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ClimateBC</w:t>
            </w:r>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Derived from coordinate location and elevation of the 400m interval along strip transect </w:t>
            </w: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p>
        </w:tc>
      </w:tr>
      <w:tr w:rsidR="00B6562D" w:rsidTr="004617A7">
        <w:trPr>
          <w:trHeight w:val="168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tave</w:t>
            </w:r>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Average temperature</w:t>
            </w:r>
          </w:p>
        </w:tc>
        <w:tc>
          <w:tcPr>
            <w:tcW w:w="108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Scale-free (400m)</w:t>
            </w:r>
          </w:p>
        </w:tc>
        <w:tc>
          <w:tcPr>
            <w:tcW w:w="72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Variable - annual, seasonal, monthly</w:t>
            </w:r>
          </w:p>
        </w:tc>
        <w:tc>
          <w:tcPr>
            <w:tcW w:w="90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ClimateBC</w:t>
            </w:r>
          </w:p>
        </w:tc>
        <w:tc>
          <w:tcPr>
            <w:tcW w:w="18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Derived from coordinate location and elevation of the 400m interval along strip transect </w:t>
            </w: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Average temperature - influences physiological processes</w:t>
            </w:r>
          </w:p>
        </w:tc>
      </w:tr>
      <w:tr w:rsidR="00B6562D" w:rsidTr="004617A7">
        <w:trPr>
          <w:cnfStyle w:val="000000100000" w:firstRow="0" w:lastRow="0" w:firstColumn="0" w:lastColumn="0" w:oddVBand="0" w:evenVBand="0" w:oddHBand="1" w:evenHBand="0" w:firstRowFirstColumn="0" w:firstRowLastColumn="0" w:lastRowFirstColumn="0" w:lastRowLastColumn="0"/>
          <w:trHeight w:val="168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cmd</w:t>
            </w:r>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Hargreaves climatic moisture deficit</w:t>
            </w:r>
          </w:p>
        </w:tc>
        <w:tc>
          <w:tcPr>
            <w:tcW w:w="108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Scale-free (400m)</w:t>
            </w:r>
          </w:p>
        </w:tc>
        <w:tc>
          <w:tcPr>
            <w:tcW w:w="72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Variable - annual, seasonal, monthly</w:t>
            </w:r>
          </w:p>
        </w:tc>
        <w:tc>
          <w:tcPr>
            <w:tcW w:w="90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ClimateBC</w:t>
            </w:r>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Derived from coordinate location and elevation of the 400m interval along strip transect </w:t>
            </w: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Index of reference evaporation minus precipitation</w:t>
            </w:r>
          </w:p>
        </w:tc>
      </w:tr>
      <w:tr w:rsidR="00B6562D" w:rsidTr="004617A7">
        <w:trPr>
          <w:trHeight w:val="168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shm</w:t>
            </w:r>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Summer heat moisture index</w:t>
            </w:r>
          </w:p>
        </w:tc>
        <w:tc>
          <w:tcPr>
            <w:tcW w:w="108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Scale-free (400m)</w:t>
            </w:r>
          </w:p>
        </w:tc>
        <w:tc>
          <w:tcPr>
            <w:tcW w:w="72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Variable - annual, seasonal, monthly</w:t>
            </w:r>
          </w:p>
        </w:tc>
        <w:tc>
          <w:tcPr>
            <w:tcW w:w="90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ClimateBC</w:t>
            </w:r>
          </w:p>
        </w:tc>
        <w:tc>
          <w:tcPr>
            <w:tcW w:w="18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Derived from coordinate location and elevation of the 400m interval along strip transect </w:t>
            </w: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See Bunnell et al (2010) recommended formulating a drying index using 'pas' and 'shm'</w:t>
            </w:r>
          </w:p>
        </w:tc>
      </w:tr>
      <w:tr w:rsidR="00B6562D" w:rsidTr="004617A7">
        <w:trPr>
          <w:cnfStyle w:val="000000100000" w:firstRow="0" w:lastRow="0" w:firstColumn="0" w:lastColumn="0" w:oddVBand="0" w:evenVBand="0" w:oddHBand="1" w:evenHBand="0" w:firstRowFirstColumn="0" w:firstRowLastColumn="0" w:lastRowFirstColumn="0" w:lastRowLastColumn="0"/>
          <w:trHeight w:val="72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bec_zn</w:t>
            </w:r>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Biogeoclimatic Zone</w:t>
            </w:r>
          </w:p>
        </w:tc>
        <w:tc>
          <w:tcPr>
            <w:tcW w:w="108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Variable 1:20,000 to 1:600,000 </w:t>
            </w:r>
          </w:p>
        </w:tc>
        <w:tc>
          <w:tcPr>
            <w:tcW w:w="720" w:type="dxa"/>
            <w:hideMark/>
          </w:tcPr>
          <w:p w:rsidR="006074B1" w:rsidRDefault="006074B1">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2018</w:t>
            </w:r>
          </w:p>
        </w:tc>
        <w:tc>
          <w:tcPr>
            <w:tcW w:w="90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DataBC</w:t>
            </w:r>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Alternative classification to ecosection however misbalanced classes </w:t>
            </w:r>
          </w:p>
        </w:tc>
      </w:tr>
      <w:tr w:rsidR="00B6562D" w:rsidTr="004617A7">
        <w:trPr>
          <w:trHeight w:val="72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bec_sz</w:t>
            </w:r>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Biogeoclimatic Subzone</w:t>
            </w:r>
          </w:p>
        </w:tc>
        <w:tc>
          <w:tcPr>
            <w:tcW w:w="108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1:20,000</w:t>
            </w:r>
          </w:p>
        </w:tc>
        <w:tc>
          <w:tcPr>
            <w:tcW w:w="720" w:type="dxa"/>
            <w:hideMark/>
          </w:tcPr>
          <w:p w:rsidR="006074B1" w:rsidRDefault="006074B1">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2018</w:t>
            </w:r>
          </w:p>
        </w:tc>
        <w:tc>
          <w:tcPr>
            <w:tcW w:w="90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DataBC</w:t>
            </w:r>
          </w:p>
        </w:tc>
        <w:tc>
          <w:tcPr>
            <w:tcW w:w="18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Widely mis-balanced classes and survey transect is not fully representative</w:t>
            </w:r>
          </w:p>
        </w:tc>
      </w:tr>
      <w:tr w:rsidR="00B6562D" w:rsidTr="004617A7">
        <w:trPr>
          <w:cnfStyle w:val="000000100000" w:firstRow="0" w:lastRow="0" w:firstColumn="0" w:lastColumn="0" w:oddVBand="0" w:evenVBand="0" w:oddHBand="1" w:evenHBand="0" w:firstRowFirstColumn="0" w:firstRowLastColumn="0" w:lastRowFirstColumn="0" w:lastRowLastColumn="0"/>
          <w:trHeight w:val="48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da</w:t>
            </w:r>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Drainage areas</w:t>
            </w:r>
          </w:p>
        </w:tc>
        <w:tc>
          <w:tcPr>
            <w:tcW w:w="1080" w:type="dxa"/>
            <w:hideMark/>
          </w:tcPr>
          <w:p w:rsidR="006074B1" w:rsidRDefault="006074B1">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1,250,000</w:t>
            </w:r>
          </w:p>
        </w:tc>
        <w:tc>
          <w:tcPr>
            <w:tcW w:w="720" w:type="dxa"/>
            <w:hideMark/>
          </w:tcPr>
          <w:p w:rsidR="006074B1" w:rsidRDefault="006074B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w:t>
            </w:r>
          </w:p>
        </w:tc>
        <w:tc>
          <w:tcPr>
            <w:tcW w:w="90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DataBC</w:t>
            </w:r>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sz w:val="20"/>
                <w:szCs w:val="20"/>
              </w:rPr>
            </w:pPr>
          </w:p>
        </w:tc>
      </w:tr>
      <w:tr w:rsidR="00B6562D" w:rsidTr="004617A7">
        <w:trPr>
          <w:trHeight w:val="48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sda</w:t>
            </w:r>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Drainage sub-areas</w:t>
            </w:r>
          </w:p>
        </w:tc>
        <w:tc>
          <w:tcPr>
            <w:tcW w:w="108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1:50,000</w:t>
            </w:r>
          </w:p>
        </w:tc>
        <w:tc>
          <w:tcPr>
            <w:tcW w:w="720" w:type="dxa"/>
            <w:hideMark/>
          </w:tcPr>
          <w:p w:rsidR="006074B1" w:rsidRDefault="006074B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w:t>
            </w:r>
          </w:p>
        </w:tc>
        <w:tc>
          <w:tcPr>
            <w:tcW w:w="90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DataBC</w:t>
            </w:r>
          </w:p>
        </w:tc>
        <w:tc>
          <w:tcPr>
            <w:tcW w:w="18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Incorporate for modeling of hydrology</w:t>
            </w:r>
          </w:p>
        </w:tc>
      </w:tr>
      <w:tr w:rsidR="00B6562D" w:rsidTr="004617A7">
        <w:trPr>
          <w:cnfStyle w:val="000000100000" w:firstRow="0" w:lastRow="0" w:firstColumn="0" w:lastColumn="0" w:oddVBand="0" w:evenVBand="0" w:oddHBand="1" w:evenHBand="0" w:firstRowFirstColumn="0" w:firstRowLastColumn="0" w:lastRowFirstColumn="0" w:lastRowLastColumn="0"/>
          <w:trHeight w:val="72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ssda</w:t>
            </w:r>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Sub-sub drainage areas</w:t>
            </w:r>
          </w:p>
        </w:tc>
        <w:tc>
          <w:tcPr>
            <w:tcW w:w="108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1:50,000</w:t>
            </w:r>
          </w:p>
        </w:tc>
        <w:tc>
          <w:tcPr>
            <w:tcW w:w="720" w:type="dxa"/>
            <w:hideMark/>
          </w:tcPr>
          <w:p w:rsidR="006074B1" w:rsidRDefault="006074B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w:t>
            </w:r>
          </w:p>
        </w:tc>
        <w:tc>
          <w:tcPr>
            <w:tcW w:w="90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DataBC</w:t>
            </w:r>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Incorporate for modeling of hydrology</w:t>
            </w:r>
          </w:p>
        </w:tc>
      </w:tr>
      <w:tr w:rsidR="00B6562D" w:rsidTr="004617A7">
        <w:trPr>
          <w:trHeight w:val="48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watershed</w:t>
            </w:r>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Watershed ID</w:t>
            </w:r>
          </w:p>
        </w:tc>
        <w:tc>
          <w:tcPr>
            <w:tcW w:w="108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1:50,000</w:t>
            </w:r>
          </w:p>
        </w:tc>
        <w:tc>
          <w:tcPr>
            <w:tcW w:w="720" w:type="dxa"/>
            <w:hideMark/>
          </w:tcPr>
          <w:p w:rsidR="006074B1" w:rsidRDefault="006074B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w:t>
            </w:r>
          </w:p>
        </w:tc>
        <w:tc>
          <w:tcPr>
            <w:tcW w:w="90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DatabBC</w:t>
            </w:r>
          </w:p>
        </w:tc>
        <w:tc>
          <w:tcPr>
            <w:tcW w:w="18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Incorporate for modeling of hydrology</w:t>
            </w:r>
          </w:p>
        </w:tc>
      </w:tr>
      <w:tr w:rsidR="00B6562D" w:rsidTr="004617A7">
        <w:trPr>
          <w:cnfStyle w:val="000000100000" w:firstRow="0" w:lastRow="0" w:firstColumn="0" w:lastColumn="0" w:oddVBand="0" w:evenVBand="0" w:oddHBand="1" w:evenHBand="0" w:firstRowFirstColumn="0" w:firstRowLastColumn="0" w:lastRowFirstColumn="0" w:lastRowLastColumn="0"/>
          <w:trHeight w:val="96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snow_basin</w:t>
            </w:r>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Snow Basins</w:t>
            </w:r>
          </w:p>
        </w:tc>
        <w:tc>
          <w:tcPr>
            <w:tcW w:w="108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1:50,000</w:t>
            </w:r>
          </w:p>
        </w:tc>
        <w:tc>
          <w:tcPr>
            <w:tcW w:w="720" w:type="dxa"/>
            <w:hideMark/>
          </w:tcPr>
          <w:p w:rsidR="006074B1" w:rsidRDefault="006074B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w:t>
            </w:r>
          </w:p>
        </w:tc>
        <w:tc>
          <w:tcPr>
            <w:tcW w:w="90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DataBC</w:t>
            </w:r>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Snow basins could be incorporated with drainage basins but note non-corresponding boundaries</w:t>
            </w:r>
          </w:p>
        </w:tc>
      </w:tr>
      <w:tr w:rsidR="00B6562D" w:rsidTr="004617A7">
        <w:trPr>
          <w:trHeight w:val="96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lastRenderedPageBreak/>
              <w:t>eco</w:t>
            </w:r>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Ecosection (class of Ecoregions of BC)</w:t>
            </w:r>
          </w:p>
        </w:tc>
        <w:tc>
          <w:tcPr>
            <w:tcW w:w="108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1:20,000</w:t>
            </w:r>
          </w:p>
        </w:tc>
        <w:tc>
          <w:tcPr>
            <w:tcW w:w="720" w:type="dxa"/>
            <w:hideMark/>
          </w:tcPr>
          <w:p w:rsidR="006074B1" w:rsidRDefault="006074B1">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2006</w:t>
            </w:r>
          </w:p>
        </w:tc>
        <w:tc>
          <w:tcPr>
            <w:tcW w:w="90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DataBC</w:t>
            </w:r>
          </w:p>
        </w:tc>
        <w:tc>
          <w:tcPr>
            <w:tcW w:w="18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Subset survey dataset for ecosection-specific models</w:t>
            </w:r>
          </w:p>
        </w:tc>
      </w:tr>
      <w:tr w:rsidR="00B6562D" w:rsidTr="004617A7">
        <w:trPr>
          <w:cnfStyle w:val="000000100000" w:firstRow="0" w:lastRow="0" w:firstColumn="0" w:lastColumn="0" w:oddVBand="0" w:evenVBand="0" w:oddHBand="1" w:evenHBand="0" w:firstRowFirstColumn="0" w:firstRowLastColumn="0" w:lastRowFirstColumn="0" w:lastRowLastColumn="0"/>
          <w:trHeight w:val="120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elev</w:t>
            </w:r>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Elevation </w:t>
            </w:r>
          </w:p>
        </w:tc>
        <w:tc>
          <w:tcPr>
            <w:tcW w:w="108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1:20,000</w:t>
            </w:r>
          </w:p>
        </w:tc>
        <w:tc>
          <w:tcPr>
            <w:tcW w:w="720" w:type="dxa"/>
            <w:hideMark/>
          </w:tcPr>
          <w:p w:rsidR="006074B1" w:rsidRDefault="006074B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w:t>
            </w:r>
          </w:p>
        </w:tc>
        <w:tc>
          <w:tcPr>
            <w:tcW w:w="90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TRIM</w:t>
            </w:r>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Include if direct measures of elevation-influenced variables are not incorporated or if perform poorly</w:t>
            </w:r>
          </w:p>
        </w:tc>
      </w:tr>
      <w:tr w:rsidR="00B6562D" w:rsidTr="004617A7">
        <w:trPr>
          <w:trHeight w:val="48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slp</w:t>
            </w:r>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Slope</w:t>
            </w:r>
          </w:p>
        </w:tc>
        <w:tc>
          <w:tcPr>
            <w:tcW w:w="108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1:20,000</w:t>
            </w:r>
          </w:p>
        </w:tc>
        <w:tc>
          <w:tcPr>
            <w:tcW w:w="720" w:type="dxa"/>
            <w:hideMark/>
          </w:tcPr>
          <w:p w:rsidR="006074B1" w:rsidRDefault="006074B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w:t>
            </w:r>
          </w:p>
        </w:tc>
        <w:tc>
          <w:tcPr>
            <w:tcW w:w="90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TRIM</w:t>
            </w:r>
          </w:p>
        </w:tc>
        <w:tc>
          <w:tcPr>
            <w:tcW w:w="18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Derived from DEM</w:t>
            </w: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Potential for wetland formation</w:t>
            </w:r>
          </w:p>
        </w:tc>
      </w:tr>
      <w:tr w:rsidR="00B6562D" w:rsidTr="004617A7">
        <w:trPr>
          <w:cnfStyle w:val="000000100000" w:firstRow="0" w:lastRow="0" w:firstColumn="0" w:lastColumn="0" w:oddVBand="0" w:evenVBand="0" w:oddHBand="1" w:evenHBand="0" w:firstRowFirstColumn="0" w:firstRowLastColumn="0" w:lastRowFirstColumn="0" w:lastRowLastColumn="0"/>
          <w:trHeight w:val="48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asp</w:t>
            </w:r>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Aspect</w:t>
            </w:r>
          </w:p>
        </w:tc>
        <w:tc>
          <w:tcPr>
            <w:tcW w:w="108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1:20,000</w:t>
            </w:r>
          </w:p>
        </w:tc>
        <w:tc>
          <w:tcPr>
            <w:tcW w:w="720" w:type="dxa"/>
            <w:hideMark/>
          </w:tcPr>
          <w:p w:rsidR="006074B1" w:rsidRDefault="006074B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w:t>
            </w:r>
          </w:p>
        </w:tc>
        <w:tc>
          <w:tcPr>
            <w:tcW w:w="90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TRIM</w:t>
            </w:r>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Derived from DEM</w:t>
            </w: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Influences sun exposure and primary productivity</w:t>
            </w:r>
          </w:p>
        </w:tc>
      </w:tr>
      <w:tr w:rsidR="00B6562D" w:rsidTr="004617A7">
        <w:trPr>
          <w:trHeight w:val="48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dem_mean</w:t>
            </w:r>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Average elevation</w:t>
            </w:r>
          </w:p>
        </w:tc>
        <w:tc>
          <w:tcPr>
            <w:tcW w:w="108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1:20,000</w:t>
            </w:r>
          </w:p>
        </w:tc>
        <w:tc>
          <w:tcPr>
            <w:tcW w:w="720" w:type="dxa"/>
            <w:hideMark/>
          </w:tcPr>
          <w:p w:rsidR="006074B1" w:rsidRDefault="006074B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w:t>
            </w:r>
          </w:p>
        </w:tc>
        <w:tc>
          <w:tcPr>
            <w:tcW w:w="90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TRIM</w:t>
            </w:r>
          </w:p>
        </w:tc>
        <w:tc>
          <w:tcPr>
            <w:tcW w:w="18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Average within the focal neighbourhood</w:t>
            </w:r>
          </w:p>
        </w:tc>
      </w:tr>
      <w:tr w:rsidR="00B6562D" w:rsidTr="004617A7">
        <w:trPr>
          <w:cnfStyle w:val="000000100000" w:firstRow="0" w:lastRow="0" w:firstColumn="0" w:lastColumn="0" w:oddVBand="0" w:evenVBand="0" w:oddHBand="1" w:evenHBand="0" w:firstRowFirstColumn="0" w:firstRowLastColumn="0" w:lastRowFirstColumn="0" w:lastRowLastColumn="0"/>
          <w:trHeight w:val="48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dem_range</w:t>
            </w:r>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Range of elevation</w:t>
            </w:r>
          </w:p>
        </w:tc>
        <w:tc>
          <w:tcPr>
            <w:tcW w:w="108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1:20,000</w:t>
            </w:r>
          </w:p>
        </w:tc>
        <w:tc>
          <w:tcPr>
            <w:tcW w:w="720" w:type="dxa"/>
            <w:hideMark/>
          </w:tcPr>
          <w:p w:rsidR="006074B1" w:rsidRDefault="006074B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w:t>
            </w:r>
          </w:p>
        </w:tc>
        <w:tc>
          <w:tcPr>
            <w:tcW w:w="90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TRIM</w:t>
            </w:r>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Topographic roughness index</w:t>
            </w:r>
          </w:p>
        </w:tc>
      </w:tr>
      <w:tr w:rsidR="00B6562D" w:rsidTr="004617A7">
        <w:trPr>
          <w:trHeight w:val="96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pa</w:t>
            </w:r>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Protected Areas</w:t>
            </w:r>
          </w:p>
        </w:tc>
        <w:tc>
          <w:tcPr>
            <w:tcW w:w="108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Variable</w:t>
            </w:r>
          </w:p>
        </w:tc>
        <w:tc>
          <w:tcPr>
            <w:tcW w:w="720" w:type="dxa"/>
            <w:hideMark/>
          </w:tcPr>
          <w:p w:rsidR="006074B1" w:rsidRDefault="006074B1">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2018</w:t>
            </w:r>
          </w:p>
        </w:tc>
        <w:tc>
          <w:tcPr>
            <w:tcW w:w="90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CWS</w:t>
            </w:r>
          </w:p>
        </w:tc>
        <w:tc>
          <w:tcPr>
            <w:tcW w:w="18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Not predictive, but useful measure to determine whether areas of high density are protected</w:t>
            </w:r>
          </w:p>
        </w:tc>
      </w:tr>
      <w:tr w:rsidR="00B6562D" w:rsidTr="004617A7">
        <w:trPr>
          <w:cnfStyle w:val="000000100000" w:firstRow="0" w:lastRow="0" w:firstColumn="0" w:lastColumn="0" w:oddVBand="0" w:evenVBand="0" w:oddHBand="1" w:evenHBand="0" w:firstRowFirstColumn="0" w:firstRowLastColumn="0" w:lastRowFirstColumn="0" w:lastRowLastColumn="0"/>
          <w:trHeight w:val="48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alr</w:t>
            </w:r>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Agricultural Land Reserve</w:t>
            </w:r>
          </w:p>
        </w:tc>
        <w:tc>
          <w:tcPr>
            <w:tcW w:w="108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1:20,000</w:t>
            </w:r>
          </w:p>
        </w:tc>
        <w:tc>
          <w:tcPr>
            <w:tcW w:w="720" w:type="dxa"/>
            <w:hideMark/>
          </w:tcPr>
          <w:p w:rsidR="006074B1" w:rsidRDefault="006074B1">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2019</w:t>
            </w:r>
          </w:p>
        </w:tc>
        <w:tc>
          <w:tcPr>
            <w:tcW w:w="90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DataBC</w:t>
            </w:r>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Highly correlated with cropland land cover</w:t>
            </w:r>
          </w:p>
        </w:tc>
      </w:tr>
      <w:tr w:rsidR="00B6562D" w:rsidTr="004617A7">
        <w:trPr>
          <w:trHeight w:val="48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survey_day</w:t>
            </w:r>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Julian day of the year</w:t>
            </w:r>
          </w:p>
        </w:tc>
        <w:tc>
          <w:tcPr>
            <w:tcW w:w="1080" w:type="dxa"/>
            <w:hideMark/>
          </w:tcPr>
          <w:p w:rsidR="006074B1" w:rsidRDefault="006074B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w:t>
            </w:r>
          </w:p>
        </w:tc>
        <w:tc>
          <w:tcPr>
            <w:tcW w:w="720" w:type="dxa"/>
            <w:hideMark/>
          </w:tcPr>
          <w:p w:rsidR="006074B1" w:rsidRDefault="006074B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w:t>
            </w:r>
          </w:p>
        </w:tc>
        <w:tc>
          <w:tcPr>
            <w:tcW w:w="90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survey data</w:t>
            </w:r>
          </w:p>
        </w:tc>
        <w:tc>
          <w:tcPr>
            <w:tcW w:w="18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Used ot determine Frost-free days before survey</w:t>
            </w:r>
          </w:p>
        </w:tc>
      </w:tr>
      <w:tr w:rsidR="00B6562D" w:rsidTr="004617A7">
        <w:trPr>
          <w:cnfStyle w:val="000000100000" w:firstRow="0" w:lastRow="0" w:firstColumn="0" w:lastColumn="0" w:oddVBand="0" w:evenVBand="0" w:oddHBand="1" w:evenHBand="0" w:firstRowFirstColumn="0" w:firstRowLastColumn="0" w:lastRowFirstColumn="0" w:lastRowLastColumn="0"/>
          <w:trHeight w:val="96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survey_order</w:t>
            </w:r>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Sequential order of survey</w:t>
            </w:r>
          </w:p>
        </w:tc>
        <w:tc>
          <w:tcPr>
            <w:tcW w:w="1080" w:type="dxa"/>
            <w:hideMark/>
          </w:tcPr>
          <w:p w:rsidR="006074B1" w:rsidRDefault="006074B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w:t>
            </w:r>
          </w:p>
        </w:tc>
        <w:tc>
          <w:tcPr>
            <w:tcW w:w="720" w:type="dxa"/>
            <w:hideMark/>
          </w:tcPr>
          <w:p w:rsidR="006074B1" w:rsidRDefault="006074B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w:t>
            </w:r>
          </w:p>
        </w:tc>
        <w:tc>
          <w:tcPr>
            <w:tcW w:w="90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survey data</w:t>
            </w:r>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Ordering of the survey day within the survey year - indicates whether early or late</w:t>
            </w:r>
          </w:p>
        </w:tc>
      </w:tr>
      <w:tr w:rsidR="00B6562D" w:rsidTr="004617A7">
        <w:trPr>
          <w:trHeight w:val="168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fwa_ow</w:t>
            </w:r>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Open water - Lakes, Manmade Water bodies, Rivers (excl wetlands)</w:t>
            </w:r>
          </w:p>
        </w:tc>
        <w:tc>
          <w:tcPr>
            <w:tcW w:w="108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p>
        </w:tc>
        <w:tc>
          <w:tcPr>
            <w:tcW w:w="72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Variable   </w:t>
            </w:r>
          </w:p>
        </w:tc>
        <w:tc>
          <w:tcPr>
            <w:tcW w:w="90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Freshwater Atlas, DataBC</w:t>
            </w:r>
          </w:p>
        </w:tc>
        <w:tc>
          <w:tcPr>
            <w:tcW w:w="18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area within 1.2 km circular radius of centroid point along 400m interval of transect</w:t>
            </w: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p>
        </w:tc>
      </w:tr>
      <w:tr w:rsidR="00B6562D" w:rsidTr="004617A7">
        <w:trPr>
          <w:cnfStyle w:val="000000100000" w:firstRow="0" w:lastRow="0" w:firstColumn="0" w:lastColumn="0" w:oddVBand="0" w:evenVBand="0" w:oddHBand="1" w:evenHBand="0" w:firstRowFirstColumn="0" w:firstRowLastColumn="0" w:lastRowFirstColumn="0" w:lastRowLastColumn="0"/>
          <w:trHeight w:val="144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fwa</w:t>
            </w:r>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lake area</w:t>
            </w:r>
          </w:p>
        </w:tc>
        <w:tc>
          <w:tcPr>
            <w:tcW w:w="108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1:20,000</w:t>
            </w:r>
          </w:p>
        </w:tc>
        <w:tc>
          <w:tcPr>
            <w:tcW w:w="72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Variable   </w:t>
            </w:r>
          </w:p>
        </w:tc>
        <w:tc>
          <w:tcPr>
            <w:tcW w:w="90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Freshwater Atlas, DataBC</w:t>
            </w:r>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area within 1.2 km circular radius of centroid point along 400m interval of transect</w:t>
            </w: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p>
        </w:tc>
      </w:tr>
      <w:tr w:rsidR="00B6562D" w:rsidTr="004617A7">
        <w:trPr>
          <w:trHeight w:val="144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fwa_1(to 8)</w:t>
            </w:r>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lake area by size class</w:t>
            </w:r>
          </w:p>
        </w:tc>
        <w:tc>
          <w:tcPr>
            <w:tcW w:w="108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1:20,000</w:t>
            </w:r>
          </w:p>
        </w:tc>
        <w:tc>
          <w:tcPr>
            <w:tcW w:w="72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Variable   </w:t>
            </w:r>
          </w:p>
        </w:tc>
        <w:tc>
          <w:tcPr>
            <w:tcW w:w="90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Freshwater Atlas, DataBC</w:t>
            </w:r>
          </w:p>
        </w:tc>
        <w:tc>
          <w:tcPr>
            <w:tcW w:w="18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area within 1.2 km circular radius of centroid point along 400m interval of transect</w:t>
            </w: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p>
        </w:tc>
      </w:tr>
      <w:tr w:rsidR="00B6562D" w:rsidTr="004617A7">
        <w:trPr>
          <w:cnfStyle w:val="000000100000" w:firstRow="0" w:lastRow="0" w:firstColumn="0" w:lastColumn="0" w:oddVBand="0" w:evenVBand="0" w:oddHBand="1" w:evenHBand="0" w:firstRowFirstColumn="0" w:firstRowLastColumn="0" w:lastRowFirstColumn="0" w:lastRowLastColumn="0"/>
          <w:trHeight w:val="144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fwa_cnt_1(to 8)</w:t>
            </w:r>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Feature count by size class</w:t>
            </w:r>
          </w:p>
        </w:tc>
        <w:tc>
          <w:tcPr>
            <w:tcW w:w="108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1:20,000</w:t>
            </w:r>
          </w:p>
        </w:tc>
        <w:tc>
          <w:tcPr>
            <w:tcW w:w="72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Variable   </w:t>
            </w:r>
          </w:p>
        </w:tc>
        <w:tc>
          <w:tcPr>
            <w:tcW w:w="90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Freshwater Atlas, DataBC</w:t>
            </w:r>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area within 1.2 km circular radius of centroid point along 400m interval of transect</w:t>
            </w: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count of wetlands by size class</w:t>
            </w:r>
          </w:p>
        </w:tc>
      </w:tr>
      <w:tr w:rsidR="00B6562D" w:rsidTr="004617A7">
        <w:trPr>
          <w:trHeight w:val="144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lastRenderedPageBreak/>
              <w:t>fwa_10ha_(more/less)</w:t>
            </w:r>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Grouped lake class of lakes either greater or less than 10 ha</w:t>
            </w:r>
          </w:p>
        </w:tc>
        <w:tc>
          <w:tcPr>
            <w:tcW w:w="108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1:20,000</w:t>
            </w:r>
          </w:p>
        </w:tc>
        <w:tc>
          <w:tcPr>
            <w:tcW w:w="72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p>
        </w:tc>
        <w:tc>
          <w:tcPr>
            <w:tcW w:w="90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sz w:val="20"/>
                <w:szCs w:val="20"/>
              </w:rPr>
            </w:pPr>
          </w:p>
        </w:tc>
        <w:tc>
          <w:tcPr>
            <w:tcW w:w="18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area within 1.2 km circular radius of centroid point along 400m interval of transect</w:t>
            </w: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p>
        </w:tc>
      </w:tr>
      <w:tr w:rsidR="00B6562D" w:rsidTr="004617A7">
        <w:trPr>
          <w:cnfStyle w:val="000000100000" w:firstRow="0" w:lastRow="0" w:firstColumn="0" w:lastColumn="0" w:oddVBand="0" w:evenVBand="0" w:oddHBand="1" w:evenHBand="0" w:firstRowFirstColumn="0" w:firstRowLastColumn="0" w:lastRowFirstColumn="0" w:lastRowLastColumn="0"/>
          <w:trHeight w:val="144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fwa_r</w:t>
            </w:r>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river area</w:t>
            </w:r>
          </w:p>
        </w:tc>
        <w:tc>
          <w:tcPr>
            <w:tcW w:w="108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1:20,000</w:t>
            </w:r>
          </w:p>
        </w:tc>
        <w:tc>
          <w:tcPr>
            <w:tcW w:w="72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Variable   </w:t>
            </w:r>
          </w:p>
        </w:tc>
        <w:tc>
          <w:tcPr>
            <w:tcW w:w="90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Freshwater Atlas, DataBC</w:t>
            </w:r>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area within 1.2 km circular radius of centroid point along 400m interval of transect</w:t>
            </w: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p>
        </w:tc>
      </w:tr>
      <w:tr w:rsidR="00B6562D" w:rsidTr="004617A7">
        <w:trPr>
          <w:trHeight w:val="144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fwa_w</w:t>
            </w:r>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wetland area</w:t>
            </w:r>
          </w:p>
        </w:tc>
        <w:tc>
          <w:tcPr>
            <w:tcW w:w="108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1:20,000</w:t>
            </w:r>
          </w:p>
        </w:tc>
        <w:tc>
          <w:tcPr>
            <w:tcW w:w="72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Variable   </w:t>
            </w:r>
          </w:p>
        </w:tc>
        <w:tc>
          <w:tcPr>
            <w:tcW w:w="90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Freshwater Atlas, DataBC</w:t>
            </w:r>
          </w:p>
        </w:tc>
        <w:tc>
          <w:tcPr>
            <w:tcW w:w="18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area within 1.2 km circular radius of centroid point along 400m interval of transect</w:t>
            </w: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p>
        </w:tc>
      </w:tr>
      <w:tr w:rsidR="00B6562D" w:rsidTr="004617A7">
        <w:trPr>
          <w:cnfStyle w:val="000000100000" w:firstRow="0" w:lastRow="0" w:firstColumn="0" w:lastColumn="0" w:oddVBand="0" w:evenVBand="0" w:oddHBand="1" w:evenHBand="0" w:firstRowFirstColumn="0" w:firstRowLastColumn="0" w:lastRowFirstColumn="0" w:lastRowLastColumn="0"/>
          <w:trHeight w:val="144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shore_1(to 8)</w:t>
            </w:r>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shoreline length by size class</w:t>
            </w:r>
          </w:p>
        </w:tc>
        <w:tc>
          <w:tcPr>
            <w:tcW w:w="108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1:20,000</w:t>
            </w:r>
          </w:p>
        </w:tc>
        <w:tc>
          <w:tcPr>
            <w:tcW w:w="72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Variable   </w:t>
            </w:r>
          </w:p>
        </w:tc>
        <w:tc>
          <w:tcPr>
            <w:tcW w:w="90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Freshwater Atlas, DataBC</w:t>
            </w:r>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area within 1.2 km circular radius of centroid point along 400m interval of transect</w:t>
            </w: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p>
        </w:tc>
      </w:tr>
      <w:tr w:rsidR="00B6562D" w:rsidTr="004617A7">
        <w:trPr>
          <w:trHeight w:val="144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shrcx_10plus(less)</w:t>
            </w:r>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shoreline length of lakes and manmade waterbodies</w:t>
            </w:r>
          </w:p>
        </w:tc>
        <w:tc>
          <w:tcPr>
            <w:tcW w:w="108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1:20,000</w:t>
            </w:r>
          </w:p>
        </w:tc>
        <w:tc>
          <w:tcPr>
            <w:tcW w:w="72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Variable   </w:t>
            </w:r>
          </w:p>
        </w:tc>
        <w:tc>
          <w:tcPr>
            <w:tcW w:w="90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Freshwater Atlas, DataBC</w:t>
            </w:r>
          </w:p>
        </w:tc>
        <w:tc>
          <w:tcPr>
            <w:tcW w:w="18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area within 1.2 km circular radius of centroid point along 400m interval of transect</w:t>
            </w: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p>
        </w:tc>
      </w:tr>
      <w:tr w:rsidR="00B6562D" w:rsidTr="004617A7">
        <w:trPr>
          <w:cnfStyle w:val="000000100000" w:firstRow="0" w:lastRow="0" w:firstColumn="0" w:lastColumn="0" w:oddVBand="0" w:evenVBand="0" w:oddHBand="1" w:evenHBand="0" w:firstRowFirstColumn="0" w:firstRowLastColumn="0" w:lastRowFirstColumn="0" w:lastRowLastColumn="0"/>
          <w:trHeight w:val="144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shore_lxr</w:t>
            </w:r>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shoreline length of open water (LRX)</w:t>
            </w:r>
          </w:p>
        </w:tc>
        <w:tc>
          <w:tcPr>
            <w:tcW w:w="108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1:20,000</w:t>
            </w:r>
          </w:p>
        </w:tc>
        <w:tc>
          <w:tcPr>
            <w:tcW w:w="72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Variable   </w:t>
            </w:r>
          </w:p>
        </w:tc>
        <w:tc>
          <w:tcPr>
            <w:tcW w:w="90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Freshwater Atlas, DataBC</w:t>
            </w:r>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area within 1.2 km circular radius of centroid point along 400m interval of transect</w:t>
            </w: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p>
        </w:tc>
      </w:tr>
      <w:tr w:rsidR="00B6562D" w:rsidTr="004617A7">
        <w:trPr>
          <w:trHeight w:val="168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str_s(m,l)</w:t>
            </w:r>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Stream lengths combined 'str_s', 'str_m' 'str_l' - grouped by order</w:t>
            </w:r>
          </w:p>
        </w:tc>
        <w:tc>
          <w:tcPr>
            <w:tcW w:w="108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1:20,000</w:t>
            </w:r>
          </w:p>
        </w:tc>
        <w:tc>
          <w:tcPr>
            <w:tcW w:w="72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Variable   </w:t>
            </w:r>
          </w:p>
        </w:tc>
        <w:tc>
          <w:tcPr>
            <w:tcW w:w="90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Freshwater Atlas, DataBC</w:t>
            </w:r>
          </w:p>
        </w:tc>
        <w:tc>
          <w:tcPr>
            <w:tcW w:w="18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length within 1.2 km circular radius of centroid point along 400m interval of transect</w:t>
            </w: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Note str_l is represented by areal representation of rivers</w:t>
            </w:r>
          </w:p>
        </w:tc>
      </w:tr>
      <w:tr w:rsidR="00B6562D" w:rsidTr="004617A7">
        <w:trPr>
          <w:cnfStyle w:val="000000100000" w:firstRow="0" w:lastRow="0" w:firstColumn="0" w:lastColumn="0" w:oddVBand="0" w:evenVBand="0" w:oddHBand="1" w:evenHBand="0" w:firstRowFirstColumn="0" w:firstRowLastColumn="0" w:lastRowFirstColumn="0" w:lastRowLastColumn="0"/>
          <w:trHeight w:val="144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urban</w:t>
            </w:r>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Land cover - urban</w:t>
            </w:r>
          </w:p>
        </w:tc>
        <w:tc>
          <w:tcPr>
            <w:tcW w:w="108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30m</w:t>
            </w:r>
          </w:p>
        </w:tc>
        <w:tc>
          <w:tcPr>
            <w:tcW w:w="720" w:type="dxa"/>
            <w:hideMark/>
          </w:tcPr>
          <w:p w:rsidR="006074B1" w:rsidRDefault="006074B1">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2010</w:t>
            </w:r>
          </w:p>
        </w:tc>
        <w:tc>
          <w:tcPr>
            <w:tcW w:w="90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Centre for Economic Cooperation</w:t>
            </w:r>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area within 1.2 km circular radius of centroid point along 400m interval of transect</w:t>
            </w: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Highly correlated with paved roads from digital atlas</w:t>
            </w:r>
          </w:p>
        </w:tc>
      </w:tr>
      <w:tr w:rsidR="00B6562D" w:rsidTr="004617A7">
        <w:trPr>
          <w:trHeight w:val="144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shrubland</w:t>
            </w:r>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Land cover - shrubland</w:t>
            </w:r>
          </w:p>
        </w:tc>
        <w:tc>
          <w:tcPr>
            <w:tcW w:w="108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30m</w:t>
            </w:r>
          </w:p>
        </w:tc>
        <w:tc>
          <w:tcPr>
            <w:tcW w:w="720" w:type="dxa"/>
            <w:hideMark/>
          </w:tcPr>
          <w:p w:rsidR="006074B1" w:rsidRDefault="006074B1">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2010</w:t>
            </w:r>
          </w:p>
        </w:tc>
        <w:tc>
          <w:tcPr>
            <w:tcW w:w="90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Centre for Economic Cooperation</w:t>
            </w:r>
          </w:p>
        </w:tc>
        <w:tc>
          <w:tcPr>
            <w:tcW w:w="18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area within 1.2 km circular radius of centroid point along 400m interval of transect</w:t>
            </w: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p>
        </w:tc>
      </w:tr>
      <w:tr w:rsidR="00B6562D" w:rsidTr="004617A7">
        <w:trPr>
          <w:cnfStyle w:val="000000100000" w:firstRow="0" w:lastRow="0" w:firstColumn="0" w:lastColumn="0" w:oddVBand="0" w:evenVBand="0" w:oddHBand="1" w:evenHBand="0" w:firstRowFirstColumn="0" w:firstRowLastColumn="0" w:lastRowFirstColumn="0" w:lastRowLastColumn="0"/>
          <w:trHeight w:val="144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lastRenderedPageBreak/>
              <w:t>mixed_forest</w:t>
            </w:r>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Land cover - mixed forest</w:t>
            </w:r>
          </w:p>
        </w:tc>
        <w:tc>
          <w:tcPr>
            <w:tcW w:w="108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30m</w:t>
            </w:r>
          </w:p>
        </w:tc>
        <w:tc>
          <w:tcPr>
            <w:tcW w:w="720" w:type="dxa"/>
            <w:hideMark/>
          </w:tcPr>
          <w:p w:rsidR="006074B1" w:rsidRDefault="006074B1">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2010</w:t>
            </w:r>
          </w:p>
        </w:tc>
        <w:tc>
          <w:tcPr>
            <w:tcW w:w="90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Centre for Economic Cooperation</w:t>
            </w:r>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area within 1.2 km circular radius of centroid point along 400m interval of transect</w:t>
            </w: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p>
        </w:tc>
      </w:tr>
      <w:tr w:rsidR="00B6562D" w:rsidTr="004617A7">
        <w:trPr>
          <w:trHeight w:val="144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broadleaf</w:t>
            </w:r>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Land cover - broadleaf (deciduous)</w:t>
            </w:r>
          </w:p>
        </w:tc>
        <w:tc>
          <w:tcPr>
            <w:tcW w:w="108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30m</w:t>
            </w:r>
          </w:p>
        </w:tc>
        <w:tc>
          <w:tcPr>
            <w:tcW w:w="720" w:type="dxa"/>
            <w:hideMark/>
          </w:tcPr>
          <w:p w:rsidR="006074B1" w:rsidRDefault="006074B1">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2010</w:t>
            </w:r>
          </w:p>
        </w:tc>
        <w:tc>
          <w:tcPr>
            <w:tcW w:w="90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Centre for Economic Cooperation</w:t>
            </w:r>
          </w:p>
        </w:tc>
        <w:tc>
          <w:tcPr>
            <w:tcW w:w="18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area within 1.2 km circular radius of centroid point along 400m interval of transect</w:t>
            </w: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p>
        </w:tc>
      </w:tr>
      <w:tr w:rsidR="00B6562D" w:rsidTr="004617A7">
        <w:trPr>
          <w:cnfStyle w:val="000000100000" w:firstRow="0" w:lastRow="0" w:firstColumn="0" w:lastColumn="0" w:oddVBand="0" w:evenVBand="0" w:oddHBand="1" w:evenHBand="0" w:firstRowFirstColumn="0" w:firstRowLastColumn="0" w:lastRowFirstColumn="0" w:lastRowLastColumn="0"/>
          <w:trHeight w:val="144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needleleaf</w:t>
            </w:r>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Land cover - needleleaf (coniferous)</w:t>
            </w:r>
          </w:p>
        </w:tc>
        <w:tc>
          <w:tcPr>
            <w:tcW w:w="108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30m</w:t>
            </w:r>
          </w:p>
        </w:tc>
        <w:tc>
          <w:tcPr>
            <w:tcW w:w="720" w:type="dxa"/>
            <w:hideMark/>
          </w:tcPr>
          <w:p w:rsidR="006074B1" w:rsidRDefault="006074B1">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2010</w:t>
            </w:r>
          </w:p>
        </w:tc>
        <w:tc>
          <w:tcPr>
            <w:tcW w:w="90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Centre for Economic Cooperation</w:t>
            </w:r>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area within 1.2 km circular radius of centroid point along 400m interval of transect</w:t>
            </w: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p>
        </w:tc>
      </w:tr>
      <w:tr w:rsidR="00B6562D" w:rsidTr="004617A7">
        <w:trPr>
          <w:trHeight w:val="144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mpb</w:t>
            </w:r>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Mountain Pine Beetle</w:t>
            </w:r>
          </w:p>
        </w:tc>
        <w:tc>
          <w:tcPr>
            <w:tcW w:w="108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1:50,000</w:t>
            </w:r>
          </w:p>
        </w:tc>
        <w:tc>
          <w:tcPr>
            <w:tcW w:w="72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1999-2015</w:t>
            </w:r>
          </w:p>
        </w:tc>
        <w:tc>
          <w:tcPr>
            <w:tcW w:w="90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Ministry of Forests, Lands, Natural Resource Operations</w:t>
            </w:r>
          </w:p>
        </w:tc>
        <w:tc>
          <w:tcPr>
            <w:tcW w:w="18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area within 1.2 km circular radius of centroid point along 400m interval of transect</w:t>
            </w: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Not included due to extensive range - and inability to interpret the results or expected results</w:t>
            </w:r>
          </w:p>
        </w:tc>
      </w:tr>
      <w:tr w:rsidR="00B6562D" w:rsidTr="004617A7">
        <w:trPr>
          <w:cnfStyle w:val="000000100000" w:firstRow="0" w:lastRow="0" w:firstColumn="0" w:lastColumn="0" w:oddVBand="0" w:evenVBand="0" w:oddHBand="1" w:evenHBand="0" w:firstRowFirstColumn="0" w:firstRowLastColumn="0" w:lastRowFirstColumn="0" w:lastRowLastColumn="0"/>
          <w:trHeight w:val="144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ctblk</w:t>
            </w:r>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Cutblocks </w:t>
            </w:r>
          </w:p>
        </w:tc>
        <w:tc>
          <w:tcPr>
            <w:tcW w:w="108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1:20,000</w:t>
            </w:r>
          </w:p>
        </w:tc>
        <w:tc>
          <w:tcPr>
            <w:tcW w:w="72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Variable within 40 years of logging</w:t>
            </w:r>
          </w:p>
        </w:tc>
        <w:tc>
          <w:tcPr>
            <w:tcW w:w="90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Ministry of Forests, Lands, Natural Resource Operations</w:t>
            </w:r>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area within 1.2 km circular radius of centroid point along 400m interval of transect</w:t>
            </w: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High correlation with needleleaf land cover</w:t>
            </w:r>
          </w:p>
        </w:tc>
      </w:tr>
      <w:tr w:rsidR="00B6562D" w:rsidTr="004617A7">
        <w:trPr>
          <w:trHeight w:val="168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dra_u</w:t>
            </w:r>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Unpaved Roads</w:t>
            </w:r>
          </w:p>
        </w:tc>
        <w:tc>
          <w:tcPr>
            <w:tcW w:w="108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1:20,000</w:t>
            </w:r>
          </w:p>
        </w:tc>
        <w:tc>
          <w:tcPr>
            <w:tcW w:w="72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p>
        </w:tc>
        <w:tc>
          <w:tcPr>
            <w:tcW w:w="90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DRA - DataBC</w:t>
            </w:r>
          </w:p>
        </w:tc>
        <w:tc>
          <w:tcPr>
            <w:tcW w:w="18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length within 1.2 km circular radius of centroid point along 400m interval of transect</w:t>
            </w: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Highly correlated with needleleaf forest (logging)</w:t>
            </w:r>
          </w:p>
        </w:tc>
      </w:tr>
      <w:tr w:rsidR="00B6562D" w:rsidTr="004617A7">
        <w:trPr>
          <w:cnfStyle w:val="000000100000" w:firstRow="0" w:lastRow="0" w:firstColumn="0" w:lastColumn="0" w:oddVBand="0" w:evenVBand="0" w:oddHBand="1" w:evenHBand="0" w:firstRowFirstColumn="0" w:firstRowLastColumn="0" w:lastRowFirstColumn="0" w:lastRowLastColumn="0"/>
          <w:trHeight w:val="168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dra_p</w:t>
            </w:r>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Paved Roads</w:t>
            </w:r>
          </w:p>
        </w:tc>
        <w:tc>
          <w:tcPr>
            <w:tcW w:w="108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1:20,001</w:t>
            </w:r>
          </w:p>
        </w:tc>
        <w:tc>
          <w:tcPr>
            <w:tcW w:w="72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p>
        </w:tc>
        <w:tc>
          <w:tcPr>
            <w:tcW w:w="90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DRA - DataBC</w:t>
            </w:r>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length within 1.2 km circular radius of centroid point along 400m interval of transect</w:t>
            </w: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Highly correlated with urban land cover</w:t>
            </w:r>
          </w:p>
        </w:tc>
      </w:tr>
    </w:tbl>
    <w:p w:rsidR="00342F7E" w:rsidRDefault="006074B1" w:rsidP="00F75A6D">
      <w:pPr>
        <w:pStyle w:val="IOPText"/>
        <w:rPr>
          <w:rFonts w:cs="Times New Roman"/>
          <w:color w:val="2F5496" w:themeColor="accent5" w:themeShade="BF"/>
          <w:szCs w:val="18"/>
          <w:lang w:val="en-CA"/>
        </w:rPr>
      </w:pPr>
      <w:r>
        <w:rPr>
          <w:lang w:val="en-CA"/>
        </w:rPr>
        <w:t xml:space="preserve"> </w:t>
      </w:r>
      <w:r w:rsidR="00342F7E">
        <w:rPr>
          <w:lang w:val="en-CA"/>
        </w:rPr>
        <w:br w:type="page"/>
      </w:r>
    </w:p>
    <w:p w:rsidR="001567FE" w:rsidRDefault="00264637" w:rsidP="001567FE">
      <w:pPr>
        <w:pStyle w:val="IOPH1"/>
        <w:rPr>
          <w:lang w:val="en-CA"/>
        </w:rPr>
      </w:pPr>
      <w:bookmarkStart w:id="118" w:name="_Toc16452866"/>
      <w:bookmarkStart w:id="119" w:name="_Toc16513090"/>
      <w:bookmarkStart w:id="120" w:name="_Toc16715060"/>
      <w:r>
        <w:rPr>
          <w:lang w:val="en-CA"/>
        </w:rPr>
        <w:lastRenderedPageBreak/>
        <w:t>APPENDIX 3</w:t>
      </w:r>
      <w:r w:rsidR="0087590C">
        <w:rPr>
          <w:lang w:val="en-CA"/>
        </w:rPr>
        <w:t>—Reclassification</w:t>
      </w:r>
      <w:bookmarkEnd w:id="118"/>
      <w:bookmarkEnd w:id="119"/>
      <w:bookmarkEnd w:id="120"/>
      <w:r w:rsidR="0087590C">
        <w:rPr>
          <w:lang w:val="en-CA"/>
        </w:rPr>
        <w:t xml:space="preserve"> </w:t>
      </w:r>
    </w:p>
    <w:p w:rsidR="00B6562D" w:rsidRDefault="00B6562D" w:rsidP="00391FBF">
      <w:pPr>
        <w:pStyle w:val="FigureCaptions"/>
      </w:pPr>
      <w:r w:rsidRPr="00490CEF">
        <w:rPr>
          <w:b/>
        </w:rPr>
        <w:t xml:space="preserve">Table </w:t>
      </w:r>
      <w:r w:rsidR="00490CEF" w:rsidRPr="00490CEF">
        <w:rPr>
          <w:b/>
        </w:rPr>
        <w:t>A</w:t>
      </w:r>
      <w:r w:rsidR="002D6153" w:rsidRPr="00490CEF">
        <w:rPr>
          <w:b/>
        </w:rPr>
        <w:fldChar w:fldCharType="begin"/>
      </w:r>
      <w:r w:rsidR="002D6153" w:rsidRPr="00490CEF">
        <w:rPr>
          <w:b/>
        </w:rPr>
        <w:instrText xml:space="preserve"> SEQ Table \* ARABIC </w:instrText>
      </w:r>
      <w:r w:rsidR="002D6153" w:rsidRPr="00490CEF">
        <w:rPr>
          <w:b/>
        </w:rPr>
        <w:fldChar w:fldCharType="separate"/>
      </w:r>
      <w:r w:rsidR="007A587D">
        <w:rPr>
          <w:b/>
          <w:noProof/>
        </w:rPr>
        <w:t>6</w:t>
      </w:r>
      <w:r w:rsidR="002D6153" w:rsidRPr="00490CEF">
        <w:rPr>
          <w:b/>
          <w:noProof/>
        </w:rPr>
        <w:fldChar w:fldCharType="end"/>
      </w:r>
      <w:r w:rsidR="00490CEF" w:rsidRPr="00490CEF">
        <w:rPr>
          <w:b/>
          <w:noProof/>
        </w:rPr>
        <w:t>-1</w:t>
      </w:r>
      <w:r w:rsidRPr="00490CEF">
        <w:rPr>
          <w:b/>
        </w:rPr>
        <w:t>.</w:t>
      </w:r>
      <w:r>
        <w:t xml:space="preserve"> Centre for Economic Cooperation Land Cover (2010) Reclassification crosswalk table.</w:t>
      </w:r>
    </w:p>
    <w:tbl>
      <w:tblPr>
        <w:tblW w:w="5720" w:type="dxa"/>
        <w:tblCellMar>
          <w:left w:w="0" w:type="dxa"/>
          <w:right w:w="0" w:type="dxa"/>
        </w:tblCellMar>
        <w:tblLook w:val="04A0" w:firstRow="1" w:lastRow="0" w:firstColumn="1" w:lastColumn="0" w:noHBand="0" w:noVBand="1"/>
      </w:tblPr>
      <w:tblGrid>
        <w:gridCol w:w="624"/>
        <w:gridCol w:w="3683"/>
        <w:gridCol w:w="401"/>
        <w:gridCol w:w="1012"/>
      </w:tblGrid>
      <w:tr w:rsidR="00B6562D" w:rsidTr="00391FBF">
        <w:trPr>
          <w:trHeight w:val="510"/>
        </w:trPr>
        <w:tc>
          <w:tcPr>
            <w:tcW w:w="624" w:type="dxa"/>
            <w:tcBorders>
              <w:top w:val="double" w:sz="6" w:space="0" w:color="auto"/>
              <w:left w:val="nil"/>
              <w:bottom w:val="double" w:sz="6" w:space="0" w:color="auto"/>
              <w:right w:val="nil"/>
            </w:tcBorders>
            <w:shd w:val="clear" w:color="auto" w:fill="auto"/>
            <w:tcMar>
              <w:top w:w="15" w:type="dxa"/>
              <w:left w:w="15" w:type="dxa"/>
              <w:bottom w:w="0" w:type="dxa"/>
              <w:right w:w="15" w:type="dxa"/>
            </w:tcMar>
            <w:vAlign w:val="center"/>
            <w:hideMark/>
          </w:tcPr>
          <w:p w:rsidR="00B6562D" w:rsidRDefault="00B6562D" w:rsidP="00391FBF">
            <w:pPr>
              <w:jc w:val="center"/>
              <w:rPr>
                <w:rFonts w:ascii="Calibri" w:hAnsi="Calibri" w:cs="Calibri"/>
                <w:color w:val="000000"/>
                <w:sz w:val="18"/>
                <w:szCs w:val="18"/>
              </w:rPr>
            </w:pPr>
            <w:r>
              <w:rPr>
                <w:rFonts w:ascii="Calibri" w:hAnsi="Calibri" w:cs="Calibri"/>
                <w:color w:val="000000"/>
                <w:sz w:val="18"/>
                <w:szCs w:val="18"/>
              </w:rPr>
              <w:t>Original  code</w:t>
            </w:r>
          </w:p>
        </w:tc>
        <w:tc>
          <w:tcPr>
            <w:tcW w:w="3683" w:type="dxa"/>
            <w:tcBorders>
              <w:top w:val="double" w:sz="6" w:space="0" w:color="auto"/>
              <w:left w:val="nil"/>
              <w:bottom w:val="double" w:sz="6" w:space="0" w:color="auto"/>
              <w:right w:val="nil"/>
            </w:tcBorders>
            <w:shd w:val="clear" w:color="auto" w:fill="auto"/>
            <w:tcMar>
              <w:top w:w="15" w:type="dxa"/>
              <w:left w:w="15" w:type="dxa"/>
              <w:bottom w:w="0" w:type="dxa"/>
              <w:right w:w="15" w:type="dxa"/>
            </w:tcMar>
            <w:vAlign w:val="center"/>
            <w:hideMark/>
          </w:tcPr>
          <w:p w:rsidR="00B6562D" w:rsidRDefault="00B6562D" w:rsidP="00391FBF">
            <w:pPr>
              <w:jc w:val="center"/>
              <w:rPr>
                <w:rFonts w:ascii="Calibri" w:hAnsi="Calibri" w:cs="Calibri"/>
                <w:color w:val="000000"/>
                <w:sz w:val="18"/>
                <w:szCs w:val="18"/>
              </w:rPr>
            </w:pPr>
            <w:r>
              <w:rPr>
                <w:rFonts w:ascii="Calibri" w:hAnsi="Calibri" w:cs="Calibri"/>
                <w:color w:val="000000"/>
                <w:sz w:val="18"/>
                <w:szCs w:val="18"/>
              </w:rPr>
              <w:t>Original Description</w:t>
            </w:r>
          </w:p>
        </w:tc>
        <w:tc>
          <w:tcPr>
            <w:tcW w:w="401" w:type="dxa"/>
            <w:tcBorders>
              <w:top w:val="double" w:sz="6" w:space="0" w:color="auto"/>
              <w:left w:val="nil"/>
              <w:bottom w:val="double" w:sz="6" w:space="0" w:color="auto"/>
              <w:right w:val="nil"/>
            </w:tcBorders>
            <w:shd w:val="clear" w:color="auto" w:fill="auto"/>
            <w:tcMar>
              <w:top w:w="15" w:type="dxa"/>
              <w:left w:w="15" w:type="dxa"/>
              <w:bottom w:w="0" w:type="dxa"/>
              <w:right w:w="15" w:type="dxa"/>
            </w:tcMar>
            <w:vAlign w:val="center"/>
            <w:hideMark/>
          </w:tcPr>
          <w:p w:rsidR="00B6562D" w:rsidRDefault="00B6562D" w:rsidP="00391FBF">
            <w:pPr>
              <w:jc w:val="center"/>
              <w:rPr>
                <w:rFonts w:ascii="Calibri" w:hAnsi="Calibri" w:cs="Calibri"/>
                <w:color w:val="000000"/>
                <w:sz w:val="18"/>
                <w:szCs w:val="18"/>
              </w:rPr>
            </w:pPr>
            <w:r>
              <w:rPr>
                <w:rFonts w:ascii="Calibri" w:hAnsi="Calibri" w:cs="Calibri"/>
                <w:color w:val="000000"/>
                <w:sz w:val="18"/>
                <w:szCs w:val="18"/>
              </w:rPr>
              <w:t>New code</w:t>
            </w:r>
          </w:p>
        </w:tc>
        <w:tc>
          <w:tcPr>
            <w:tcW w:w="1012" w:type="dxa"/>
            <w:tcBorders>
              <w:top w:val="double" w:sz="6" w:space="0" w:color="auto"/>
              <w:left w:val="nil"/>
              <w:bottom w:val="double" w:sz="6" w:space="0" w:color="auto"/>
              <w:right w:val="nil"/>
            </w:tcBorders>
            <w:shd w:val="clear" w:color="auto" w:fill="auto"/>
            <w:tcMar>
              <w:top w:w="15" w:type="dxa"/>
              <w:left w:w="15" w:type="dxa"/>
              <w:bottom w:w="0" w:type="dxa"/>
              <w:right w:w="15" w:type="dxa"/>
            </w:tcMar>
            <w:vAlign w:val="center"/>
            <w:hideMark/>
          </w:tcPr>
          <w:p w:rsidR="00B6562D" w:rsidRDefault="00B6562D" w:rsidP="00391FBF">
            <w:pPr>
              <w:jc w:val="center"/>
              <w:rPr>
                <w:rFonts w:ascii="Calibri" w:hAnsi="Calibri" w:cs="Calibri"/>
                <w:color w:val="000000"/>
                <w:sz w:val="18"/>
                <w:szCs w:val="18"/>
              </w:rPr>
            </w:pPr>
            <w:r>
              <w:rPr>
                <w:rFonts w:ascii="Calibri" w:hAnsi="Calibri" w:cs="Calibri"/>
                <w:color w:val="000000"/>
                <w:sz w:val="18"/>
                <w:szCs w:val="18"/>
              </w:rPr>
              <w:t>New Classification</w:t>
            </w:r>
          </w:p>
        </w:tc>
      </w:tr>
      <w:tr w:rsidR="00B6562D" w:rsidTr="00391FBF">
        <w:trPr>
          <w:trHeight w:val="315"/>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391FBF">
            <w:pPr>
              <w:jc w:val="center"/>
              <w:rPr>
                <w:rFonts w:ascii="Calibri" w:hAnsi="Calibri" w:cs="Calibri"/>
                <w:color w:val="000000"/>
                <w:sz w:val="18"/>
                <w:szCs w:val="18"/>
              </w:rPr>
            </w:pPr>
            <w:r>
              <w:rPr>
                <w:rFonts w:ascii="Calibri" w:hAnsi="Calibri" w:cs="Calibri"/>
                <w:color w:val="000000"/>
                <w:sz w:val="18"/>
                <w:szCs w:val="18"/>
              </w:rPr>
              <w:t>1</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391FBF">
            <w:pPr>
              <w:jc w:val="center"/>
              <w:rPr>
                <w:rFonts w:ascii="Calibri" w:hAnsi="Calibri" w:cs="Calibri"/>
                <w:color w:val="000000"/>
                <w:sz w:val="18"/>
                <w:szCs w:val="18"/>
              </w:rPr>
            </w:pPr>
            <w:r>
              <w:rPr>
                <w:rFonts w:ascii="Calibri" w:hAnsi="Calibri" w:cs="Calibri"/>
                <w:color w:val="000000"/>
                <w:sz w:val="18"/>
                <w:szCs w:val="18"/>
              </w:rPr>
              <w:t>Temperate or sub-polar needleleaf forest</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391FBF">
            <w:pPr>
              <w:jc w:val="center"/>
              <w:rPr>
                <w:rFonts w:ascii="Calibri" w:hAnsi="Calibri" w:cs="Calibri"/>
                <w:color w:val="000000"/>
                <w:sz w:val="18"/>
                <w:szCs w:val="18"/>
              </w:rPr>
            </w:pPr>
            <w:r>
              <w:rPr>
                <w:rFonts w:ascii="Calibri" w:hAnsi="Calibri" w:cs="Calibri"/>
                <w:color w:val="000000"/>
                <w:sz w:val="18"/>
                <w:szCs w:val="18"/>
              </w:rPr>
              <w:t>1</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391FBF">
            <w:pPr>
              <w:jc w:val="center"/>
              <w:rPr>
                <w:rFonts w:ascii="Calibri" w:hAnsi="Calibri" w:cs="Calibri"/>
                <w:color w:val="000000"/>
                <w:sz w:val="18"/>
                <w:szCs w:val="18"/>
              </w:rPr>
            </w:pPr>
            <w:r>
              <w:rPr>
                <w:rFonts w:ascii="Calibri" w:hAnsi="Calibri" w:cs="Calibri"/>
                <w:color w:val="000000"/>
                <w:sz w:val="18"/>
                <w:szCs w:val="18"/>
              </w:rPr>
              <w:t>needleleaf</w:t>
            </w:r>
          </w:p>
        </w:tc>
      </w:tr>
      <w:tr w:rsidR="00B6562D" w:rsidTr="00391FBF">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391FBF">
            <w:pPr>
              <w:jc w:val="center"/>
              <w:rPr>
                <w:rFonts w:ascii="Calibri" w:hAnsi="Calibri" w:cs="Calibri"/>
                <w:color w:val="000000"/>
                <w:sz w:val="18"/>
                <w:szCs w:val="18"/>
              </w:rPr>
            </w:pPr>
            <w:r>
              <w:rPr>
                <w:rFonts w:ascii="Calibri" w:hAnsi="Calibri" w:cs="Calibri"/>
                <w:color w:val="000000"/>
                <w:sz w:val="18"/>
                <w:szCs w:val="18"/>
              </w:rPr>
              <w:t>2</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391FBF">
            <w:pPr>
              <w:jc w:val="center"/>
              <w:rPr>
                <w:rFonts w:ascii="Calibri" w:hAnsi="Calibri" w:cs="Calibri"/>
                <w:color w:val="000000"/>
                <w:sz w:val="18"/>
                <w:szCs w:val="18"/>
              </w:rPr>
            </w:pPr>
            <w:r>
              <w:rPr>
                <w:rFonts w:ascii="Calibri" w:hAnsi="Calibri" w:cs="Calibri"/>
                <w:color w:val="000000"/>
                <w:sz w:val="18"/>
                <w:szCs w:val="18"/>
              </w:rPr>
              <w:t>Sub-polar taiga needleleaf forest</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391FBF">
            <w:pPr>
              <w:jc w:val="center"/>
              <w:rPr>
                <w:rFonts w:ascii="Calibri" w:hAnsi="Calibri" w:cs="Calibri"/>
                <w:color w:val="000000"/>
                <w:sz w:val="18"/>
                <w:szCs w:val="18"/>
              </w:rPr>
            </w:pPr>
            <w:r>
              <w:rPr>
                <w:rFonts w:ascii="Calibri" w:hAnsi="Calibri" w:cs="Calibri"/>
                <w:color w:val="000000"/>
                <w:sz w:val="18"/>
                <w:szCs w:val="18"/>
              </w:rPr>
              <w:t>1</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391FBF">
            <w:pPr>
              <w:jc w:val="center"/>
              <w:rPr>
                <w:rFonts w:ascii="Calibri" w:hAnsi="Calibri" w:cs="Calibri"/>
                <w:color w:val="000000"/>
                <w:sz w:val="18"/>
                <w:szCs w:val="18"/>
              </w:rPr>
            </w:pPr>
            <w:r>
              <w:rPr>
                <w:rFonts w:ascii="Calibri" w:hAnsi="Calibri" w:cs="Calibri"/>
                <w:color w:val="000000"/>
                <w:sz w:val="18"/>
                <w:szCs w:val="18"/>
              </w:rPr>
              <w:t>needleleaf</w:t>
            </w:r>
          </w:p>
        </w:tc>
      </w:tr>
      <w:tr w:rsidR="00B6562D" w:rsidTr="00391FBF">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391FBF">
            <w:pPr>
              <w:jc w:val="center"/>
              <w:rPr>
                <w:rFonts w:ascii="Calibri" w:hAnsi="Calibri" w:cs="Calibri"/>
                <w:color w:val="000000"/>
                <w:sz w:val="18"/>
                <w:szCs w:val="18"/>
              </w:rPr>
            </w:pPr>
            <w:r>
              <w:rPr>
                <w:rFonts w:ascii="Calibri" w:hAnsi="Calibri" w:cs="Calibri"/>
                <w:color w:val="000000"/>
                <w:sz w:val="18"/>
                <w:szCs w:val="18"/>
              </w:rPr>
              <w:t>5</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391FBF">
            <w:pPr>
              <w:jc w:val="center"/>
              <w:rPr>
                <w:rFonts w:ascii="Calibri" w:hAnsi="Calibri" w:cs="Calibri"/>
                <w:color w:val="000000"/>
                <w:sz w:val="18"/>
                <w:szCs w:val="18"/>
              </w:rPr>
            </w:pPr>
            <w:r>
              <w:rPr>
                <w:rFonts w:ascii="Calibri" w:hAnsi="Calibri" w:cs="Calibri"/>
                <w:color w:val="000000"/>
                <w:sz w:val="18"/>
                <w:szCs w:val="18"/>
              </w:rPr>
              <w:t>Temperate or sub-polar broadleaf deciduousorest</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391FBF">
            <w:pPr>
              <w:jc w:val="center"/>
              <w:rPr>
                <w:rFonts w:ascii="Calibri" w:hAnsi="Calibri" w:cs="Calibri"/>
                <w:color w:val="000000"/>
                <w:sz w:val="18"/>
                <w:szCs w:val="18"/>
              </w:rPr>
            </w:pPr>
            <w:r>
              <w:rPr>
                <w:rFonts w:ascii="Calibri" w:hAnsi="Calibri" w:cs="Calibri"/>
                <w:color w:val="000000"/>
                <w:sz w:val="18"/>
                <w:szCs w:val="18"/>
              </w:rPr>
              <w:t>2</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391FBF">
            <w:pPr>
              <w:jc w:val="center"/>
              <w:rPr>
                <w:rFonts w:ascii="Calibri" w:hAnsi="Calibri" w:cs="Calibri"/>
                <w:color w:val="000000"/>
                <w:sz w:val="18"/>
                <w:szCs w:val="18"/>
              </w:rPr>
            </w:pPr>
            <w:r>
              <w:rPr>
                <w:rFonts w:ascii="Calibri" w:hAnsi="Calibri" w:cs="Calibri"/>
                <w:color w:val="000000"/>
                <w:sz w:val="18"/>
                <w:szCs w:val="18"/>
              </w:rPr>
              <w:t>broadleaf</w:t>
            </w:r>
          </w:p>
        </w:tc>
      </w:tr>
      <w:tr w:rsidR="00B6562D" w:rsidTr="00391FBF">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391FBF">
            <w:pPr>
              <w:jc w:val="center"/>
              <w:rPr>
                <w:rFonts w:ascii="Calibri" w:hAnsi="Calibri" w:cs="Calibri"/>
                <w:color w:val="000000"/>
                <w:sz w:val="18"/>
                <w:szCs w:val="18"/>
              </w:rPr>
            </w:pPr>
            <w:r>
              <w:rPr>
                <w:rFonts w:ascii="Calibri" w:hAnsi="Calibri" w:cs="Calibri"/>
                <w:color w:val="000000"/>
                <w:sz w:val="18"/>
                <w:szCs w:val="18"/>
              </w:rPr>
              <w:t>6</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391FBF">
            <w:pPr>
              <w:jc w:val="center"/>
              <w:rPr>
                <w:rFonts w:ascii="Calibri" w:hAnsi="Calibri" w:cs="Calibri"/>
                <w:color w:val="000000"/>
                <w:sz w:val="18"/>
                <w:szCs w:val="18"/>
              </w:rPr>
            </w:pPr>
            <w:r>
              <w:rPr>
                <w:rFonts w:ascii="Calibri" w:hAnsi="Calibri" w:cs="Calibri"/>
                <w:color w:val="000000"/>
                <w:sz w:val="18"/>
                <w:szCs w:val="18"/>
              </w:rPr>
              <w:t>Mixed forest</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391FBF">
            <w:pPr>
              <w:jc w:val="center"/>
              <w:rPr>
                <w:rFonts w:ascii="Calibri" w:hAnsi="Calibri" w:cs="Calibri"/>
                <w:color w:val="000000"/>
                <w:sz w:val="18"/>
                <w:szCs w:val="18"/>
              </w:rPr>
            </w:pPr>
            <w:r>
              <w:rPr>
                <w:rFonts w:ascii="Calibri" w:hAnsi="Calibri" w:cs="Calibri"/>
                <w:color w:val="000000"/>
                <w:sz w:val="18"/>
                <w:szCs w:val="18"/>
              </w:rPr>
              <w:t>3</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391FBF">
            <w:pPr>
              <w:jc w:val="center"/>
              <w:rPr>
                <w:rFonts w:ascii="Calibri" w:hAnsi="Calibri" w:cs="Calibri"/>
                <w:color w:val="000000"/>
                <w:sz w:val="18"/>
                <w:szCs w:val="18"/>
              </w:rPr>
            </w:pPr>
            <w:r>
              <w:rPr>
                <w:rFonts w:ascii="Calibri" w:hAnsi="Calibri" w:cs="Calibri"/>
                <w:color w:val="000000"/>
                <w:sz w:val="18"/>
                <w:szCs w:val="18"/>
              </w:rPr>
              <w:t>mixed_forest</w:t>
            </w:r>
          </w:p>
        </w:tc>
      </w:tr>
      <w:tr w:rsidR="00B6562D" w:rsidTr="00391FBF">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391FBF">
            <w:pPr>
              <w:jc w:val="center"/>
              <w:rPr>
                <w:rFonts w:ascii="Calibri" w:hAnsi="Calibri" w:cs="Calibri"/>
                <w:color w:val="000000"/>
                <w:sz w:val="18"/>
                <w:szCs w:val="18"/>
              </w:rPr>
            </w:pPr>
            <w:r>
              <w:rPr>
                <w:rFonts w:ascii="Calibri" w:hAnsi="Calibri" w:cs="Calibri"/>
                <w:color w:val="000000"/>
                <w:sz w:val="18"/>
                <w:szCs w:val="18"/>
              </w:rPr>
              <w:t>8</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391FBF">
            <w:pPr>
              <w:jc w:val="center"/>
              <w:rPr>
                <w:rFonts w:ascii="Calibri" w:hAnsi="Calibri" w:cs="Calibri"/>
                <w:color w:val="000000"/>
                <w:sz w:val="18"/>
                <w:szCs w:val="18"/>
              </w:rPr>
            </w:pPr>
            <w:r>
              <w:rPr>
                <w:rFonts w:ascii="Calibri" w:hAnsi="Calibri" w:cs="Calibri"/>
                <w:color w:val="000000"/>
                <w:sz w:val="18"/>
                <w:szCs w:val="18"/>
              </w:rPr>
              <w:t>Temperatre or sub-polar shrubland</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391FBF">
            <w:pPr>
              <w:jc w:val="center"/>
              <w:rPr>
                <w:rFonts w:ascii="Calibri" w:hAnsi="Calibri" w:cs="Calibri"/>
                <w:color w:val="000000"/>
                <w:sz w:val="18"/>
                <w:szCs w:val="18"/>
              </w:rPr>
            </w:pPr>
            <w:r>
              <w:rPr>
                <w:rFonts w:ascii="Calibri" w:hAnsi="Calibri" w:cs="Calibri"/>
                <w:color w:val="000000"/>
                <w:sz w:val="18"/>
                <w:szCs w:val="18"/>
              </w:rPr>
              <w:t>4</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391FBF">
            <w:pPr>
              <w:jc w:val="center"/>
              <w:rPr>
                <w:rFonts w:ascii="Calibri" w:hAnsi="Calibri" w:cs="Calibri"/>
                <w:color w:val="000000"/>
                <w:sz w:val="18"/>
                <w:szCs w:val="18"/>
              </w:rPr>
            </w:pPr>
            <w:r>
              <w:rPr>
                <w:rFonts w:ascii="Calibri" w:hAnsi="Calibri" w:cs="Calibri"/>
                <w:color w:val="000000"/>
                <w:sz w:val="18"/>
                <w:szCs w:val="18"/>
              </w:rPr>
              <w:t>shrubland</w:t>
            </w:r>
          </w:p>
        </w:tc>
      </w:tr>
      <w:tr w:rsidR="00B6562D" w:rsidTr="00391FBF">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391FBF">
            <w:pPr>
              <w:jc w:val="center"/>
              <w:rPr>
                <w:rFonts w:ascii="Calibri" w:hAnsi="Calibri" w:cs="Calibri"/>
                <w:color w:val="000000"/>
                <w:sz w:val="18"/>
                <w:szCs w:val="18"/>
              </w:rPr>
            </w:pPr>
            <w:r>
              <w:rPr>
                <w:rFonts w:ascii="Calibri" w:hAnsi="Calibri" w:cs="Calibri"/>
                <w:color w:val="000000"/>
                <w:sz w:val="18"/>
                <w:szCs w:val="18"/>
              </w:rPr>
              <w:t>10</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391FBF">
            <w:pPr>
              <w:jc w:val="center"/>
              <w:rPr>
                <w:rFonts w:ascii="Calibri" w:hAnsi="Calibri" w:cs="Calibri"/>
                <w:color w:val="000000"/>
                <w:sz w:val="18"/>
                <w:szCs w:val="18"/>
              </w:rPr>
            </w:pPr>
            <w:r>
              <w:rPr>
                <w:rFonts w:ascii="Calibri" w:hAnsi="Calibri" w:cs="Calibri"/>
                <w:color w:val="000000"/>
                <w:sz w:val="18"/>
                <w:szCs w:val="18"/>
              </w:rPr>
              <w:t>Temperate or sub-polar grassland</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391FBF">
            <w:pPr>
              <w:jc w:val="center"/>
              <w:rPr>
                <w:rFonts w:ascii="Calibri" w:hAnsi="Calibri" w:cs="Calibri"/>
                <w:color w:val="000000"/>
                <w:sz w:val="18"/>
                <w:szCs w:val="18"/>
              </w:rPr>
            </w:pPr>
            <w:r>
              <w:rPr>
                <w:rFonts w:ascii="Calibri" w:hAnsi="Calibri" w:cs="Calibri"/>
                <w:color w:val="000000"/>
                <w:sz w:val="18"/>
                <w:szCs w:val="18"/>
              </w:rPr>
              <w:t>4</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391FBF">
            <w:pPr>
              <w:jc w:val="center"/>
              <w:rPr>
                <w:rFonts w:ascii="Calibri" w:hAnsi="Calibri" w:cs="Calibri"/>
                <w:color w:val="000000"/>
                <w:sz w:val="18"/>
                <w:szCs w:val="18"/>
              </w:rPr>
            </w:pPr>
            <w:r>
              <w:rPr>
                <w:rFonts w:ascii="Calibri" w:hAnsi="Calibri" w:cs="Calibri"/>
                <w:color w:val="000000"/>
                <w:sz w:val="18"/>
                <w:szCs w:val="18"/>
              </w:rPr>
              <w:t>shrubland</w:t>
            </w:r>
          </w:p>
        </w:tc>
      </w:tr>
      <w:tr w:rsidR="00B6562D" w:rsidTr="00391FBF">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391FBF">
            <w:pPr>
              <w:jc w:val="center"/>
              <w:rPr>
                <w:rFonts w:ascii="Calibri" w:hAnsi="Calibri" w:cs="Calibri"/>
                <w:color w:val="000000"/>
                <w:sz w:val="18"/>
                <w:szCs w:val="18"/>
              </w:rPr>
            </w:pPr>
            <w:r>
              <w:rPr>
                <w:rFonts w:ascii="Calibri" w:hAnsi="Calibri" w:cs="Calibri"/>
                <w:color w:val="000000"/>
                <w:sz w:val="18"/>
                <w:szCs w:val="18"/>
              </w:rPr>
              <w:t>11</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391FBF">
            <w:pPr>
              <w:jc w:val="center"/>
              <w:rPr>
                <w:rFonts w:ascii="Calibri" w:hAnsi="Calibri" w:cs="Calibri"/>
                <w:color w:val="000000"/>
                <w:sz w:val="18"/>
                <w:szCs w:val="18"/>
              </w:rPr>
            </w:pPr>
            <w:r>
              <w:rPr>
                <w:rFonts w:ascii="Calibri" w:hAnsi="Calibri" w:cs="Calibri"/>
                <w:color w:val="000000"/>
                <w:sz w:val="18"/>
                <w:szCs w:val="18"/>
              </w:rPr>
              <w:t>Sub-polar or polar shrubland-lichen-moss</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391FBF">
            <w:pPr>
              <w:jc w:val="center"/>
              <w:rPr>
                <w:rFonts w:ascii="Calibri" w:hAnsi="Calibri" w:cs="Calibri"/>
                <w:color w:val="000000"/>
                <w:sz w:val="18"/>
                <w:szCs w:val="18"/>
              </w:rPr>
            </w:pPr>
            <w:r>
              <w:rPr>
                <w:rFonts w:ascii="Calibri" w:hAnsi="Calibri" w:cs="Calibri"/>
                <w:color w:val="000000"/>
                <w:sz w:val="18"/>
                <w:szCs w:val="18"/>
              </w:rPr>
              <w:t>5</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391FBF">
            <w:pPr>
              <w:jc w:val="center"/>
              <w:rPr>
                <w:rFonts w:ascii="Calibri" w:hAnsi="Calibri" w:cs="Calibri"/>
                <w:color w:val="000000"/>
                <w:sz w:val="18"/>
                <w:szCs w:val="18"/>
              </w:rPr>
            </w:pPr>
            <w:r>
              <w:rPr>
                <w:rFonts w:ascii="Calibri" w:hAnsi="Calibri" w:cs="Calibri"/>
                <w:color w:val="000000"/>
                <w:sz w:val="18"/>
                <w:szCs w:val="18"/>
              </w:rPr>
              <w:t>lichenmoss</w:t>
            </w:r>
          </w:p>
        </w:tc>
      </w:tr>
      <w:tr w:rsidR="00B6562D" w:rsidTr="00391FBF">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391FBF">
            <w:pPr>
              <w:jc w:val="center"/>
              <w:rPr>
                <w:rFonts w:ascii="Calibri" w:hAnsi="Calibri" w:cs="Calibri"/>
                <w:color w:val="000000"/>
                <w:sz w:val="18"/>
                <w:szCs w:val="18"/>
              </w:rPr>
            </w:pPr>
            <w:r>
              <w:rPr>
                <w:rFonts w:ascii="Calibri" w:hAnsi="Calibri" w:cs="Calibri"/>
                <w:color w:val="000000"/>
                <w:sz w:val="18"/>
                <w:szCs w:val="18"/>
              </w:rPr>
              <w:t>12</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391FBF">
            <w:pPr>
              <w:jc w:val="center"/>
              <w:rPr>
                <w:rFonts w:ascii="Calibri" w:hAnsi="Calibri" w:cs="Calibri"/>
                <w:color w:val="000000"/>
                <w:sz w:val="18"/>
                <w:szCs w:val="18"/>
              </w:rPr>
            </w:pPr>
            <w:r>
              <w:rPr>
                <w:rFonts w:ascii="Calibri" w:hAnsi="Calibri" w:cs="Calibri"/>
                <w:color w:val="000000"/>
                <w:sz w:val="18"/>
                <w:szCs w:val="18"/>
              </w:rPr>
              <w:t>Sub-poolar or polar grassland-lichen-moss</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391FBF">
            <w:pPr>
              <w:jc w:val="center"/>
              <w:rPr>
                <w:rFonts w:ascii="Calibri" w:hAnsi="Calibri" w:cs="Calibri"/>
                <w:color w:val="000000"/>
                <w:sz w:val="18"/>
                <w:szCs w:val="18"/>
              </w:rPr>
            </w:pPr>
            <w:r>
              <w:rPr>
                <w:rFonts w:ascii="Calibri" w:hAnsi="Calibri" w:cs="Calibri"/>
                <w:color w:val="000000"/>
                <w:sz w:val="18"/>
                <w:szCs w:val="18"/>
              </w:rPr>
              <w:t>5</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391FBF">
            <w:pPr>
              <w:jc w:val="center"/>
              <w:rPr>
                <w:rFonts w:ascii="Calibri" w:hAnsi="Calibri" w:cs="Calibri"/>
                <w:color w:val="000000"/>
                <w:sz w:val="18"/>
                <w:szCs w:val="18"/>
              </w:rPr>
            </w:pPr>
            <w:r>
              <w:rPr>
                <w:rFonts w:ascii="Calibri" w:hAnsi="Calibri" w:cs="Calibri"/>
                <w:color w:val="000000"/>
                <w:sz w:val="18"/>
                <w:szCs w:val="18"/>
              </w:rPr>
              <w:t>lichenmoss</w:t>
            </w:r>
          </w:p>
        </w:tc>
      </w:tr>
      <w:tr w:rsidR="00B6562D" w:rsidTr="00391FBF">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391FBF">
            <w:pPr>
              <w:jc w:val="center"/>
              <w:rPr>
                <w:rFonts w:ascii="Calibri" w:hAnsi="Calibri" w:cs="Calibri"/>
                <w:color w:val="000000"/>
                <w:sz w:val="18"/>
                <w:szCs w:val="18"/>
              </w:rPr>
            </w:pPr>
            <w:r>
              <w:rPr>
                <w:rFonts w:ascii="Calibri" w:hAnsi="Calibri" w:cs="Calibri"/>
                <w:color w:val="000000"/>
                <w:sz w:val="18"/>
                <w:szCs w:val="18"/>
              </w:rPr>
              <w:t>14</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391FBF">
            <w:pPr>
              <w:jc w:val="center"/>
              <w:rPr>
                <w:rFonts w:ascii="Calibri" w:hAnsi="Calibri" w:cs="Calibri"/>
                <w:color w:val="000000"/>
                <w:sz w:val="18"/>
                <w:szCs w:val="18"/>
              </w:rPr>
            </w:pPr>
            <w:r>
              <w:rPr>
                <w:rFonts w:ascii="Calibri" w:hAnsi="Calibri" w:cs="Calibri"/>
                <w:color w:val="000000"/>
                <w:sz w:val="18"/>
                <w:szCs w:val="18"/>
              </w:rPr>
              <w:t>Wetland</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391FBF">
            <w:pPr>
              <w:jc w:val="center"/>
              <w:rPr>
                <w:rFonts w:ascii="Calibri" w:hAnsi="Calibri" w:cs="Calibri"/>
                <w:color w:val="000000"/>
                <w:sz w:val="18"/>
                <w:szCs w:val="18"/>
              </w:rPr>
            </w:pPr>
            <w:r>
              <w:rPr>
                <w:rFonts w:ascii="Calibri" w:hAnsi="Calibri" w:cs="Calibri"/>
                <w:color w:val="000000"/>
                <w:sz w:val="18"/>
                <w:szCs w:val="18"/>
              </w:rPr>
              <w:t>6</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391FBF">
            <w:pPr>
              <w:jc w:val="center"/>
              <w:rPr>
                <w:rFonts w:ascii="Calibri" w:hAnsi="Calibri" w:cs="Calibri"/>
                <w:color w:val="000000"/>
                <w:sz w:val="18"/>
                <w:szCs w:val="18"/>
              </w:rPr>
            </w:pPr>
            <w:r>
              <w:rPr>
                <w:rFonts w:ascii="Calibri" w:hAnsi="Calibri" w:cs="Calibri"/>
                <w:color w:val="000000"/>
                <w:sz w:val="18"/>
                <w:szCs w:val="18"/>
              </w:rPr>
              <w:t>wetland</w:t>
            </w:r>
          </w:p>
        </w:tc>
      </w:tr>
      <w:tr w:rsidR="00B6562D" w:rsidTr="00391FBF">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391FBF">
            <w:pPr>
              <w:jc w:val="center"/>
              <w:rPr>
                <w:rFonts w:ascii="Calibri" w:hAnsi="Calibri" w:cs="Calibri"/>
                <w:color w:val="000000"/>
                <w:sz w:val="18"/>
                <w:szCs w:val="18"/>
              </w:rPr>
            </w:pPr>
            <w:r>
              <w:rPr>
                <w:rFonts w:ascii="Calibri" w:hAnsi="Calibri" w:cs="Calibri"/>
                <w:color w:val="000000"/>
                <w:sz w:val="18"/>
                <w:szCs w:val="18"/>
              </w:rPr>
              <w:t>15</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391FBF">
            <w:pPr>
              <w:jc w:val="center"/>
              <w:rPr>
                <w:rFonts w:ascii="Calibri" w:hAnsi="Calibri" w:cs="Calibri"/>
                <w:color w:val="000000"/>
                <w:sz w:val="18"/>
                <w:szCs w:val="18"/>
              </w:rPr>
            </w:pPr>
            <w:r>
              <w:rPr>
                <w:rFonts w:ascii="Calibri" w:hAnsi="Calibri" w:cs="Calibri"/>
                <w:color w:val="000000"/>
                <w:sz w:val="18"/>
                <w:szCs w:val="18"/>
              </w:rPr>
              <w:t>Cropland</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391FBF">
            <w:pPr>
              <w:jc w:val="center"/>
              <w:rPr>
                <w:rFonts w:ascii="Calibri" w:hAnsi="Calibri" w:cs="Calibri"/>
                <w:color w:val="000000"/>
                <w:sz w:val="18"/>
                <w:szCs w:val="18"/>
              </w:rPr>
            </w:pPr>
            <w:r>
              <w:rPr>
                <w:rFonts w:ascii="Calibri" w:hAnsi="Calibri" w:cs="Calibri"/>
                <w:color w:val="000000"/>
                <w:sz w:val="18"/>
                <w:szCs w:val="18"/>
              </w:rPr>
              <w:t>7</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391FBF">
            <w:pPr>
              <w:jc w:val="center"/>
              <w:rPr>
                <w:rFonts w:ascii="Calibri" w:hAnsi="Calibri" w:cs="Calibri"/>
                <w:color w:val="000000"/>
                <w:sz w:val="18"/>
                <w:szCs w:val="18"/>
              </w:rPr>
            </w:pPr>
            <w:r>
              <w:rPr>
                <w:rFonts w:ascii="Calibri" w:hAnsi="Calibri" w:cs="Calibri"/>
                <w:color w:val="000000"/>
                <w:sz w:val="18"/>
                <w:szCs w:val="18"/>
              </w:rPr>
              <w:t>cropland</w:t>
            </w:r>
          </w:p>
        </w:tc>
      </w:tr>
      <w:tr w:rsidR="00B6562D" w:rsidTr="00391FBF">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391FBF">
            <w:pPr>
              <w:jc w:val="center"/>
              <w:rPr>
                <w:rFonts w:ascii="Calibri" w:hAnsi="Calibri" w:cs="Calibri"/>
                <w:color w:val="000000"/>
                <w:sz w:val="18"/>
                <w:szCs w:val="18"/>
              </w:rPr>
            </w:pPr>
            <w:r>
              <w:rPr>
                <w:rFonts w:ascii="Calibri" w:hAnsi="Calibri" w:cs="Calibri"/>
                <w:color w:val="000000"/>
                <w:sz w:val="18"/>
                <w:szCs w:val="18"/>
              </w:rPr>
              <w:t>16</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391FBF">
            <w:pPr>
              <w:jc w:val="center"/>
              <w:rPr>
                <w:rFonts w:ascii="Calibri" w:hAnsi="Calibri" w:cs="Calibri"/>
                <w:color w:val="000000"/>
                <w:sz w:val="18"/>
                <w:szCs w:val="18"/>
              </w:rPr>
            </w:pPr>
            <w:r>
              <w:rPr>
                <w:rFonts w:ascii="Calibri" w:hAnsi="Calibri" w:cs="Calibri"/>
                <w:color w:val="000000"/>
                <w:sz w:val="18"/>
                <w:szCs w:val="18"/>
              </w:rPr>
              <w:t>Barren Lands</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391FBF">
            <w:pPr>
              <w:jc w:val="center"/>
              <w:rPr>
                <w:rFonts w:ascii="Calibri" w:hAnsi="Calibri" w:cs="Calibri"/>
                <w:color w:val="000000"/>
                <w:sz w:val="18"/>
                <w:szCs w:val="18"/>
              </w:rPr>
            </w:pPr>
            <w:r>
              <w:rPr>
                <w:rFonts w:ascii="Calibri" w:hAnsi="Calibri" w:cs="Calibri"/>
                <w:color w:val="000000"/>
                <w:sz w:val="18"/>
                <w:szCs w:val="18"/>
              </w:rPr>
              <w:t>8</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391FBF">
            <w:pPr>
              <w:jc w:val="center"/>
              <w:rPr>
                <w:rFonts w:ascii="Calibri" w:hAnsi="Calibri" w:cs="Calibri"/>
                <w:color w:val="000000"/>
                <w:sz w:val="18"/>
                <w:szCs w:val="18"/>
              </w:rPr>
            </w:pPr>
            <w:r>
              <w:rPr>
                <w:rFonts w:ascii="Calibri" w:hAnsi="Calibri" w:cs="Calibri"/>
                <w:color w:val="000000"/>
                <w:sz w:val="18"/>
                <w:szCs w:val="18"/>
              </w:rPr>
              <w:t>barren</w:t>
            </w:r>
          </w:p>
        </w:tc>
      </w:tr>
      <w:tr w:rsidR="00B6562D" w:rsidTr="00391FBF">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391FBF">
            <w:pPr>
              <w:jc w:val="center"/>
              <w:rPr>
                <w:rFonts w:ascii="Calibri" w:hAnsi="Calibri" w:cs="Calibri"/>
                <w:color w:val="000000"/>
                <w:sz w:val="18"/>
                <w:szCs w:val="18"/>
              </w:rPr>
            </w:pPr>
            <w:r>
              <w:rPr>
                <w:rFonts w:ascii="Calibri" w:hAnsi="Calibri" w:cs="Calibri"/>
                <w:color w:val="000000"/>
                <w:sz w:val="18"/>
                <w:szCs w:val="18"/>
              </w:rPr>
              <w:t>17</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391FBF">
            <w:pPr>
              <w:jc w:val="center"/>
              <w:rPr>
                <w:rFonts w:ascii="Calibri" w:hAnsi="Calibri" w:cs="Calibri"/>
                <w:color w:val="000000"/>
                <w:sz w:val="18"/>
                <w:szCs w:val="18"/>
              </w:rPr>
            </w:pPr>
            <w:r>
              <w:rPr>
                <w:rFonts w:ascii="Calibri" w:hAnsi="Calibri" w:cs="Calibri"/>
                <w:color w:val="000000"/>
                <w:sz w:val="18"/>
                <w:szCs w:val="18"/>
              </w:rPr>
              <w:t>Urban and Built-up</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391FBF">
            <w:pPr>
              <w:jc w:val="center"/>
              <w:rPr>
                <w:rFonts w:ascii="Calibri" w:hAnsi="Calibri" w:cs="Calibri"/>
                <w:color w:val="000000"/>
                <w:sz w:val="18"/>
                <w:szCs w:val="18"/>
              </w:rPr>
            </w:pPr>
            <w:r>
              <w:rPr>
                <w:rFonts w:ascii="Calibri" w:hAnsi="Calibri" w:cs="Calibri"/>
                <w:color w:val="000000"/>
                <w:sz w:val="18"/>
                <w:szCs w:val="18"/>
              </w:rPr>
              <w:t>9</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391FBF">
            <w:pPr>
              <w:jc w:val="center"/>
              <w:rPr>
                <w:rFonts w:ascii="Calibri" w:hAnsi="Calibri" w:cs="Calibri"/>
                <w:color w:val="000000"/>
                <w:sz w:val="18"/>
                <w:szCs w:val="18"/>
              </w:rPr>
            </w:pPr>
            <w:r>
              <w:rPr>
                <w:rFonts w:ascii="Calibri" w:hAnsi="Calibri" w:cs="Calibri"/>
                <w:color w:val="000000"/>
                <w:sz w:val="18"/>
                <w:szCs w:val="18"/>
              </w:rPr>
              <w:t>urban</w:t>
            </w:r>
          </w:p>
        </w:tc>
      </w:tr>
      <w:tr w:rsidR="00B6562D" w:rsidTr="00391FBF">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391FBF">
            <w:pPr>
              <w:jc w:val="center"/>
              <w:rPr>
                <w:rFonts w:ascii="Calibri" w:hAnsi="Calibri" w:cs="Calibri"/>
                <w:color w:val="000000"/>
                <w:sz w:val="18"/>
                <w:szCs w:val="18"/>
              </w:rPr>
            </w:pPr>
            <w:r>
              <w:rPr>
                <w:rFonts w:ascii="Calibri" w:hAnsi="Calibri" w:cs="Calibri"/>
                <w:color w:val="000000"/>
                <w:sz w:val="18"/>
                <w:szCs w:val="18"/>
              </w:rPr>
              <w:t>18</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391FBF">
            <w:pPr>
              <w:jc w:val="center"/>
              <w:rPr>
                <w:rFonts w:ascii="Calibri" w:hAnsi="Calibri" w:cs="Calibri"/>
                <w:color w:val="000000"/>
                <w:sz w:val="18"/>
                <w:szCs w:val="18"/>
              </w:rPr>
            </w:pPr>
            <w:r>
              <w:rPr>
                <w:rFonts w:ascii="Calibri" w:hAnsi="Calibri" w:cs="Calibri"/>
                <w:color w:val="000000"/>
                <w:sz w:val="18"/>
                <w:szCs w:val="18"/>
              </w:rPr>
              <w:t>Water</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391FBF">
            <w:pPr>
              <w:jc w:val="center"/>
              <w:rPr>
                <w:rFonts w:ascii="Calibri" w:hAnsi="Calibri" w:cs="Calibri"/>
                <w:color w:val="000000"/>
                <w:sz w:val="18"/>
                <w:szCs w:val="18"/>
              </w:rPr>
            </w:pPr>
            <w:r>
              <w:rPr>
                <w:rFonts w:ascii="Calibri" w:hAnsi="Calibri" w:cs="Calibri"/>
                <w:color w:val="000000"/>
                <w:sz w:val="18"/>
                <w:szCs w:val="18"/>
              </w:rPr>
              <w:t>10</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391FBF">
            <w:pPr>
              <w:jc w:val="center"/>
              <w:rPr>
                <w:rFonts w:ascii="Calibri" w:hAnsi="Calibri" w:cs="Calibri"/>
                <w:color w:val="000000"/>
                <w:sz w:val="18"/>
                <w:szCs w:val="18"/>
              </w:rPr>
            </w:pPr>
            <w:r>
              <w:rPr>
                <w:rFonts w:ascii="Calibri" w:hAnsi="Calibri" w:cs="Calibri"/>
                <w:color w:val="000000"/>
                <w:sz w:val="18"/>
                <w:szCs w:val="18"/>
              </w:rPr>
              <w:t>water</w:t>
            </w:r>
          </w:p>
        </w:tc>
      </w:tr>
      <w:tr w:rsidR="00B6562D" w:rsidTr="00391FBF">
        <w:trPr>
          <w:trHeight w:val="300"/>
        </w:trPr>
        <w:tc>
          <w:tcPr>
            <w:tcW w:w="0" w:type="auto"/>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rsidR="00B6562D" w:rsidRDefault="00B6562D" w:rsidP="00391FBF">
            <w:pPr>
              <w:jc w:val="center"/>
              <w:rPr>
                <w:rFonts w:ascii="Calibri" w:hAnsi="Calibri" w:cs="Calibri"/>
                <w:color w:val="000000"/>
                <w:sz w:val="18"/>
                <w:szCs w:val="18"/>
              </w:rPr>
            </w:pPr>
            <w:r>
              <w:rPr>
                <w:rFonts w:ascii="Calibri" w:hAnsi="Calibri" w:cs="Calibri"/>
                <w:color w:val="000000"/>
                <w:sz w:val="18"/>
                <w:szCs w:val="18"/>
              </w:rPr>
              <w:t>19</w:t>
            </w:r>
          </w:p>
        </w:tc>
        <w:tc>
          <w:tcPr>
            <w:tcW w:w="0" w:type="auto"/>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rsidR="00B6562D" w:rsidRDefault="00B6562D" w:rsidP="00391FBF">
            <w:pPr>
              <w:jc w:val="center"/>
              <w:rPr>
                <w:rFonts w:ascii="Calibri" w:hAnsi="Calibri" w:cs="Calibri"/>
                <w:color w:val="000000"/>
                <w:sz w:val="18"/>
                <w:szCs w:val="18"/>
              </w:rPr>
            </w:pPr>
            <w:r>
              <w:rPr>
                <w:rFonts w:ascii="Calibri" w:hAnsi="Calibri" w:cs="Calibri"/>
                <w:color w:val="000000"/>
                <w:sz w:val="18"/>
                <w:szCs w:val="18"/>
              </w:rPr>
              <w:t>Snow and Ice</w:t>
            </w:r>
          </w:p>
        </w:tc>
        <w:tc>
          <w:tcPr>
            <w:tcW w:w="0" w:type="auto"/>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rsidR="00B6562D" w:rsidRDefault="00B6562D" w:rsidP="00391FBF">
            <w:pPr>
              <w:jc w:val="center"/>
              <w:rPr>
                <w:rFonts w:ascii="Calibri" w:hAnsi="Calibri" w:cs="Calibri"/>
                <w:color w:val="000000"/>
                <w:sz w:val="18"/>
                <w:szCs w:val="18"/>
              </w:rPr>
            </w:pPr>
            <w:r>
              <w:rPr>
                <w:rFonts w:ascii="Calibri" w:hAnsi="Calibri" w:cs="Calibri"/>
                <w:color w:val="000000"/>
                <w:sz w:val="18"/>
                <w:szCs w:val="18"/>
              </w:rPr>
              <w:t>11</w:t>
            </w:r>
          </w:p>
        </w:tc>
        <w:tc>
          <w:tcPr>
            <w:tcW w:w="0" w:type="auto"/>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rsidR="00B6562D" w:rsidRDefault="00B6562D" w:rsidP="00391FBF">
            <w:pPr>
              <w:jc w:val="center"/>
              <w:rPr>
                <w:rFonts w:ascii="Calibri" w:hAnsi="Calibri" w:cs="Calibri"/>
                <w:color w:val="000000"/>
                <w:sz w:val="18"/>
                <w:szCs w:val="18"/>
              </w:rPr>
            </w:pPr>
            <w:r>
              <w:rPr>
                <w:rFonts w:ascii="Calibri" w:hAnsi="Calibri" w:cs="Calibri"/>
                <w:color w:val="000000"/>
                <w:sz w:val="18"/>
                <w:szCs w:val="18"/>
              </w:rPr>
              <w:t>snowice</w:t>
            </w:r>
          </w:p>
        </w:tc>
      </w:tr>
    </w:tbl>
    <w:p w:rsidR="001567FE" w:rsidRDefault="001567FE" w:rsidP="00391FBF">
      <w:pPr>
        <w:pStyle w:val="IOPText"/>
        <w:jc w:val="center"/>
        <w:rPr>
          <w:lang w:val="en-CA"/>
        </w:rPr>
      </w:pPr>
      <w:r>
        <w:rPr>
          <w:lang w:val="en-CA"/>
        </w:rPr>
        <w:br w:type="page"/>
      </w:r>
    </w:p>
    <w:p w:rsidR="00BE1D69" w:rsidRDefault="009B2F2E" w:rsidP="00706FB7">
      <w:pPr>
        <w:pStyle w:val="IOPH1"/>
        <w:rPr>
          <w:lang w:val="en-CA"/>
        </w:rPr>
      </w:pPr>
      <w:bookmarkStart w:id="121" w:name="_Toc16452867"/>
      <w:bookmarkStart w:id="122" w:name="_Toc16513091"/>
      <w:bookmarkStart w:id="123" w:name="_Toc16715061"/>
      <w:r>
        <w:rPr>
          <w:lang w:val="en-CA"/>
        </w:rPr>
        <w:lastRenderedPageBreak/>
        <w:t>APPENDIX</w:t>
      </w:r>
      <w:r w:rsidR="00264637">
        <w:rPr>
          <w:lang w:val="en-CA"/>
        </w:rPr>
        <w:t xml:space="preserve"> 4 </w:t>
      </w:r>
      <w:r w:rsidR="00342F7E">
        <w:rPr>
          <w:lang w:val="en-CA"/>
        </w:rPr>
        <w:t>– Python Script Toolbox</w:t>
      </w:r>
      <w:bookmarkEnd w:id="121"/>
      <w:bookmarkEnd w:id="122"/>
      <w:bookmarkEnd w:id="123"/>
      <w:r w:rsidR="00342F7E">
        <w:rPr>
          <w:lang w:val="en-CA"/>
        </w:rPr>
        <w:t xml:space="preserve"> </w:t>
      </w:r>
    </w:p>
    <w:p w:rsidR="00BE1D69" w:rsidRDefault="00342F7E" w:rsidP="00BE1D69">
      <w:pPr>
        <w:keepNext/>
      </w:pPr>
      <w:r>
        <w:rPr>
          <w:noProof/>
          <w:lang w:val="en-CA" w:eastAsia="en-CA"/>
        </w:rPr>
        <w:drawing>
          <wp:inline distT="0" distB="0" distL="0" distR="0" wp14:anchorId="56417BB0" wp14:editId="4B8CC302">
            <wp:extent cx="3236976" cy="3236976"/>
            <wp:effectExtent l="0" t="0" r="1905"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237600" cy="3237600"/>
                    </a:xfrm>
                    <a:prstGeom prst="rect">
                      <a:avLst/>
                    </a:prstGeom>
                  </pic:spPr>
                </pic:pic>
              </a:graphicData>
            </a:graphic>
          </wp:inline>
        </w:drawing>
      </w:r>
    </w:p>
    <w:p w:rsidR="00BE1D69" w:rsidRDefault="00213B5E" w:rsidP="00981AEE">
      <w:pPr>
        <w:pStyle w:val="FigureCaptions"/>
      </w:pPr>
      <w:bookmarkStart w:id="124" w:name="_Toc16453727"/>
      <w:r w:rsidRPr="00490CEF">
        <w:rPr>
          <w:b/>
        </w:rPr>
        <w:t>Figure A4-1</w:t>
      </w:r>
      <w:r w:rsidR="00BE1D69" w:rsidRPr="00490CEF">
        <w:rPr>
          <w:b/>
        </w:rPr>
        <w:t>.</w:t>
      </w:r>
      <w:r w:rsidR="00BE1D69" w:rsidRPr="00BE1D69">
        <w:t xml:space="preserve"> Python Script Toolbox as displayed in ArcGis Pro</w:t>
      </w:r>
      <w:r w:rsidR="00BE1D69">
        <w:t>.</w:t>
      </w:r>
      <w:bookmarkEnd w:id="124"/>
    </w:p>
    <w:p w:rsidR="00706FB7" w:rsidRDefault="00706FB7" w:rsidP="00981AEE">
      <w:pPr>
        <w:pStyle w:val="FigureCaptions"/>
      </w:pPr>
    </w:p>
    <w:p w:rsidR="00706FB7" w:rsidRDefault="00706FB7" w:rsidP="00F75A6D">
      <w:pPr>
        <w:pStyle w:val="IOPText"/>
      </w:pPr>
      <w:r>
        <w:t>The code for the Python script toolbox is provided below.</w:t>
      </w:r>
    </w:p>
    <w:p w:rsidR="00983EF8" w:rsidRPr="00983EF8" w:rsidRDefault="00983EF8" w:rsidP="00983EF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Sans Typewriter" w:eastAsia="Times New Roman" w:hAnsi="Lucida Sans Typewriter" w:cs="Courier New"/>
          <w:noProof/>
          <w:color w:val="A9B7C6"/>
          <w:sz w:val="11"/>
          <w:szCs w:val="11"/>
          <w:lang w:val="en-CA" w:eastAsia="en-CA"/>
        </w:rPr>
      </w:pPr>
      <w:r w:rsidRPr="00983EF8">
        <w:rPr>
          <w:rFonts w:ascii="Lucida Sans Typewriter" w:eastAsia="Times New Roman" w:hAnsi="Lucida Sans Typewriter" w:cs="Courier New"/>
          <w:noProof/>
          <w:color w:val="808080"/>
          <w:sz w:val="11"/>
          <w:szCs w:val="11"/>
          <w:lang w:val="en-CA" w:eastAsia="en-CA"/>
        </w:rPr>
        <w:t># -*- coding: utf-8 -*-</w:t>
      </w:r>
      <w:r w:rsidRPr="00983EF8">
        <w:rPr>
          <w:rFonts w:ascii="Lucida Sans Typewriter" w:eastAsia="Times New Roman" w:hAnsi="Lucida Sans Typewriter" w:cs="Courier New"/>
          <w:noProof/>
          <w:color w:val="808080"/>
          <w:sz w:val="11"/>
          <w:szCs w:val="11"/>
          <w:lang w:val="en-CA" w:eastAsia="en-CA"/>
        </w:rPr>
        <w:br/>
      </w:r>
      <w:r w:rsidRPr="00983EF8">
        <w:rPr>
          <w:rFonts w:ascii="Lucida Sans Typewriter" w:eastAsia="Times New Roman" w:hAnsi="Lucida Sans Typewriter" w:cs="Courier New"/>
          <w:noProof/>
          <w:color w:val="808080"/>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t xml:space="preserve">import </w:t>
      </w:r>
      <w:r w:rsidRPr="00983EF8">
        <w:rPr>
          <w:rFonts w:ascii="Lucida Sans Typewriter" w:eastAsia="Times New Roman" w:hAnsi="Lucida Sans Typewriter" w:cs="Courier New"/>
          <w:noProof/>
          <w:color w:val="A9B7C6"/>
          <w:sz w:val="11"/>
          <w:szCs w:val="11"/>
          <w:lang w:val="en-CA" w:eastAsia="en-CA"/>
        </w:rPr>
        <w:t>arcpy</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t xml:space="preserve">from </w:t>
      </w:r>
      <w:r w:rsidRPr="00983EF8">
        <w:rPr>
          <w:rFonts w:ascii="Lucida Sans Typewriter" w:eastAsia="Times New Roman" w:hAnsi="Lucida Sans Typewriter" w:cs="Courier New"/>
          <w:noProof/>
          <w:color w:val="A9B7C6"/>
          <w:sz w:val="11"/>
          <w:szCs w:val="11"/>
          <w:lang w:val="en-CA" w:eastAsia="en-CA"/>
        </w:rPr>
        <w:t xml:space="preserve">arcpy </w:t>
      </w:r>
      <w:r w:rsidRPr="00983EF8">
        <w:rPr>
          <w:rFonts w:ascii="Lucida Sans Typewriter" w:eastAsia="Times New Roman" w:hAnsi="Lucida Sans Typewriter" w:cs="Courier New"/>
          <w:noProof/>
          <w:color w:val="CC7832"/>
          <w:sz w:val="11"/>
          <w:szCs w:val="11"/>
          <w:lang w:val="en-CA" w:eastAsia="en-CA"/>
        </w:rPr>
        <w:t xml:space="preserve">import </w:t>
      </w:r>
      <w:r w:rsidRPr="00983EF8">
        <w:rPr>
          <w:rFonts w:ascii="Lucida Sans Typewriter" w:eastAsia="Times New Roman" w:hAnsi="Lucida Sans Typewriter" w:cs="Courier New"/>
          <w:noProof/>
          <w:color w:val="A9B7C6"/>
          <w:sz w:val="11"/>
          <w:szCs w:val="11"/>
          <w:lang w:val="en-CA" w:eastAsia="en-CA"/>
        </w:rPr>
        <w:t>env</w:t>
      </w:r>
      <w:r w:rsidRPr="00983EF8">
        <w:rPr>
          <w:rFonts w:ascii="Lucida Sans Typewriter" w:eastAsia="Times New Roman" w:hAnsi="Lucida Sans Typewriter" w:cs="Courier New"/>
          <w:noProof/>
          <w:color w:val="A9B7C6"/>
          <w:sz w:val="11"/>
          <w:szCs w:val="11"/>
          <w:lang w:val="en-CA" w:eastAsia="en-CA"/>
        </w:rPr>
        <w:br/>
        <w:t xml:space="preserve">arcpy.env.overwriteOutput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t xml:space="preserve">from </w:t>
      </w:r>
      <w:r w:rsidRPr="00983EF8">
        <w:rPr>
          <w:rFonts w:ascii="Lucida Sans Typewriter" w:eastAsia="Times New Roman" w:hAnsi="Lucida Sans Typewriter" w:cs="Courier New"/>
          <w:noProof/>
          <w:color w:val="A9B7C6"/>
          <w:sz w:val="11"/>
          <w:szCs w:val="11"/>
          <w:lang w:val="en-CA" w:eastAsia="en-CA"/>
        </w:rPr>
        <w:t xml:space="preserve">arcpy.sa </w:t>
      </w:r>
      <w:r w:rsidRPr="00983EF8">
        <w:rPr>
          <w:rFonts w:ascii="Lucida Sans Typewriter" w:eastAsia="Times New Roman" w:hAnsi="Lucida Sans Typewriter" w:cs="Courier New"/>
          <w:noProof/>
          <w:color w:val="CC7832"/>
          <w:sz w:val="11"/>
          <w:szCs w:val="11"/>
          <w:lang w:val="en-CA" w:eastAsia="en-CA"/>
        </w:rPr>
        <w:t xml:space="preserve">import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arcpy.CheckOutExtension(</w:t>
      </w:r>
      <w:r w:rsidRPr="00983EF8">
        <w:rPr>
          <w:rFonts w:ascii="Lucida Sans Typewriter" w:eastAsia="Times New Roman" w:hAnsi="Lucida Sans Typewriter" w:cs="Courier New"/>
          <w:noProof/>
          <w:color w:val="6A8759"/>
          <w:sz w:val="11"/>
          <w:szCs w:val="11"/>
          <w:lang w:val="en-CA" w:eastAsia="en-CA"/>
        </w:rPr>
        <w:t>"Spatial"</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arcpy.env.qualifiedFieldNames = </w:t>
      </w:r>
      <w:r w:rsidRPr="00983EF8">
        <w:rPr>
          <w:rFonts w:ascii="Lucida Sans Typewriter" w:eastAsia="Times New Roman" w:hAnsi="Lucida Sans Typewriter" w:cs="Courier New"/>
          <w:noProof/>
          <w:color w:val="CC7832"/>
          <w:sz w:val="11"/>
          <w:szCs w:val="11"/>
          <w:lang w:val="en-CA" w:eastAsia="en-CA"/>
        </w:rPr>
        <w:t>False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808080"/>
          <w:sz w:val="11"/>
          <w:szCs w:val="11"/>
          <w:lang w:val="en-CA" w:eastAsia="en-CA"/>
        </w:rPr>
        <w:t># scratch_ws = arcpy.CreateScratchName(workspace=arcpy.env.scratchGDB)</w:t>
      </w:r>
      <w:r w:rsidRPr="00983EF8">
        <w:rPr>
          <w:rFonts w:ascii="Lucida Sans Typewriter" w:eastAsia="Times New Roman" w:hAnsi="Lucida Sans Typewriter" w:cs="Courier New"/>
          <w:noProof/>
          <w:color w:val="808080"/>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t xml:space="preserve">arcpy.env.snapRaster = </w:t>
      </w:r>
      <w:r w:rsidRPr="00983EF8">
        <w:rPr>
          <w:rFonts w:ascii="Lucida Sans Typewriter" w:eastAsia="Times New Roman" w:hAnsi="Lucida Sans Typewriter" w:cs="Courier New"/>
          <w:noProof/>
          <w:color w:val="6A8759"/>
          <w:sz w:val="11"/>
          <w:szCs w:val="11"/>
          <w:lang w:val="en-CA" w:eastAsia="en-CA"/>
        </w:rPr>
        <w:t>r"C:\Users\hashimotoy\Desktop\ws\base_alb.gdb\dem"</w:t>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t xml:space="preserve">arcpy.env.mask = </w:t>
      </w:r>
      <w:r w:rsidRPr="00983EF8">
        <w:rPr>
          <w:rFonts w:ascii="Lucida Sans Typewriter" w:eastAsia="Times New Roman" w:hAnsi="Lucida Sans Typewriter" w:cs="Courier New"/>
          <w:noProof/>
          <w:color w:val="6A8759"/>
          <w:sz w:val="11"/>
          <w:szCs w:val="11"/>
          <w:lang w:val="en-CA" w:eastAsia="en-CA"/>
        </w:rPr>
        <w:t>r"C:\Users\hashimotoy\Desktop\ws\base_alb.gdb\survey_mask"</w:t>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t xml:space="preserve">scratch_ws = </w:t>
      </w:r>
      <w:r w:rsidRPr="00983EF8">
        <w:rPr>
          <w:rFonts w:ascii="Lucida Sans Typewriter" w:eastAsia="Times New Roman" w:hAnsi="Lucida Sans Typewriter" w:cs="Courier New"/>
          <w:noProof/>
          <w:color w:val="6A8759"/>
          <w:sz w:val="11"/>
          <w:szCs w:val="11"/>
          <w:lang w:val="en-CA" w:eastAsia="en-CA"/>
        </w:rPr>
        <w:t>r"C:\Users\hashimotoy\Desktop\ws_prep\scratch.gdb"</w:t>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checkFieldExists</w:t>
      </w:r>
      <w:r w:rsidRPr="00983EF8">
        <w:rPr>
          <w:rFonts w:ascii="Lucida Sans Typewriter" w:eastAsia="Times New Roman" w:hAnsi="Lucida Sans Typewriter" w:cs="Courier New"/>
          <w:noProof/>
          <w:color w:val="A9B7C6"/>
          <w:sz w:val="11"/>
          <w:szCs w:val="11"/>
          <w:lang w:val="en-CA" w:eastAsia="en-CA"/>
        </w:rPr>
        <w:t>(in_tbl</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field_nm</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field_type):</w:t>
      </w:r>
      <w:r w:rsidRPr="00983EF8">
        <w:rPr>
          <w:rFonts w:ascii="Lucida Sans Typewriter" w:eastAsia="Times New Roman" w:hAnsi="Lucida Sans Typewriter" w:cs="Courier New"/>
          <w:noProof/>
          <w:color w:val="A9B7C6"/>
          <w:sz w:val="11"/>
          <w:szCs w:val="11"/>
          <w:lang w:val="en-CA" w:eastAsia="en-CA"/>
        </w:rPr>
        <w:br/>
        <w:t xml:space="preserve">    fields = arcpy.ListFields(in_tbl)</w:t>
      </w:r>
      <w:r w:rsidRPr="00983EF8">
        <w:rPr>
          <w:rFonts w:ascii="Lucida Sans Typewriter" w:eastAsia="Times New Roman" w:hAnsi="Lucida Sans Typewriter" w:cs="Courier New"/>
          <w:noProof/>
          <w:color w:val="A9B7C6"/>
          <w:sz w:val="11"/>
          <w:szCs w:val="11"/>
          <w:lang w:val="en-CA" w:eastAsia="en-CA"/>
        </w:rPr>
        <w:br/>
        <w:t xml:space="preserve">    x = </w:t>
      </w:r>
      <w:r w:rsidRPr="00983EF8">
        <w:rPr>
          <w:rFonts w:ascii="Lucida Sans Typewriter" w:eastAsia="Times New Roman" w:hAnsi="Lucida Sans Typewriter" w:cs="Courier New"/>
          <w:noProof/>
          <w:color w:val="CC7832"/>
          <w:sz w:val="11"/>
          <w:szCs w:val="11"/>
          <w:lang w:val="en-CA" w:eastAsia="en-CA"/>
        </w:rPr>
        <w:t>False</w:t>
      </w:r>
      <w:r w:rsidRPr="00983EF8">
        <w:rPr>
          <w:rFonts w:ascii="Lucida Sans Typewriter" w:eastAsia="Times New Roman" w:hAnsi="Lucida Sans Typewriter" w:cs="Courier New"/>
          <w:noProof/>
          <w:color w:val="CC7832"/>
          <w:sz w:val="11"/>
          <w:szCs w:val="11"/>
          <w:lang w:val="en-CA" w:eastAsia="en-CA"/>
        </w:rPr>
        <w:br/>
        <w:t xml:space="preserve">    for </w:t>
      </w:r>
      <w:r w:rsidRPr="00983EF8">
        <w:rPr>
          <w:rFonts w:ascii="Lucida Sans Typewriter" w:eastAsia="Times New Roman" w:hAnsi="Lucida Sans Typewriter" w:cs="Courier New"/>
          <w:noProof/>
          <w:color w:val="A9B7C6"/>
          <w:sz w:val="11"/>
          <w:szCs w:val="11"/>
          <w:lang w:val="en-CA" w:eastAsia="en-CA"/>
        </w:rPr>
        <w:t xml:space="preserve">field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fields: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if </w:t>
      </w:r>
      <w:r w:rsidRPr="00983EF8">
        <w:rPr>
          <w:rFonts w:ascii="Lucida Sans Typewriter" w:eastAsia="Times New Roman" w:hAnsi="Lucida Sans Typewriter" w:cs="Courier New"/>
          <w:noProof/>
          <w:color w:val="A9B7C6"/>
          <w:sz w:val="11"/>
          <w:szCs w:val="11"/>
          <w:lang w:val="en-CA" w:eastAsia="en-CA"/>
        </w:rPr>
        <w:t>field.name == field_nm:</w:t>
      </w:r>
      <w:r w:rsidRPr="00983EF8">
        <w:rPr>
          <w:rFonts w:ascii="Lucida Sans Typewriter" w:eastAsia="Times New Roman" w:hAnsi="Lucida Sans Typewriter" w:cs="Courier New"/>
          <w:noProof/>
          <w:color w:val="A9B7C6"/>
          <w:sz w:val="11"/>
          <w:szCs w:val="11"/>
          <w:lang w:val="en-CA" w:eastAsia="en-CA"/>
        </w:rPr>
        <w:br/>
        <w:t xml:space="preserve">            x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t xml:space="preserve">    if </w:t>
      </w:r>
      <w:r w:rsidRPr="00983EF8">
        <w:rPr>
          <w:rFonts w:ascii="Lucida Sans Typewriter" w:eastAsia="Times New Roman" w:hAnsi="Lucida Sans Typewriter" w:cs="Courier New"/>
          <w:noProof/>
          <w:color w:val="A9B7C6"/>
          <w:sz w:val="11"/>
          <w:szCs w:val="11"/>
          <w:lang w:val="en-CA" w:eastAsia="en-CA"/>
        </w:rPr>
        <w:t xml:space="preserve">x == </w:t>
      </w:r>
      <w:r w:rsidRPr="00983EF8">
        <w:rPr>
          <w:rFonts w:ascii="Lucida Sans Typewriter" w:eastAsia="Times New Roman" w:hAnsi="Lucida Sans Typewriter" w:cs="Courier New"/>
          <w:noProof/>
          <w:color w:val="CC7832"/>
          <w:sz w:val="11"/>
          <w:szCs w:val="11"/>
          <w:lang w:val="en-CA" w:eastAsia="en-CA"/>
        </w:rPr>
        <w:t>False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arcpy.AddField_management(in_tbl</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field_nm</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field_type)</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getBaseName</w:t>
      </w:r>
      <w:r w:rsidRPr="00983EF8">
        <w:rPr>
          <w:rFonts w:ascii="Lucida Sans Typewriter" w:eastAsia="Times New Roman" w:hAnsi="Lucida Sans Typewriter" w:cs="Courier New"/>
          <w:noProof/>
          <w:color w:val="A9B7C6"/>
          <w:sz w:val="11"/>
          <w:szCs w:val="11"/>
          <w:lang w:val="en-CA" w:eastAsia="en-CA"/>
        </w:rPr>
        <w:t>(in_fc):</w:t>
      </w:r>
      <w:r w:rsidRPr="00983EF8">
        <w:rPr>
          <w:rFonts w:ascii="Lucida Sans Typewriter" w:eastAsia="Times New Roman" w:hAnsi="Lucida Sans Typewriter" w:cs="Courier New"/>
          <w:noProof/>
          <w:color w:val="A9B7C6"/>
          <w:sz w:val="11"/>
          <w:szCs w:val="11"/>
          <w:lang w:val="en-CA" w:eastAsia="en-CA"/>
        </w:rPr>
        <w:br/>
        <w:t xml:space="preserve">    desc = arcpy.Describe(in_fc)</w:t>
      </w:r>
      <w:r w:rsidRPr="00983EF8">
        <w:rPr>
          <w:rFonts w:ascii="Lucida Sans Typewriter" w:eastAsia="Times New Roman" w:hAnsi="Lucida Sans Typewriter" w:cs="Courier New"/>
          <w:noProof/>
          <w:color w:val="A9B7C6"/>
          <w:sz w:val="11"/>
          <w:szCs w:val="11"/>
          <w:lang w:val="en-CA" w:eastAsia="en-CA"/>
        </w:rPr>
        <w:br/>
        <w:t xml:space="preserve">    basename = desc.baseName</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basename</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unique_values</w:t>
      </w:r>
      <w:r w:rsidRPr="00983EF8">
        <w:rPr>
          <w:rFonts w:ascii="Lucida Sans Typewriter" w:eastAsia="Times New Roman" w:hAnsi="Lucida Sans Typewriter" w:cs="Courier New"/>
          <w:noProof/>
          <w:color w:val="A9B7C6"/>
          <w:sz w:val="11"/>
          <w:szCs w:val="11"/>
          <w:lang w:val="en-CA" w:eastAsia="en-CA"/>
        </w:rPr>
        <w:t>(table</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field):</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with </w:t>
      </w:r>
      <w:r w:rsidRPr="00983EF8">
        <w:rPr>
          <w:rFonts w:ascii="Lucida Sans Typewriter" w:eastAsia="Times New Roman" w:hAnsi="Lucida Sans Typewriter" w:cs="Courier New"/>
          <w:noProof/>
          <w:color w:val="A9B7C6"/>
          <w:sz w:val="11"/>
          <w:szCs w:val="11"/>
          <w:lang w:val="en-CA" w:eastAsia="en-CA"/>
        </w:rPr>
        <w:t>arcpy.da.SearchCursor(table</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 xml:space="preserve">[field]) </w:t>
      </w:r>
      <w:r w:rsidRPr="00983EF8">
        <w:rPr>
          <w:rFonts w:ascii="Lucida Sans Typewriter" w:eastAsia="Times New Roman" w:hAnsi="Lucida Sans Typewriter" w:cs="Courier New"/>
          <w:noProof/>
          <w:color w:val="CC7832"/>
          <w:sz w:val="11"/>
          <w:szCs w:val="11"/>
          <w:lang w:val="en-CA" w:eastAsia="en-CA"/>
        </w:rPr>
        <w:t xml:space="preserve">as </w:t>
      </w:r>
      <w:r w:rsidRPr="00983EF8">
        <w:rPr>
          <w:rFonts w:ascii="Lucida Sans Typewriter" w:eastAsia="Times New Roman" w:hAnsi="Lucida Sans Typewriter" w:cs="Courier New"/>
          <w:noProof/>
          <w:color w:val="A9B7C6"/>
          <w:sz w:val="11"/>
          <w:szCs w:val="11"/>
          <w:lang w:val="en-CA" w:eastAsia="en-CA"/>
        </w:rPr>
        <w:t>cursor: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8888C6"/>
          <w:sz w:val="11"/>
          <w:szCs w:val="11"/>
          <w:lang w:val="en-CA" w:eastAsia="en-CA"/>
        </w:rPr>
        <w:t>sorted</w:t>
      </w:r>
      <w:r w:rsidRPr="00983EF8">
        <w:rPr>
          <w:rFonts w:ascii="Lucida Sans Typewriter" w:eastAsia="Times New Roman" w:hAnsi="Lucida Sans Typewriter" w:cs="Courier New"/>
          <w:noProof/>
          <w:color w:val="A9B7C6"/>
          <w:sz w:val="11"/>
          <w:szCs w:val="11"/>
          <w:lang w:val="en-CA" w:eastAsia="en-CA"/>
        </w:rPr>
        <w:t>({row[</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row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cursor})</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t xml:space="preserve">class </w:t>
      </w:r>
      <w:r w:rsidRPr="00983EF8">
        <w:rPr>
          <w:rFonts w:ascii="Lucida Sans Typewriter" w:eastAsia="Times New Roman" w:hAnsi="Lucida Sans Typewriter" w:cs="Courier New"/>
          <w:noProof/>
          <w:color w:val="A9B7C6"/>
          <w:sz w:val="11"/>
          <w:szCs w:val="11"/>
          <w:lang w:val="en-CA" w:eastAsia="en-CA"/>
        </w:rPr>
        <w:t>Toolbox(</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toolbox (the name of the toolbox is the name of the</w:t>
      </w:r>
      <w:r w:rsidRPr="00983EF8">
        <w:rPr>
          <w:rFonts w:ascii="Lucida Sans Typewriter" w:eastAsia="Times New Roman" w:hAnsi="Lucida Sans Typewriter" w:cs="Courier New"/>
          <w:i/>
          <w:iCs/>
          <w:noProof/>
          <w:color w:val="629755"/>
          <w:sz w:val="11"/>
          <w:szCs w:val="11"/>
          <w:lang w:val="en-CA" w:eastAsia="en-CA"/>
        </w:rPr>
        <w:br/>
        <w:t xml:space="preserve">        .pyt file)."""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"IWS Data Tools"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.alias =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List of tool classes associated with this toolbox</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.tools = [featureToRasterAttributes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setRasterNullValuesTo0</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setRasterNullValuesTo0Workspace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renameDataInWorkspace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kernelDensityCalculations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splitRasterByAttributes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focalStatsByCircle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focalStatsByRectangle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setRasterValuesTo1</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pointToRasterGroupByAttributes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getColumnIndex</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extractClimateValuesForRange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checkRasterForNullValues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batchRandomForest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lastRenderedPageBreak/>
        <w:t xml:space="preserve">                      </w:t>
      </w:r>
      <w:r w:rsidRPr="00983EF8">
        <w:rPr>
          <w:rFonts w:ascii="Lucida Sans Typewriter" w:eastAsia="Times New Roman" w:hAnsi="Lucida Sans Typewriter" w:cs="Courier New"/>
          <w:noProof/>
          <w:color w:val="A9B7C6"/>
          <w:sz w:val="11"/>
          <w:szCs w:val="11"/>
          <w:lang w:val="en-CA" w:eastAsia="en-CA"/>
        </w:rPr>
        <w:t>createPredictedDensitySurfaces]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t xml:space="preserve">class </w:t>
      </w:r>
      <w:r w:rsidRPr="00983EF8">
        <w:rPr>
          <w:rFonts w:ascii="Lucida Sans Typewriter" w:eastAsia="Times New Roman" w:hAnsi="Lucida Sans Typewriter" w:cs="Courier New"/>
          <w:noProof/>
          <w:color w:val="A9B7C6"/>
          <w:sz w:val="11"/>
          <w:szCs w:val="11"/>
          <w:lang w:val="en-CA" w:eastAsia="en-CA"/>
        </w:rPr>
        <w:t>Tool(</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"Tool"</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False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parameter definitions"""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First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Features"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"in_features"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"GPFeatureLayer"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Second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"Sinuosity 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"sinuosity_field"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"Optional"</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param1.value = </w:t>
      </w:r>
      <w:r w:rsidRPr="00983EF8">
        <w:rPr>
          <w:rFonts w:ascii="Lucida Sans Typewriter" w:eastAsia="Times New Roman" w:hAnsi="Lucida Sans Typewriter" w:cs="Courier New"/>
          <w:noProof/>
          <w:color w:val="6A8759"/>
          <w:sz w:val="11"/>
          <w:szCs w:val="11"/>
          <w:lang w:val="en-CA" w:eastAsia="en-CA"/>
        </w:rPr>
        <w:t>"sinuosity"</w:t>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Third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param2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Features"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"out_features"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"GPFeatureLayer"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"Derived"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param2.parameterDependencies = [param0.name]</w:t>
      </w:r>
      <w:r w:rsidRPr="00983EF8">
        <w:rPr>
          <w:rFonts w:ascii="Lucida Sans Typewriter" w:eastAsia="Times New Roman" w:hAnsi="Lucida Sans Typewriter" w:cs="Courier New"/>
          <w:noProof/>
          <w:color w:val="A9B7C6"/>
          <w:sz w:val="11"/>
          <w:szCs w:val="11"/>
          <w:lang w:val="en-CA" w:eastAsia="en-CA"/>
        </w:rPr>
        <w:br/>
        <w:t xml:space="preserve">        param2.schema.clone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param2]</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"""The source code of the tool."""</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batchRandomForest(</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"Batch Random Forest - Predict Raster"</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 xml:space="preserve">"Tool uses explanatory rasters to predict to raster. Specify the output workspace"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 xml:space="preserve">"for the four resulting outputs: prediction raster, variable importance table, trained "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 xml:space="preserve">"features and validation r2. The outputs will be named according to the name of the input feature class"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"and the species selected for prediction."</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parameter definitions"""</w:t>
      </w:r>
      <w:r w:rsidRPr="00983EF8">
        <w:rPr>
          <w:rFonts w:ascii="Lucida Sans Typewriter" w:eastAsia="Times New Roman" w:hAnsi="Lucida Sans Typewriter" w:cs="Courier New"/>
          <w:i/>
          <w:iCs/>
          <w:noProof/>
          <w:color w:val="629755"/>
          <w:sz w:val="11"/>
          <w:szCs w:val="11"/>
          <w:lang w:val="en-CA" w:eastAsia="en-CA"/>
        </w:rPr>
        <w:br/>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Training Features"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"in_fc"</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"DEFeatureClass"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"Variables to Predict"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"sp_field"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multiValue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param1.parameterDependencies = [param0.name]</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param2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param3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Files Prefix"</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"prefix"</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param4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"Number of Trees"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lastRenderedPageBreak/>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"n_tree"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"GPLong"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param5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 of Random Variables - mtry"</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"m_try"</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"GPLong"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param6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"Compensate for Sparse Categories"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"sparse"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"GPBoolean"</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param6.value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param7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"Percent Excluded for Validation"</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"pct_train"</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"GPLong"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param7.filter.type = </w:t>
      </w:r>
      <w:r w:rsidRPr="00983EF8">
        <w:rPr>
          <w:rFonts w:ascii="Lucida Sans Typewriter" w:eastAsia="Times New Roman" w:hAnsi="Lucida Sans Typewriter" w:cs="Courier New"/>
          <w:noProof/>
          <w:color w:val="6A8759"/>
          <w:sz w:val="11"/>
          <w:szCs w:val="11"/>
          <w:lang w:val="en-CA" w:eastAsia="en-CA"/>
        </w:rPr>
        <w:t>"ValueList"</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param7.filter.list = [</w:t>
      </w:r>
      <w:r w:rsidRPr="00983EF8">
        <w:rPr>
          <w:rFonts w:ascii="Lucida Sans Typewriter" w:eastAsia="Times New Roman" w:hAnsi="Lucida Sans Typewriter" w:cs="Courier New"/>
          <w:noProof/>
          <w:color w:val="6897BB"/>
          <w:sz w:val="11"/>
          <w:szCs w:val="11"/>
          <w:lang w:val="en-CA" w:eastAsia="en-CA"/>
        </w:rPr>
        <w:t>10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897BB"/>
          <w:sz w:val="11"/>
          <w:szCs w:val="11"/>
          <w:lang w:val="en-CA" w:eastAsia="en-CA"/>
        </w:rPr>
        <w:t>20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897BB"/>
          <w:sz w:val="11"/>
          <w:szCs w:val="11"/>
          <w:lang w:val="en-CA" w:eastAsia="en-CA"/>
        </w:rPr>
        <w:t>30</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param8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"Number of Validation Runs"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"n_validation"</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"GPLong"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Fifth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param9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"Select Explanatory 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"DERasterDataset"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multiValue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param2</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param3</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param4</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param5</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param6</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param7</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param8</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param9]</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xml:space="preserve">ws_fishnet </w:t>
      </w:r>
      <w:r w:rsidRPr="00983EF8">
        <w:rPr>
          <w:rFonts w:ascii="Lucida Sans Typewriter" w:eastAsia="Times New Roman" w:hAnsi="Lucida Sans Typewriter" w:cs="Courier New"/>
          <w:noProof/>
          <w:color w:val="A9B7C6"/>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r"C:\Users\hashimotoy\Desktop\ws_prep\fishnet.gdb"</w:t>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in_fc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lst_sp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out_ws = parameters[</w:t>
      </w:r>
      <w:r w:rsidRPr="00983EF8">
        <w:rPr>
          <w:rFonts w:ascii="Lucida Sans Typewriter" w:eastAsia="Times New Roman" w:hAnsi="Lucida Sans Typewriter" w:cs="Courier New"/>
          <w:noProof/>
          <w:color w:val="6897BB"/>
          <w:sz w:val="11"/>
          <w:szCs w:val="11"/>
          <w:lang w:val="en-CA" w:eastAsia="en-CA"/>
        </w:rPr>
        <w:t>2</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prefix = parameters[</w:t>
      </w:r>
      <w:r w:rsidRPr="00983EF8">
        <w:rPr>
          <w:rFonts w:ascii="Lucida Sans Typewriter" w:eastAsia="Times New Roman" w:hAnsi="Lucida Sans Typewriter" w:cs="Courier New"/>
          <w:noProof/>
          <w:color w:val="6897BB"/>
          <w:sz w:val="11"/>
          <w:szCs w:val="11"/>
          <w:lang w:val="en-CA" w:eastAsia="en-CA"/>
        </w:rPr>
        <w:t>3</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n_tree = parameters[</w:t>
      </w:r>
      <w:r w:rsidRPr="00983EF8">
        <w:rPr>
          <w:rFonts w:ascii="Lucida Sans Typewriter" w:eastAsia="Times New Roman" w:hAnsi="Lucida Sans Typewriter" w:cs="Courier New"/>
          <w:noProof/>
          <w:color w:val="6897BB"/>
          <w:sz w:val="11"/>
          <w:szCs w:val="11"/>
          <w:lang w:val="en-CA" w:eastAsia="en-CA"/>
        </w:rPr>
        <w:t>4</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m_try = parameters[</w:t>
      </w:r>
      <w:r w:rsidRPr="00983EF8">
        <w:rPr>
          <w:rFonts w:ascii="Lucida Sans Typewriter" w:eastAsia="Times New Roman" w:hAnsi="Lucida Sans Typewriter" w:cs="Courier New"/>
          <w:noProof/>
          <w:color w:val="6897BB"/>
          <w:sz w:val="11"/>
          <w:szCs w:val="11"/>
          <w:lang w:val="en-CA" w:eastAsia="en-CA"/>
        </w:rPr>
        <w:t>5</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xml:space="preserve">sparse </w:t>
      </w:r>
      <w:r w:rsidRPr="00983EF8">
        <w:rPr>
          <w:rFonts w:ascii="Lucida Sans Typewriter" w:eastAsia="Times New Roman" w:hAnsi="Lucida Sans Typewriter" w:cs="Courier New"/>
          <w:noProof/>
          <w:color w:val="A9B7C6"/>
          <w:sz w:val="11"/>
          <w:szCs w:val="11"/>
          <w:lang w:val="en-CA" w:eastAsia="en-CA"/>
        </w:rPr>
        <w:t>= parameters[</w:t>
      </w:r>
      <w:r w:rsidRPr="00983EF8">
        <w:rPr>
          <w:rFonts w:ascii="Lucida Sans Typewriter" w:eastAsia="Times New Roman" w:hAnsi="Lucida Sans Typewriter" w:cs="Courier New"/>
          <w:noProof/>
          <w:color w:val="6897BB"/>
          <w:sz w:val="11"/>
          <w:szCs w:val="11"/>
          <w:lang w:val="en-CA" w:eastAsia="en-CA"/>
        </w:rPr>
        <w:t>6</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pct_train = parameters[</w:t>
      </w:r>
      <w:r w:rsidRPr="00983EF8">
        <w:rPr>
          <w:rFonts w:ascii="Lucida Sans Typewriter" w:eastAsia="Times New Roman" w:hAnsi="Lucida Sans Typewriter" w:cs="Courier New"/>
          <w:noProof/>
          <w:color w:val="6897BB"/>
          <w:sz w:val="11"/>
          <w:szCs w:val="11"/>
          <w:lang w:val="en-CA" w:eastAsia="en-CA"/>
        </w:rPr>
        <w:t>7</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n_validation = parameters[</w:t>
      </w:r>
      <w:r w:rsidRPr="00983EF8">
        <w:rPr>
          <w:rFonts w:ascii="Lucida Sans Typewriter" w:eastAsia="Times New Roman" w:hAnsi="Lucida Sans Typewriter" w:cs="Courier New"/>
          <w:noProof/>
          <w:color w:val="6897BB"/>
          <w:sz w:val="11"/>
          <w:szCs w:val="11"/>
          <w:lang w:val="en-CA" w:eastAsia="en-CA"/>
        </w:rPr>
        <w:t>8</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in_rasters = parameters[</w:t>
      </w:r>
      <w:r w:rsidRPr="00983EF8">
        <w:rPr>
          <w:rFonts w:ascii="Lucida Sans Typewriter" w:eastAsia="Times New Roman" w:hAnsi="Lucida Sans Typewriter" w:cs="Courier New"/>
          <w:noProof/>
          <w:color w:val="6897BB"/>
          <w:sz w:val="11"/>
          <w:szCs w:val="11"/>
          <w:lang w:val="en-CA" w:eastAsia="en-CA"/>
        </w:rPr>
        <w:t>9</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prediction_type = </w:t>
      </w:r>
      <w:r w:rsidRPr="00983EF8">
        <w:rPr>
          <w:rFonts w:ascii="Lucida Sans Typewriter" w:eastAsia="Times New Roman" w:hAnsi="Lucida Sans Typewriter" w:cs="Courier New"/>
          <w:noProof/>
          <w:color w:val="6A8759"/>
          <w:sz w:val="11"/>
          <w:szCs w:val="11"/>
          <w:lang w:val="en-CA" w:eastAsia="en-CA"/>
        </w:rPr>
        <w:t>"PREDICT_RASTER"</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nm = getBaseName(in_fc)</w:t>
      </w:r>
      <w:r w:rsidRPr="00983EF8">
        <w:rPr>
          <w:rFonts w:ascii="Lucida Sans Typewriter" w:eastAsia="Times New Roman" w:hAnsi="Lucida Sans Typewriter" w:cs="Courier New"/>
          <w:noProof/>
          <w:color w:val="A9B7C6"/>
          <w:sz w:val="11"/>
          <w:szCs w:val="11"/>
          <w:lang w:val="en-CA" w:eastAsia="en-CA"/>
        </w:rPr>
        <w:br/>
        <w:t xml:space="preserve">        in_features = in_fc</w:t>
      </w:r>
      <w:r w:rsidRPr="00983EF8">
        <w:rPr>
          <w:rFonts w:ascii="Lucida Sans Typewriter" w:eastAsia="Times New Roman" w:hAnsi="Lucida Sans Typewriter" w:cs="Courier New"/>
          <w:noProof/>
          <w:color w:val="A9B7C6"/>
          <w:sz w:val="11"/>
          <w:szCs w:val="11"/>
          <w:lang w:val="en-CA" w:eastAsia="en-CA"/>
        </w:rPr>
        <w:br/>
        <w:t xml:space="preserve">        arcpy.env.mask = </w:t>
      </w:r>
      <w:r w:rsidRPr="00983EF8">
        <w:rPr>
          <w:rFonts w:ascii="Lucida Sans Typewriter" w:eastAsia="Times New Roman" w:hAnsi="Lucida Sans Typewriter" w:cs="Courier New"/>
          <w:noProof/>
          <w:color w:val="6A8759"/>
          <w:sz w:val="11"/>
          <w:szCs w:val="11"/>
          <w:lang w:val="en-CA" w:eastAsia="en-CA"/>
        </w:rPr>
        <w:t xml:space="preserve">r"C:\Users\hashimotoy\Desktop\ws_prep\raster_attributes.gdb\\" </w:t>
      </w:r>
      <w:r w:rsidRPr="00983EF8">
        <w:rPr>
          <w:rFonts w:ascii="Lucida Sans Typewriter" w:eastAsia="Times New Roman" w:hAnsi="Lucida Sans Typewriter" w:cs="Courier New"/>
          <w:noProof/>
          <w:color w:val="A9B7C6"/>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 xml:space="preserve">"eco_" </w:t>
      </w:r>
      <w:r w:rsidRPr="00983EF8">
        <w:rPr>
          <w:rFonts w:ascii="Lucida Sans Typewriter" w:eastAsia="Times New Roman" w:hAnsi="Lucida Sans Typewriter" w:cs="Courier New"/>
          <w:noProof/>
          <w:color w:val="A9B7C6"/>
          <w:sz w:val="11"/>
          <w:szCs w:val="11"/>
          <w:lang w:val="en-CA" w:eastAsia="en-CA"/>
        </w:rPr>
        <w:t>+ nm</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lst_rasters = []</w:t>
      </w:r>
      <w:r w:rsidRPr="00983EF8">
        <w:rPr>
          <w:rFonts w:ascii="Lucida Sans Typewriter" w:eastAsia="Times New Roman" w:hAnsi="Lucida Sans Typewriter" w:cs="Courier New"/>
          <w:noProof/>
          <w:color w:val="A9B7C6"/>
          <w:sz w:val="11"/>
          <w:szCs w:val="11"/>
          <w:lang w:val="en-CA" w:eastAsia="en-CA"/>
        </w:rPr>
        <w:br/>
        <w:t xml:space="preserve">        lst_matching = [] </w:t>
      </w:r>
      <w:r w:rsidRPr="00983EF8">
        <w:rPr>
          <w:rFonts w:ascii="Lucida Sans Typewriter" w:eastAsia="Times New Roman" w:hAnsi="Lucida Sans Typewriter" w:cs="Courier New"/>
          <w:noProof/>
          <w:color w:val="808080"/>
          <w:sz w:val="11"/>
          <w:szCs w:val="11"/>
          <w:lang w:val="en-CA" w:eastAsia="en-CA"/>
        </w:rPr>
        <w:t># Explanatory raster matching</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raster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in_rasters.split(</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lst_rasters.append(raster)</w:t>
      </w:r>
      <w:r w:rsidRPr="00983EF8">
        <w:rPr>
          <w:rFonts w:ascii="Lucida Sans Typewriter" w:eastAsia="Times New Roman" w:hAnsi="Lucida Sans Typewriter" w:cs="Courier New"/>
          <w:noProof/>
          <w:color w:val="A9B7C6"/>
          <w:sz w:val="11"/>
          <w:szCs w:val="11"/>
          <w:lang w:val="en-CA" w:eastAsia="en-CA"/>
        </w:rPr>
        <w:br/>
        <w:t xml:space="preserve">            sub_lst = [raster</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raster]</w:t>
      </w:r>
      <w:r w:rsidRPr="00983EF8">
        <w:rPr>
          <w:rFonts w:ascii="Lucida Sans Typewriter" w:eastAsia="Times New Roman" w:hAnsi="Lucida Sans Typewriter" w:cs="Courier New"/>
          <w:noProof/>
          <w:color w:val="A9B7C6"/>
          <w:sz w:val="11"/>
          <w:szCs w:val="11"/>
          <w:lang w:val="en-CA" w:eastAsia="en-CA"/>
        </w:rPr>
        <w:br/>
        <w:t xml:space="preserve">            lst_matching.append(sub_lst)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treat_variable_as_categorical = </w:t>
      </w:r>
      <w:r w:rsidRPr="00983EF8">
        <w:rPr>
          <w:rFonts w:ascii="Lucida Sans Typewriter" w:eastAsia="Times New Roman" w:hAnsi="Lucida Sans Typewriter" w:cs="Courier New"/>
          <w:noProof/>
          <w:color w:val="CC7832"/>
          <w:sz w:val="11"/>
          <w:szCs w:val="11"/>
          <w:lang w:val="en-CA" w:eastAsia="en-CA"/>
        </w:rPr>
        <w:t>None</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 xml:space="preserve">explanatory_variables = </w:t>
      </w:r>
      <w:r w:rsidRPr="00983EF8">
        <w:rPr>
          <w:rFonts w:ascii="Lucida Sans Typewriter" w:eastAsia="Times New Roman" w:hAnsi="Lucida Sans Typewriter" w:cs="Courier New"/>
          <w:noProof/>
          <w:color w:val="CC7832"/>
          <w:sz w:val="11"/>
          <w:szCs w:val="11"/>
          <w:lang w:val="en-CA" w:eastAsia="en-CA"/>
        </w:rPr>
        <w:t>None</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 xml:space="preserve">distance_features = </w:t>
      </w:r>
      <w:r w:rsidRPr="00983EF8">
        <w:rPr>
          <w:rFonts w:ascii="Lucida Sans Typewriter" w:eastAsia="Times New Roman" w:hAnsi="Lucida Sans Typewriter" w:cs="Courier New"/>
          <w:noProof/>
          <w:color w:val="CC7832"/>
          <w:sz w:val="11"/>
          <w:szCs w:val="11"/>
          <w:lang w:val="en-CA" w:eastAsia="en-CA"/>
        </w:rPr>
        <w:t>None</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explanatory_rasters = lst_rasters</w:t>
      </w:r>
      <w:r w:rsidRPr="00983EF8">
        <w:rPr>
          <w:rFonts w:ascii="Lucida Sans Typewriter" w:eastAsia="Times New Roman" w:hAnsi="Lucida Sans Typewriter" w:cs="Courier New"/>
          <w:noProof/>
          <w:color w:val="A9B7C6"/>
          <w:sz w:val="11"/>
          <w:szCs w:val="11"/>
          <w:lang w:val="en-CA" w:eastAsia="en-CA"/>
        </w:rPr>
        <w:br/>
        <w:t xml:space="preserve">        features_to_predict = </w:t>
      </w:r>
      <w:r w:rsidRPr="00983EF8">
        <w:rPr>
          <w:rFonts w:ascii="Lucida Sans Typewriter" w:eastAsia="Times New Roman" w:hAnsi="Lucida Sans Typewriter" w:cs="Courier New"/>
          <w:noProof/>
          <w:color w:val="CC7832"/>
          <w:sz w:val="11"/>
          <w:szCs w:val="11"/>
          <w:lang w:val="en-CA" w:eastAsia="en-CA"/>
        </w:rPr>
        <w:t>None</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 xml:space="preserve">explanatory_variable_matching = </w:t>
      </w:r>
      <w:r w:rsidRPr="00983EF8">
        <w:rPr>
          <w:rFonts w:ascii="Lucida Sans Typewriter" w:eastAsia="Times New Roman" w:hAnsi="Lucida Sans Typewriter" w:cs="Courier New"/>
          <w:noProof/>
          <w:color w:val="CC7832"/>
          <w:sz w:val="11"/>
          <w:szCs w:val="11"/>
          <w:lang w:val="en-CA" w:eastAsia="en-CA"/>
        </w:rPr>
        <w:t>None</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 xml:space="preserve">explanatory_distance_matching = </w:t>
      </w:r>
      <w:r w:rsidRPr="00983EF8">
        <w:rPr>
          <w:rFonts w:ascii="Lucida Sans Typewriter" w:eastAsia="Times New Roman" w:hAnsi="Lucida Sans Typewriter" w:cs="Courier New"/>
          <w:noProof/>
          <w:color w:val="CC7832"/>
          <w:sz w:val="11"/>
          <w:szCs w:val="11"/>
          <w:lang w:val="en-CA" w:eastAsia="en-CA"/>
        </w:rPr>
        <w:t>None</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explanatory_rasters_matching = lst_matching</w:t>
      </w:r>
      <w:r w:rsidRPr="00983EF8">
        <w:rPr>
          <w:rFonts w:ascii="Lucida Sans Typewriter" w:eastAsia="Times New Roman" w:hAnsi="Lucida Sans Typewriter" w:cs="Courier New"/>
          <w:noProof/>
          <w:color w:val="A9B7C6"/>
          <w:sz w:val="11"/>
          <w:szCs w:val="11"/>
          <w:lang w:val="en-CA" w:eastAsia="en-CA"/>
        </w:rPr>
        <w:br/>
        <w:t xml:space="preserve">        use_raster_values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number_of_trees = n_tree</w:t>
      </w:r>
      <w:r w:rsidRPr="00983EF8">
        <w:rPr>
          <w:rFonts w:ascii="Lucida Sans Typewriter" w:eastAsia="Times New Roman" w:hAnsi="Lucida Sans Typewriter" w:cs="Courier New"/>
          <w:noProof/>
          <w:color w:val="A9B7C6"/>
          <w:sz w:val="11"/>
          <w:szCs w:val="11"/>
          <w:lang w:val="en-CA" w:eastAsia="en-CA"/>
        </w:rPr>
        <w:br/>
        <w:t xml:space="preserve">        minimum_leaf_size = </w:t>
      </w:r>
      <w:r w:rsidRPr="00983EF8">
        <w:rPr>
          <w:rFonts w:ascii="Lucida Sans Typewriter" w:eastAsia="Times New Roman" w:hAnsi="Lucida Sans Typewriter" w:cs="Courier New"/>
          <w:noProof/>
          <w:color w:val="CC7832"/>
          <w:sz w:val="11"/>
          <w:szCs w:val="11"/>
          <w:lang w:val="en-CA" w:eastAsia="en-CA"/>
        </w:rPr>
        <w:t>None</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 xml:space="preserve">maximum_level = </w:t>
      </w:r>
      <w:r w:rsidRPr="00983EF8">
        <w:rPr>
          <w:rFonts w:ascii="Lucida Sans Typewriter" w:eastAsia="Times New Roman" w:hAnsi="Lucida Sans Typewriter" w:cs="Courier New"/>
          <w:noProof/>
          <w:color w:val="CC7832"/>
          <w:sz w:val="11"/>
          <w:szCs w:val="11"/>
          <w:lang w:val="en-CA" w:eastAsia="en-CA"/>
        </w:rPr>
        <w:t>None</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 xml:space="preserve">sample_size = </w:t>
      </w:r>
      <w:r w:rsidRPr="00983EF8">
        <w:rPr>
          <w:rFonts w:ascii="Lucida Sans Typewriter" w:eastAsia="Times New Roman" w:hAnsi="Lucida Sans Typewriter" w:cs="Courier New"/>
          <w:noProof/>
          <w:color w:val="CC7832"/>
          <w:sz w:val="11"/>
          <w:szCs w:val="11"/>
          <w:lang w:val="en-CA" w:eastAsia="en-CA"/>
        </w:rPr>
        <w:t>None</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random_sample = m_try</w:t>
      </w:r>
      <w:r w:rsidRPr="00983EF8">
        <w:rPr>
          <w:rFonts w:ascii="Lucida Sans Typewriter" w:eastAsia="Times New Roman" w:hAnsi="Lucida Sans Typewriter" w:cs="Courier New"/>
          <w:noProof/>
          <w:color w:val="A9B7C6"/>
          <w:sz w:val="11"/>
          <w:szCs w:val="11"/>
          <w:lang w:val="en-CA" w:eastAsia="en-CA"/>
        </w:rPr>
        <w:br/>
        <w:t xml:space="preserve">        percentage_for_training = pct_train</w:t>
      </w:r>
      <w:r w:rsidRPr="00983EF8">
        <w:rPr>
          <w:rFonts w:ascii="Lucida Sans Typewriter" w:eastAsia="Times New Roman" w:hAnsi="Lucida Sans Typewriter" w:cs="Courier New"/>
          <w:noProof/>
          <w:color w:val="A9B7C6"/>
          <w:sz w:val="11"/>
          <w:szCs w:val="11"/>
          <w:lang w:val="en-CA" w:eastAsia="en-CA"/>
        </w:rPr>
        <w:br/>
        <w:t xml:space="preserve">        output_classification_table = </w:t>
      </w:r>
      <w:r w:rsidRPr="00983EF8">
        <w:rPr>
          <w:rFonts w:ascii="Lucida Sans Typewriter" w:eastAsia="Times New Roman" w:hAnsi="Lucida Sans Typewriter" w:cs="Courier New"/>
          <w:noProof/>
          <w:color w:val="CC7832"/>
          <w:sz w:val="11"/>
          <w:szCs w:val="11"/>
          <w:lang w:val="en-CA" w:eastAsia="en-CA"/>
        </w:rPr>
        <w:t>None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lastRenderedPageBreak/>
        <w:t xml:space="preserve">        </w:t>
      </w:r>
      <w:r w:rsidRPr="00983EF8">
        <w:rPr>
          <w:rFonts w:ascii="Lucida Sans Typewriter" w:eastAsia="Times New Roman" w:hAnsi="Lucida Sans Typewriter" w:cs="Courier New"/>
          <w:noProof/>
          <w:color w:val="A9B7C6"/>
          <w:sz w:val="11"/>
          <w:szCs w:val="11"/>
          <w:lang w:val="en-CA" w:eastAsia="en-CA"/>
        </w:rPr>
        <w:t xml:space="preserve">compensate_sparse_categories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number_validation_runs = n_validation</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sp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lst_sp.split(</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 xml:space="preserve">"Running forest for " </w:t>
      </w:r>
      <w:r w:rsidRPr="00983EF8">
        <w:rPr>
          <w:rFonts w:ascii="Lucida Sans Typewriter" w:eastAsia="Times New Roman" w:hAnsi="Lucida Sans Typewriter" w:cs="Courier New"/>
          <w:noProof/>
          <w:color w:val="A9B7C6"/>
          <w:sz w:val="11"/>
          <w:szCs w:val="11"/>
          <w:lang w:val="en-CA" w:eastAsia="en-CA"/>
        </w:rPr>
        <w:t>+ sp)</w:t>
      </w:r>
      <w:r w:rsidRPr="00983EF8">
        <w:rPr>
          <w:rFonts w:ascii="Lucida Sans Typewriter" w:eastAsia="Times New Roman" w:hAnsi="Lucida Sans Typewriter" w:cs="Courier New"/>
          <w:noProof/>
          <w:color w:val="A9B7C6"/>
          <w:sz w:val="11"/>
          <w:szCs w:val="11"/>
          <w:lang w:val="en-CA" w:eastAsia="en-CA"/>
        </w:rPr>
        <w:br/>
        <w:t xml:space="preserve">            variable_predict = sp</w:t>
      </w:r>
      <w:r w:rsidRPr="00983EF8">
        <w:rPr>
          <w:rFonts w:ascii="Lucida Sans Typewriter" w:eastAsia="Times New Roman" w:hAnsi="Lucida Sans Typewriter" w:cs="Courier New"/>
          <w:noProof/>
          <w:color w:val="A9B7C6"/>
          <w:sz w:val="11"/>
          <w:szCs w:val="11"/>
          <w:lang w:val="en-CA" w:eastAsia="en-CA"/>
        </w:rPr>
        <w:br/>
        <w:t xml:space="preserve">            file_prefix = prefix + </w:t>
      </w:r>
      <w:r w:rsidRPr="00983EF8">
        <w:rPr>
          <w:rFonts w:ascii="Lucida Sans Typewriter" w:eastAsia="Times New Roman" w:hAnsi="Lucida Sans Typewriter" w:cs="Courier New"/>
          <w:noProof/>
          <w:color w:val="6A8759"/>
          <w:sz w:val="11"/>
          <w:szCs w:val="11"/>
          <w:lang w:val="en-CA" w:eastAsia="en-CA"/>
        </w:rPr>
        <w:t xml:space="preserve">"_" </w:t>
      </w:r>
      <w:r w:rsidRPr="00983EF8">
        <w:rPr>
          <w:rFonts w:ascii="Lucida Sans Typewriter" w:eastAsia="Times New Roman" w:hAnsi="Lucida Sans Typewriter" w:cs="Courier New"/>
          <w:noProof/>
          <w:color w:val="A9B7C6"/>
          <w:sz w:val="11"/>
          <w:szCs w:val="11"/>
          <w:lang w:val="en-CA" w:eastAsia="en-CA"/>
        </w:rPr>
        <w:t xml:space="preserve">+ nm + </w:t>
      </w:r>
      <w:r w:rsidRPr="00983EF8">
        <w:rPr>
          <w:rFonts w:ascii="Lucida Sans Typewriter" w:eastAsia="Times New Roman" w:hAnsi="Lucida Sans Typewriter" w:cs="Courier New"/>
          <w:noProof/>
          <w:color w:val="6A8759"/>
          <w:sz w:val="11"/>
          <w:szCs w:val="11"/>
          <w:lang w:val="en-CA" w:eastAsia="en-CA"/>
        </w:rPr>
        <w:t xml:space="preserve">"_" </w:t>
      </w:r>
      <w:r w:rsidRPr="00983EF8">
        <w:rPr>
          <w:rFonts w:ascii="Lucida Sans Typewriter" w:eastAsia="Times New Roman" w:hAnsi="Lucida Sans Typewriter" w:cs="Courier New"/>
          <w:noProof/>
          <w:color w:val="A9B7C6"/>
          <w:sz w:val="11"/>
          <w:szCs w:val="11"/>
          <w:lang w:val="en-CA" w:eastAsia="en-CA"/>
        </w:rPr>
        <w:t xml:space="preserve">+ sp + </w:t>
      </w:r>
      <w:r w:rsidRPr="00983EF8">
        <w:rPr>
          <w:rFonts w:ascii="Lucida Sans Typewriter" w:eastAsia="Times New Roman" w:hAnsi="Lucida Sans Typewriter" w:cs="Courier New"/>
          <w:noProof/>
          <w:color w:val="6A8759"/>
          <w:sz w:val="11"/>
          <w:szCs w:val="11"/>
          <w:lang w:val="en-CA" w:eastAsia="en-CA"/>
        </w:rPr>
        <w:t>"_"</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output_features = os.path.join(out_ws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 xml:space="preserve">file_prefix + </w:t>
      </w:r>
      <w:r w:rsidRPr="00983EF8">
        <w:rPr>
          <w:rFonts w:ascii="Lucida Sans Typewriter" w:eastAsia="Times New Roman" w:hAnsi="Lucida Sans Typewriter" w:cs="Courier New"/>
          <w:noProof/>
          <w:color w:val="6A8759"/>
          <w:sz w:val="11"/>
          <w:szCs w:val="11"/>
          <w:lang w:val="en-CA" w:eastAsia="en-CA"/>
        </w:rPr>
        <w:t>"_output_features"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output_raster = os.path.join(out_ws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 xml:space="preserve">file_prefix + </w:t>
      </w:r>
      <w:r w:rsidRPr="00983EF8">
        <w:rPr>
          <w:rFonts w:ascii="Lucida Sans Typewriter" w:eastAsia="Times New Roman" w:hAnsi="Lucida Sans Typewriter" w:cs="Courier New"/>
          <w:noProof/>
          <w:color w:val="6A8759"/>
          <w:sz w:val="11"/>
          <w:szCs w:val="11"/>
          <w:lang w:val="en-CA" w:eastAsia="en-CA"/>
        </w:rPr>
        <w:t>"_rtr"</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output_trained_features = os.path.join(out_ws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 xml:space="preserve">file_prefix + </w:t>
      </w:r>
      <w:r w:rsidRPr="00983EF8">
        <w:rPr>
          <w:rFonts w:ascii="Lucida Sans Typewriter" w:eastAsia="Times New Roman" w:hAnsi="Lucida Sans Typewriter" w:cs="Courier New"/>
          <w:noProof/>
          <w:color w:val="6A8759"/>
          <w:sz w:val="11"/>
          <w:szCs w:val="11"/>
          <w:lang w:val="en-CA" w:eastAsia="en-CA"/>
        </w:rPr>
        <w:t>"_trained"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output_importance_table = os.path.join(out_ws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 xml:space="preserve">file_prefix + </w:t>
      </w:r>
      <w:r w:rsidRPr="00983EF8">
        <w:rPr>
          <w:rFonts w:ascii="Lucida Sans Typewriter" w:eastAsia="Times New Roman" w:hAnsi="Lucida Sans Typewriter" w:cs="Courier New"/>
          <w:noProof/>
          <w:color w:val="6A8759"/>
          <w:sz w:val="11"/>
          <w:szCs w:val="11"/>
          <w:lang w:val="en-CA" w:eastAsia="en-CA"/>
        </w:rPr>
        <w:t>"_varimp"</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output_validation_table = os.path.join(out_ws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 xml:space="preserve">file_prefix + </w:t>
      </w:r>
      <w:r w:rsidRPr="00983EF8">
        <w:rPr>
          <w:rFonts w:ascii="Lucida Sans Typewriter" w:eastAsia="Times New Roman" w:hAnsi="Lucida Sans Typewriter" w:cs="Courier New"/>
          <w:noProof/>
          <w:color w:val="6A8759"/>
          <w:sz w:val="11"/>
          <w:szCs w:val="11"/>
          <w:lang w:val="en-CA" w:eastAsia="en-CA"/>
        </w:rPr>
        <w:t>"_validation"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arcpy.stats.Forest(prediction_type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in_features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variable_predict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treat_variable_as_categorical</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explanatory_variables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distance_features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explanatory_rasters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features_to_predict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output_features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output_raster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explanatory_variable_matching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explanatory_distance_matching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explanatory_rasters_matching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output_trained_features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output_importance_table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use_raster_values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number_of_trees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minimum_leaf_size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maximum_level</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sample_size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random_sample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percentage_for_training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output_classification_table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output_validation_table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compensate_sparse_categories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number_validation_runs)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checkRasterForNullValues(</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"Check Rasters for Null Values"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"Interrogates selected rasters for NULL values"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parameter definitions"""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First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"Select 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"DERasterDataset"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multiValue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Second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lst_rasters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out_ws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raster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lst_rasters.split(</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nm = getBaseName(raster)</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"Reading {0}"</w:t>
      </w:r>
      <w:r w:rsidRPr="00983EF8">
        <w:rPr>
          <w:rFonts w:ascii="Lucida Sans Typewriter" w:eastAsia="Times New Roman" w:hAnsi="Lucida Sans Typewriter" w:cs="Courier New"/>
          <w:noProof/>
          <w:color w:val="A9B7C6"/>
          <w:sz w:val="11"/>
          <w:szCs w:val="11"/>
          <w:lang w:val="en-CA" w:eastAsia="en-CA"/>
        </w:rPr>
        <w:t>.format(raster))</w:t>
      </w:r>
      <w:r w:rsidRPr="00983EF8">
        <w:rPr>
          <w:rFonts w:ascii="Lucida Sans Typewriter" w:eastAsia="Times New Roman" w:hAnsi="Lucida Sans Typewriter" w:cs="Courier New"/>
          <w:noProof/>
          <w:color w:val="A9B7C6"/>
          <w:sz w:val="11"/>
          <w:szCs w:val="11"/>
          <w:lang w:val="en-CA" w:eastAsia="en-CA"/>
        </w:rPr>
        <w:br/>
        <w:t xml:space="preserve">            outras = IsNull(raster)</w:t>
      </w:r>
      <w:r w:rsidRPr="00983EF8">
        <w:rPr>
          <w:rFonts w:ascii="Lucida Sans Typewriter" w:eastAsia="Times New Roman" w:hAnsi="Lucida Sans Typewriter" w:cs="Courier New"/>
          <w:noProof/>
          <w:color w:val="A9B7C6"/>
          <w:sz w:val="11"/>
          <w:szCs w:val="11"/>
          <w:lang w:val="en-CA" w:eastAsia="en-CA"/>
        </w:rPr>
        <w:br/>
        <w:t xml:space="preserve">            outras.save(</w:t>
      </w:r>
      <w:r w:rsidRPr="00983EF8">
        <w:rPr>
          <w:rFonts w:ascii="Lucida Sans Typewriter" w:eastAsia="Times New Roman" w:hAnsi="Lucida Sans Typewriter" w:cs="Courier New"/>
          <w:noProof/>
          <w:color w:val="6A8759"/>
          <w:sz w:val="11"/>
          <w:szCs w:val="11"/>
          <w:lang w:val="en-CA" w:eastAsia="en-CA"/>
        </w:rPr>
        <w:t>"{0}/{1}"</w:t>
      </w:r>
      <w:r w:rsidRPr="00983EF8">
        <w:rPr>
          <w:rFonts w:ascii="Lucida Sans Typewriter" w:eastAsia="Times New Roman" w:hAnsi="Lucida Sans Typewriter" w:cs="Courier New"/>
          <w:noProof/>
          <w:color w:val="A9B7C6"/>
          <w:sz w:val="11"/>
          <w:szCs w:val="11"/>
          <w:lang w:val="en-CA" w:eastAsia="en-CA"/>
        </w:rPr>
        <w:t>.format(out_ws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nm))</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"Saving {0}"</w:t>
      </w:r>
      <w:r w:rsidRPr="00983EF8">
        <w:rPr>
          <w:rFonts w:ascii="Lucida Sans Typewriter" w:eastAsia="Times New Roman" w:hAnsi="Lucida Sans Typewriter" w:cs="Courier New"/>
          <w:noProof/>
          <w:color w:val="A9B7C6"/>
          <w:sz w:val="11"/>
          <w:szCs w:val="11"/>
          <w:lang w:val="en-CA" w:eastAsia="en-CA"/>
        </w:rPr>
        <w:t>.format(raster))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setRasterNullValuesTo0Workspace(</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"Set Null Raster Values to 0 - by Workspace"</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 xml:space="preserve">"Interrogates rasters in a workspace and checks for null values. If present, NA values are set"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"to 0"</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lastRenderedPageBreak/>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parameter definitions"""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First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"Raster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Second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in_ws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out_ws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arcpy.env.workspace = in_ws</w:t>
      </w:r>
      <w:r w:rsidRPr="00983EF8">
        <w:rPr>
          <w:rFonts w:ascii="Lucida Sans Typewriter" w:eastAsia="Times New Roman" w:hAnsi="Lucida Sans Typewriter" w:cs="Courier New"/>
          <w:noProof/>
          <w:color w:val="A9B7C6"/>
          <w:sz w:val="11"/>
          <w:szCs w:val="11"/>
          <w:lang w:val="en-CA" w:eastAsia="en-CA"/>
        </w:rPr>
        <w:br/>
        <w:t xml:space="preserve">        rasters = arcpy.ListRasters()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raster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rasters:</w:t>
      </w:r>
      <w:r w:rsidRPr="00983EF8">
        <w:rPr>
          <w:rFonts w:ascii="Lucida Sans Typewriter" w:eastAsia="Times New Roman" w:hAnsi="Lucida Sans Typewriter" w:cs="Courier New"/>
          <w:noProof/>
          <w:color w:val="A9B7C6"/>
          <w:sz w:val="11"/>
          <w:szCs w:val="11"/>
          <w:lang w:val="en-CA" w:eastAsia="en-CA"/>
        </w:rPr>
        <w:br/>
        <w:t xml:space="preserve">            nm = getBaseName(raster)</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"Reading {0}"</w:t>
      </w:r>
      <w:r w:rsidRPr="00983EF8">
        <w:rPr>
          <w:rFonts w:ascii="Lucida Sans Typewriter" w:eastAsia="Times New Roman" w:hAnsi="Lucida Sans Typewriter" w:cs="Courier New"/>
          <w:noProof/>
          <w:color w:val="A9B7C6"/>
          <w:sz w:val="11"/>
          <w:szCs w:val="11"/>
          <w:lang w:val="en-CA" w:eastAsia="en-CA"/>
        </w:rPr>
        <w:t>.format(raster))</w:t>
      </w:r>
      <w:r w:rsidRPr="00983EF8">
        <w:rPr>
          <w:rFonts w:ascii="Lucida Sans Typewriter" w:eastAsia="Times New Roman" w:hAnsi="Lucida Sans Typewriter" w:cs="Courier New"/>
          <w:noProof/>
          <w:color w:val="A9B7C6"/>
          <w:sz w:val="11"/>
          <w:szCs w:val="11"/>
          <w:lang w:val="en-CA" w:eastAsia="en-CA"/>
        </w:rPr>
        <w:br/>
        <w:t xml:space="preserve">            outras = Con(IsNull(raster)</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raster)</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"Setting null for {0}"</w:t>
      </w:r>
      <w:r w:rsidRPr="00983EF8">
        <w:rPr>
          <w:rFonts w:ascii="Lucida Sans Typewriter" w:eastAsia="Times New Roman" w:hAnsi="Lucida Sans Typewriter" w:cs="Courier New"/>
          <w:noProof/>
          <w:color w:val="A9B7C6"/>
          <w:sz w:val="11"/>
          <w:szCs w:val="11"/>
          <w:lang w:val="en-CA" w:eastAsia="en-CA"/>
        </w:rPr>
        <w:t>.format(raster))</w:t>
      </w:r>
      <w:r w:rsidRPr="00983EF8">
        <w:rPr>
          <w:rFonts w:ascii="Lucida Sans Typewriter" w:eastAsia="Times New Roman" w:hAnsi="Lucida Sans Typewriter" w:cs="Courier New"/>
          <w:noProof/>
          <w:color w:val="A9B7C6"/>
          <w:sz w:val="11"/>
          <w:szCs w:val="11"/>
          <w:lang w:val="en-CA" w:eastAsia="en-CA"/>
        </w:rPr>
        <w:br/>
        <w:t xml:space="preserve">            outras.save(</w:t>
      </w:r>
      <w:r w:rsidRPr="00983EF8">
        <w:rPr>
          <w:rFonts w:ascii="Lucida Sans Typewriter" w:eastAsia="Times New Roman" w:hAnsi="Lucida Sans Typewriter" w:cs="Courier New"/>
          <w:noProof/>
          <w:color w:val="6A8759"/>
          <w:sz w:val="11"/>
          <w:szCs w:val="11"/>
          <w:lang w:val="en-CA" w:eastAsia="en-CA"/>
        </w:rPr>
        <w:t>"{0}/{1}"</w:t>
      </w:r>
      <w:r w:rsidRPr="00983EF8">
        <w:rPr>
          <w:rFonts w:ascii="Lucida Sans Typewriter" w:eastAsia="Times New Roman" w:hAnsi="Lucida Sans Typewriter" w:cs="Courier New"/>
          <w:noProof/>
          <w:color w:val="A9B7C6"/>
          <w:sz w:val="11"/>
          <w:szCs w:val="11"/>
          <w:lang w:val="en-CA" w:eastAsia="en-CA"/>
        </w:rPr>
        <w:t>.format(out_ws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nm))</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"Saving {0}"</w:t>
      </w:r>
      <w:r w:rsidRPr="00983EF8">
        <w:rPr>
          <w:rFonts w:ascii="Lucida Sans Typewriter" w:eastAsia="Times New Roman" w:hAnsi="Lucida Sans Typewriter" w:cs="Courier New"/>
          <w:noProof/>
          <w:color w:val="A9B7C6"/>
          <w:sz w:val="11"/>
          <w:szCs w:val="11"/>
          <w:lang w:val="en-CA" w:eastAsia="en-CA"/>
        </w:rPr>
        <w:t>.format(raster))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setRasterNullValuesTo0(</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"Set Raster Null Values to 0 - by Selection"</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"Sets all null raster values to 0 in new raster"</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parameter definitions"""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First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"DERasterDataset"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multiValue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"Target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lst_rasters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out_ws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raster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lst_rasters.split(</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nm = getBaseName(raster)</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"Reading {0}"</w:t>
      </w:r>
      <w:r w:rsidRPr="00983EF8">
        <w:rPr>
          <w:rFonts w:ascii="Lucida Sans Typewriter" w:eastAsia="Times New Roman" w:hAnsi="Lucida Sans Typewriter" w:cs="Courier New"/>
          <w:noProof/>
          <w:color w:val="A9B7C6"/>
          <w:sz w:val="11"/>
          <w:szCs w:val="11"/>
          <w:lang w:val="en-CA" w:eastAsia="en-CA"/>
        </w:rPr>
        <w:t>.format(raster))</w:t>
      </w:r>
      <w:r w:rsidRPr="00983EF8">
        <w:rPr>
          <w:rFonts w:ascii="Lucida Sans Typewriter" w:eastAsia="Times New Roman" w:hAnsi="Lucida Sans Typewriter" w:cs="Courier New"/>
          <w:noProof/>
          <w:color w:val="A9B7C6"/>
          <w:sz w:val="11"/>
          <w:szCs w:val="11"/>
          <w:lang w:val="en-CA" w:eastAsia="en-CA"/>
        </w:rPr>
        <w:br/>
        <w:t xml:space="preserve">            outras = Con(IsNull(raster)</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raster)</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"Setting null for {0}"</w:t>
      </w:r>
      <w:r w:rsidRPr="00983EF8">
        <w:rPr>
          <w:rFonts w:ascii="Lucida Sans Typewriter" w:eastAsia="Times New Roman" w:hAnsi="Lucida Sans Typewriter" w:cs="Courier New"/>
          <w:noProof/>
          <w:color w:val="A9B7C6"/>
          <w:sz w:val="11"/>
          <w:szCs w:val="11"/>
          <w:lang w:val="en-CA" w:eastAsia="en-CA"/>
        </w:rPr>
        <w:t>.format(raster))</w:t>
      </w:r>
      <w:r w:rsidRPr="00983EF8">
        <w:rPr>
          <w:rFonts w:ascii="Lucida Sans Typewriter" w:eastAsia="Times New Roman" w:hAnsi="Lucida Sans Typewriter" w:cs="Courier New"/>
          <w:noProof/>
          <w:color w:val="A9B7C6"/>
          <w:sz w:val="11"/>
          <w:szCs w:val="11"/>
          <w:lang w:val="en-CA" w:eastAsia="en-CA"/>
        </w:rPr>
        <w:br/>
        <w:t xml:space="preserve">            outras.save(</w:t>
      </w:r>
      <w:r w:rsidRPr="00983EF8">
        <w:rPr>
          <w:rFonts w:ascii="Lucida Sans Typewriter" w:eastAsia="Times New Roman" w:hAnsi="Lucida Sans Typewriter" w:cs="Courier New"/>
          <w:noProof/>
          <w:color w:val="6A8759"/>
          <w:sz w:val="11"/>
          <w:szCs w:val="11"/>
          <w:lang w:val="en-CA" w:eastAsia="en-CA"/>
        </w:rPr>
        <w:t>"{0}/{1}"</w:t>
      </w:r>
      <w:r w:rsidRPr="00983EF8">
        <w:rPr>
          <w:rFonts w:ascii="Lucida Sans Typewriter" w:eastAsia="Times New Roman" w:hAnsi="Lucida Sans Typewriter" w:cs="Courier New"/>
          <w:noProof/>
          <w:color w:val="A9B7C6"/>
          <w:sz w:val="11"/>
          <w:szCs w:val="11"/>
          <w:lang w:val="en-CA" w:eastAsia="en-CA"/>
        </w:rPr>
        <w:t>.format(out_ws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nm))</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"Saving {0}"</w:t>
      </w:r>
      <w:r w:rsidRPr="00983EF8">
        <w:rPr>
          <w:rFonts w:ascii="Lucida Sans Typewriter" w:eastAsia="Times New Roman" w:hAnsi="Lucida Sans Typewriter" w:cs="Courier New"/>
          <w:noProof/>
          <w:color w:val="A9B7C6"/>
          <w:sz w:val="11"/>
          <w:szCs w:val="11"/>
          <w:lang w:val="en-CA" w:eastAsia="en-CA"/>
        </w:rPr>
        <w:t>.format(raster))</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lastRenderedPageBreak/>
        <w:br/>
        <w:t xml:space="preserve">class </w:t>
      </w:r>
      <w:r w:rsidRPr="00983EF8">
        <w:rPr>
          <w:rFonts w:ascii="Lucida Sans Typewriter" w:eastAsia="Times New Roman" w:hAnsi="Lucida Sans Typewriter" w:cs="Courier New"/>
          <w:noProof/>
          <w:color w:val="A9B7C6"/>
          <w:sz w:val="11"/>
          <w:szCs w:val="11"/>
          <w:lang w:val="en-CA" w:eastAsia="en-CA"/>
        </w:rPr>
        <w:t>featureToRasterAttributes(</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"Feature To Raster Attributes"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Define parameter definitions</w:t>
      </w:r>
      <w:r w:rsidRPr="00983EF8">
        <w:rPr>
          <w:rFonts w:ascii="Lucida Sans Typewriter" w:eastAsia="Times New Roman" w:hAnsi="Lucida Sans Typewriter" w:cs="Courier New"/>
          <w:noProof/>
          <w:color w:val="808080"/>
          <w:sz w:val="11"/>
          <w:szCs w:val="11"/>
          <w:lang w:val="en-CA" w:eastAsia="en-CA"/>
        </w:rPr>
        <w:br/>
      </w:r>
      <w:r w:rsidRPr="00983EF8">
        <w:rPr>
          <w:rFonts w:ascii="Lucida Sans Typewriter" w:eastAsia="Times New Roman" w:hAnsi="Lucida Sans Typewriter" w:cs="Courier New"/>
          <w:noProof/>
          <w:color w:val="808080"/>
          <w:sz w:val="11"/>
          <w:szCs w:val="11"/>
          <w:lang w:val="en-CA" w:eastAsia="en-CA"/>
        </w:rPr>
        <w:br/>
        <w:t xml:space="preserve">        # First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Features"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"in_features"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"DEFeatureClass"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Second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"Attribute 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param1.filter.list = [</w:t>
      </w:r>
      <w:r w:rsidRPr="00983EF8">
        <w:rPr>
          <w:rFonts w:ascii="Lucida Sans Typewriter" w:eastAsia="Times New Roman" w:hAnsi="Lucida Sans Typewriter" w:cs="Courier New"/>
          <w:noProof/>
          <w:color w:val="6A8759"/>
          <w:sz w:val="11"/>
          <w:szCs w:val="11"/>
          <w:lang w:val="en-CA" w:eastAsia="en-CA"/>
        </w:rPr>
        <w:t>'TEXT'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'LONG'</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param1.parameterDependencies = [param0.name]</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param2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param2.defaultEnvironmentName = </w:t>
      </w:r>
      <w:r w:rsidRPr="00983EF8">
        <w:rPr>
          <w:rFonts w:ascii="Lucida Sans Typewriter" w:eastAsia="Times New Roman" w:hAnsi="Lucida Sans Typewriter" w:cs="Courier New"/>
          <w:noProof/>
          <w:color w:val="6A8759"/>
          <w:sz w:val="11"/>
          <w:szCs w:val="11"/>
          <w:lang w:val="en-CA" w:eastAsia="en-CA"/>
        </w:rPr>
        <w:t>"workspace"</w:t>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param2]</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import </w:t>
      </w:r>
      <w:r w:rsidRPr="00983EF8">
        <w:rPr>
          <w:rFonts w:ascii="Lucida Sans Typewriter" w:eastAsia="Times New Roman" w:hAnsi="Lucida Sans Typewriter" w:cs="Courier New"/>
          <w:noProof/>
          <w:color w:val="A9B7C6"/>
          <w:sz w:val="11"/>
          <w:szCs w:val="11"/>
          <w:lang w:val="en-CA" w:eastAsia="en-CA"/>
        </w:rPr>
        <w:t>os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in_fc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in_field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out_ws = </w:t>
      </w:r>
      <w:r w:rsidRPr="00983EF8">
        <w:rPr>
          <w:rFonts w:ascii="Lucida Sans Typewriter" w:eastAsia="Times New Roman" w:hAnsi="Lucida Sans Typewriter" w:cs="Courier New"/>
          <w:noProof/>
          <w:color w:val="6A8759"/>
          <w:sz w:val="11"/>
          <w:szCs w:val="11"/>
          <w:lang w:val="en-CA" w:eastAsia="en-CA"/>
        </w:rPr>
        <w:t>r"C:\Users\hashimotoy\Desktop\ws_prep\raster.gdb"</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 xml:space="preserve">attributes_ws = </w:t>
      </w:r>
      <w:r w:rsidRPr="00983EF8">
        <w:rPr>
          <w:rFonts w:ascii="Lucida Sans Typewriter" w:eastAsia="Times New Roman" w:hAnsi="Lucida Sans Typewriter" w:cs="Courier New"/>
          <w:noProof/>
          <w:color w:val="6A8759"/>
          <w:sz w:val="11"/>
          <w:szCs w:val="11"/>
          <w:lang w:val="en-CA" w:eastAsia="en-CA"/>
        </w:rPr>
        <w:t>r"C:\Users\hashimotoy\Desktop\ws_prep\raster_attributes.gdb"</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out_raster = os.path.join(out_ws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os.path.basename(in_fc))</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Converting to Raster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arcpy.AddMessage(</w:t>
      </w:r>
      <w:r w:rsidRPr="00983EF8">
        <w:rPr>
          <w:rFonts w:ascii="Lucida Sans Typewriter" w:eastAsia="Times New Roman" w:hAnsi="Lucida Sans Typewriter" w:cs="Courier New"/>
          <w:noProof/>
          <w:color w:val="6A8759"/>
          <w:sz w:val="11"/>
          <w:szCs w:val="11"/>
          <w:lang w:val="en-CA" w:eastAsia="en-CA"/>
        </w:rPr>
        <w:t xml:space="preserve">"Converting to raster: " </w:t>
      </w:r>
      <w:r w:rsidRPr="00983EF8">
        <w:rPr>
          <w:rFonts w:ascii="Lucida Sans Typewriter" w:eastAsia="Times New Roman" w:hAnsi="Lucida Sans Typewriter" w:cs="Courier New"/>
          <w:noProof/>
          <w:color w:val="A9B7C6"/>
          <w:sz w:val="11"/>
          <w:szCs w:val="11"/>
          <w:lang w:val="en-CA" w:eastAsia="en-CA"/>
        </w:rPr>
        <w:t xml:space="preserve">+ out_raster +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raster = arcpy.FeatureToRaster_conversion(in_fc</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in_field</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os.path.join(out_ws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out_raster))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raster = r"C:\Users\hashimotoy\Desktop\ws_prep\raster.gdb\vri"</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values = unique_values(raster</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in_field)</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Extract By Attributes each unique value</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value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values: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if </w:t>
      </w:r>
      <w:r w:rsidRPr="00983EF8">
        <w:rPr>
          <w:rFonts w:ascii="Lucida Sans Typewriter" w:eastAsia="Times New Roman" w:hAnsi="Lucida Sans Typewriter" w:cs="Courier New"/>
          <w:noProof/>
          <w:color w:val="A9B7C6"/>
          <w:sz w:val="11"/>
          <w:szCs w:val="11"/>
          <w:lang w:val="en-CA" w:eastAsia="en-CA"/>
        </w:rPr>
        <w:t xml:space="preserve">value ==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pass</w:t>
      </w:r>
      <w:r w:rsidRPr="00983EF8">
        <w:rPr>
          <w:rFonts w:ascii="Lucida Sans Typewriter" w:eastAsia="Times New Roman" w:hAnsi="Lucida Sans Typewriter" w:cs="Courier New"/>
          <w:noProof/>
          <w:color w:val="CC7832"/>
          <w:sz w:val="11"/>
          <w:szCs w:val="11"/>
          <w:lang w:val="en-CA" w:eastAsia="en-CA"/>
        </w:rPr>
        <w:br/>
        <w:t xml:space="preserve">            else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888C6"/>
          <w:sz w:val="11"/>
          <w:szCs w:val="11"/>
          <w:lang w:val="en-CA" w:eastAsia="en-CA"/>
        </w:rPr>
        <w:t>print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 xml:space="preserve">"     Extracting " </w:t>
      </w:r>
      <w:r w:rsidRPr="00983EF8">
        <w:rPr>
          <w:rFonts w:ascii="Lucida Sans Typewriter" w:eastAsia="Times New Roman" w:hAnsi="Lucida Sans Typewriter" w:cs="Courier New"/>
          <w:noProof/>
          <w:color w:val="A9B7C6"/>
          <w:sz w:val="11"/>
          <w:szCs w:val="11"/>
          <w:lang w:val="en-CA" w:eastAsia="en-CA"/>
        </w:rPr>
        <w:t>+ value)</w:t>
      </w:r>
      <w:r w:rsidRPr="00983EF8">
        <w:rPr>
          <w:rFonts w:ascii="Lucida Sans Typewriter" w:eastAsia="Times New Roman" w:hAnsi="Lucida Sans Typewriter" w:cs="Courier New"/>
          <w:noProof/>
          <w:color w:val="A9B7C6"/>
          <w:sz w:val="11"/>
          <w:szCs w:val="11"/>
          <w:lang w:val="en-CA" w:eastAsia="en-CA"/>
        </w:rPr>
        <w:br/>
        <w:t xml:space="preserve">                where_clause = in_field + </w:t>
      </w:r>
      <w:r w:rsidRPr="00983EF8">
        <w:rPr>
          <w:rFonts w:ascii="Lucida Sans Typewriter" w:eastAsia="Times New Roman" w:hAnsi="Lucida Sans Typewriter" w:cs="Courier New"/>
          <w:noProof/>
          <w:color w:val="6A8759"/>
          <w:sz w:val="11"/>
          <w:szCs w:val="11"/>
          <w:lang w:val="en-CA" w:eastAsia="en-CA"/>
        </w:rPr>
        <w:t xml:space="preserve">" = '" </w:t>
      </w:r>
      <w:r w:rsidRPr="00983EF8">
        <w:rPr>
          <w:rFonts w:ascii="Lucida Sans Typewriter" w:eastAsia="Times New Roman" w:hAnsi="Lucida Sans Typewriter" w:cs="Courier New"/>
          <w:noProof/>
          <w:color w:val="A9B7C6"/>
          <w:sz w:val="11"/>
          <w:szCs w:val="11"/>
          <w:lang w:val="en-CA" w:eastAsia="en-CA"/>
        </w:rPr>
        <w:t xml:space="preserve">+ value +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arcpy.AddMessage(</w:t>
      </w:r>
      <w:r w:rsidRPr="00983EF8">
        <w:rPr>
          <w:rFonts w:ascii="Lucida Sans Typewriter" w:eastAsia="Times New Roman" w:hAnsi="Lucida Sans Typewriter" w:cs="Courier New"/>
          <w:noProof/>
          <w:color w:val="6A8759"/>
          <w:sz w:val="11"/>
          <w:szCs w:val="11"/>
          <w:lang w:val="en-CA" w:eastAsia="en-CA"/>
        </w:rPr>
        <w:t xml:space="preserve">"     " </w:t>
      </w:r>
      <w:r w:rsidRPr="00983EF8">
        <w:rPr>
          <w:rFonts w:ascii="Lucida Sans Typewriter" w:eastAsia="Times New Roman" w:hAnsi="Lucida Sans Typewriter" w:cs="Courier New"/>
          <w:noProof/>
          <w:color w:val="A9B7C6"/>
          <w:sz w:val="11"/>
          <w:szCs w:val="11"/>
          <w:lang w:val="en-CA" w:eastAsia="en-CA"/>
        </w:rPr>
        <w:t>+ where_clause)</w:t>
      </w:r>
      <w:r w:rsidRPr="00983EF8">
        <w:rPr>
          <w:rFonts w:ascii="Lucida Sans Typewriter" w:eastAsia="Times New Roman" w:hAnsi="Lucida Sans Typewriter" w:cs="Courier New"/>
          <w:noProof/>
          <w:color w:val="A9B7C6"/>
          <w:sz w:val="11"/>
          <w:szCs w:val="11"/>
          <w:lang w:val="en-CA" w:eastAsia="en-CA"/>
        </w:rPr>
        <w:br/>
        <w:t xml:space="preserve">                extract = ExtractByAttributes(raster</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where_clause)</w:t>
      </w:r>
      <w:r w:rsidRPr="00983EF8">
        <w:rPr>
          <w:rFonts w:ascii="Lucida Sans Typewriter" w:eastAsia="Times New Roman" w:hAnsi="Lucida Sans Typewriter" w:cs="Courier New"/>
          <w:noProof/>
          <w:color w:val="A9B7C6"/>
          <w:sz w:val="11"/>
          <w:szCs w:val="11"/>
          <w:lang w:val="en-CA" w:eastAsia="en-CA"/>
        </w:rPr>
        <w:br/>
        <w:t xml:space="preserve">                out_nm = (in_field + </w:t>
      </w:r>
      <w:r w:rsidRPr="00983EF8">
        <w:rPr>
          <w:rFonts w:ascii="Lucida Sans Typewriter" w:eastAsia="Times New Roman" w:hAnsi="Lucida Sans Typewriter" w:cs="Courier New"/>
          <w:noProof/>
          <w:color w:val="6A8759"/>
          <w:sz w:val="11"/>
          <w:szCs w:val="11"/>
          <w:lang w:val="en-CA" w:eastAsia="en-CA"/>
        </w:rPr>
        <w:t xml:space="preserve">"_" </w:t>
      </w:r>
      <w:r w:rsidRPr="00983EF8">
        <w:rPr>
          <w:rFonts w:ascii="Lucida Sans Typewriter" w:eastAsia="Times New Roman" w:hAnsi="Lucida Sans Typewriter" w:cs="Courier New"/>
          <w:noProof/>
          <w:color w:val="A9B7C6"/>
          <w:sz w:val="11"/>
          <w:szCs w:val="11"/>
          <w:lang w:val="en-CA" w:eastAsia="en-CA"/>
        </w:rPr>
        <w:t>+ value).lower()</w:t>
      </w:r>
      <w:r w:rsidRPr="00983EF8">
        <w:rPr>
          <w:rFonts w:ascii="Lucida Sans Typewriter" w:eastAsia="Times New Roman" w:hAnsi="Lucida Sans Typewriter" w:cs="Courier New"/>
          <w:noProof/>
          <w:color w:val="A9B7C6"/>
          <w:sz w:val="11"/>
          <w:szCs w:val="11"/>
          <w:lang w:val="en-CA" w:eastAsia="en-CA"/>
        </w:rPr>
        <w:br/>
        <w:t xml:space="preserve">                extract.save(os.path.join(attributes_ws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out_nm))</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renameDataInWorkspace(</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"Rename Data Sources in Workspace"</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 xml:space="preserve">"The tool will batch rename data within a workspace by one of three options: "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"replace, prefix or add suffix. if "</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parameter definitions"""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First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#param0.filter.type = "Workspace"</w:t>
      </w:r>
      <w:r w:rsidRPr="00983EF8">
        <w:rPr>
          <w:rFonts w:ascii="Lucida Sans Typewriter" w:eastAsia="Times New Roman" w:hAnsi="Lucida Sans Typewriter" w:cs="Courier New"/>
          <w:noProof/>
          <w:color w:val="808080"/>
          <w:sz w:val="11"/>
          <w:szCs w:val="11"/>
          <w:lang w:val="en-CA" w:eastAsia="en-CA"/>
        </w:rPr>
        <w:br/>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"Select String Parsing Function"</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"parse_function"</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param1.filter.list = [</w:t>
      </w:r>
      <w:r w:rsidRPr="00983EF8">
        <w:rPr>
          <w:rFonts w:ascii="Lucida Sans Typewriter" w:eastAsia="Times New Roman" w:hAnsi="Lucida Sans Typewriter" w:cs="Courier New"/>
          <w:noProof/>
          <w:color w:val="6A8759"/>
          <w:sz w:val="11"/>
          <w:szCs w:val="11"/>
          <w:lang w:val="en-CA" w:eastAsia="en-CA"/>
        </w:rPr>
        <w:t>"REPLACE SUBSTRING"</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"ADD PREFIX"</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"ADD SUFFIX"</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lastRenderedPageBreak/>
        <w:t xml:space="preserve">        </w:t>
      </w:r>
      <w:r w:rsidRPr="00983EF8">
        <w:rPr>
          <w:rFonts w:ascii="Lucida Sans Typewriter" w:eastAsia="Times New Roman" w:hAnsi="Lucida Sans Typewriter" w:cs="Courier New"/>
          <w:noProof/>
          <w:color w:val="808080"/>
          <w:sz w:val="11"/>
          <w:szCs w:val="11"/>
          <w:lang w:val="en-CA" w:eastAsia="en-CA"/>
        </w:rPr>
        <w:t># Second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param2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Third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param3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"Optional"</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param2</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param3]</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parameters[</w:t>
      </w:r>
      <w:r w:rsidRPr="00983EF8">
        <w:rPr>
          <w:rFonts w:ascii="Lucida Sans Typewriter" w:eastAsia="Times New Roman" w:hAnsi="Lucida Sans Typewriter" w:cs="Courier New"/>
          <w:noProof/>
          <w:color w:val="6897BB"/>
          <w:sz w:val="11"/>
          <w:szCs w:val="11"/>
          <w:lang w:val="en-CA" w:eastAsia="en-CA"/>
        </w:rPr>
        <w:t>3</w:t>
      </w:r>
      <w:r w:rsidRPr="00983EF8">
        <w:rPr>
          <w:rFonts w:ascii="Lucida Sans Typewriter" w:eastAsia="Times New Roman" w:hAnsi="Lucida Sans Typewriter" w:cs="Courier New"/>
          <w:noProof/>
          <w:color w:val="A9B7C6"/>
          <w:sz w:val="11"/>
          <w:szCs w:val="11"/>
          <w:lang w:val="en-CA" w:eastAsia="en-CA"/>
        </w:rPr>
        <w:t xml:space="preserve">].enabled = </w:t>
      </w:r>
      <w:r w:rsidRPr="00983EF8">
        <w:rPr>
          <w:rFonts w:ascii="Lucida Sans Typewriter" w:eastAsia="Times New Roman" w:hAnsi="Lucida Sans Typewriter" w:cs="Courier New"/>
          <w:noProof/>
          <w:color w:val="CC7832"/>
          <w:sz w:val="11"/>
          <w:szCs w:val="11"/>
          <w:lang w:val="en-CA" w:eastAsia="en-CA"/>
        </w:rPr>
        <w:t>False</w:t>
      </w:r>
      <w:r w:rsidRPr="00983EF8">
        <w:rPr>
          <w:rFonts w:ascii="Lucida Sans Typewriter" w:eastAsia="Times New Roman" w:hAnsi="Lucida Sans Typewriter" w:cs="Courier New"/>
          <w:noProof/>
          <w:color w:val="CC7832"/>
          <w:sz w:val="11"/>
          <w:szCs w:val="11"/>
          <w:lang w:val="en-CA" w:eastAsia="en-CA"/>
        </w:rPr>
        <w:br/>
        <w:t xml:space="preserve">        if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if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 xml:space="preserve">].valueAsText == </w:t>
      </w:r>
      <w:r w:rsidRPr="00983EF8">
        <w:rPr>
          <w:rFonts w:ascii="Lucida Sans Typewriter" w:eastAsia="Times New Roman" w:hAnsi="Lucida Sans Typewriter" w:cs="Courier New"/>
          <w:noProof/>
          <w:color w:val="6A8759"/>
          <w:sz w:val="11"/>
          <w:szCs w:val="11"/>
          <w:lang w:val="en-CA" w:eastAsia="en-CA"/>
        </w:rPr>
        <w:t>"REPLACE SUBSTRING"</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parameters[</w:t>
      </w:r>
      <w:r w:rsidRPr="00983EF8">
        <w:rPr>
          <w:rFonts w:ascii="Lucida Sans Typewriter" w:eastAsia="Times New Roman" w:hAnsi="Lucida Sans Typewriter" w:cs="Courier New"/>
          <w:noProof/>
          <w:color w:val="6897BB"/>
          <w:sz w:val="11"/>
          <w:szCs w:val="11"/>
          <w:lang w:val="en-CA" w:eastAsia="en-CA"/>
        </w:rPr>
        <w:t>3</w:t>
      </w:r>
      <w:r w:rsidRPr="00983EF8">
        <w:rPr>
          <w:rFonts w:ascii="Lucida Sans Typewriter" w:eastAsia="Times New Roman" w:hAnsi="Lucida Sans Typewriter" w:cs="Courier New"/>
          <w:noProof/>
          <w:color w:val="A9B7C6"/>
          <w:sz w:val="11"/>
          <w:szCs w:val="11"/>
          <w:lang w:val="en-CA" w:eastAsia="en-CA"/>
        </w:rPr>
        <w:t xml:space="preserve">].enabled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t xml:space="preserve">            else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parameters[</w:t>
      </w:r>
      <w:r w:rsidRPr="00983EF8">
        <w:rPr>
          <w:rFonts w:ascii="Lucida Sans Typewriter" w:eastAsia="Times New Roman" w:hAnsi="Lucida Sans Typewriter" w:cs="Courier New"/>
          <w:noProof/>
          <w:color w:val="6897BB"/>
          <w:sz w:val="11"/>
          <w:szCs w:val="11"/>
          <w:lang w:val="en-CA" w:eastAsia="en-CA"/>
        </w:rPr>
        <w:t>3</w:t>
      </w:r>
      <w:r w:rsidRPr="00983EF8">
        <w:rPr>
          <w:rFonts w:ascii="Lucida Sans Typewriter" w:eastAsia="Times New Roman" w:hAnsi="Lucida Sans Typewriter" w:cs="Courier New"/>
          <w:noProof/>
          <w:color w:val="A9B7C6"/>
          <w:sz w:val="11"/>
          <w:szCs w:val="11"/>
          <w:lang w:val="en-CA" w:eastAsia="en-CA"/>
        </w:rPr>
        <w:t xml:space="preserve">].enabled = </w:t>
      </w:r>
      <w:r w:rsidRPr="00983EF8">
        <w:rPr>
          <w:rFonts w:ascii="Lucida Sans Typewriter" w:eastAsia="Times New Roman" w:hAnsi="Lucida Sans Typewriter" w:cs="Courier New"/>
          <w:noProof/>
          <w:color w:val="CC7832"/>
          <w:sz w:val="11"/>
          <w:szCs w:val="11"/>
          <w:lang w:val="en-CA" w:eastAsia="en-CA"/>
        </w:rPr>
        <w:t>False</w:t>
      </w:r>
      <w:r w:rsidRPr="00983EF8">
        <w:rPr>
          <w:rFonts w:ascii="Lucida Sans Typewriter" w:eastAsia="Times New Roman" w:hAnsi="Lucida Sans Typewriter" w:cs="Courier New"/>
          <w:noProof/>
          <w:color w:val="CC7832"/>
          <w:sz w:val="11"/>
          <w:szCs w:val="11"/>
          <w:lang w:val="en-CA" w:eastAsia="en-CA"/>
        </w:rPr>
        <w:br/>
        <w:t xml:space="preserve">        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in_ws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parse_function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in_string = parameters[</w:t>
      </w:r>
      <w:r w:rsidRPr="00983EF8">
        <w:rPr>
          <w:rFonts w:ascii="Lucida Sans Typewriter" w:eastAsia="Times New Roman" w:hAnsi="Lucida Sans Typewriter" w:cs="Courier New"/>
          <w:noProof/>
          <w:color w:val="6897BB"/>
          <w:sz w:val="11"/>
          <w:szCs w:val="11"/>
          <w:lang w:val="en-CA" w:eastAsia="en-CA"/>
        </w:rPr>
        <w:t>2</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out_string = parameters[</w:t>
      </w:r>
      <w:r w:rsidRPr="00983EF8">
        <w:rPr>
          <w:rFonts w:ascii="Lucida Sans Typewriter" w:eastAsia="Times New Roman" w:hAnsi="Lucida Sans Typewriter" w:cs="Courier New"/>
          <w:noProof/>
          <w:color w:val="6897BB"/>
          <w:sz w:val="11"/>
          <w:szCs w:val="11"/>
          <w:lang w:val="en-CA" w:eastAsia="en-CA"/>
        </w:rPr>
        <w:t>3</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env.workspace = in_ws</w:t>
      </w:r>
      <w:r w:rsidRPr="00983EF8">
        <w:rPr>
          <w:rFonts w:ascii="Lucida Sans Typewriter" w:eastAsia="Times New Roman" w:hAnsi="Lucida Sans Typewriter" w:cs="Courier New"/>
          <w:noProof/>
          <w:color w:val="A9B7C6"/>
          <w:sz w:val="11"/>
          <w:szCs w:val="11"/>
          <w:lang w:val="en-CA" w:eastAsia="en-CA"/>
        </w:rPr>
        <w:br/>
        <w:t xml:space="preserve">        fcs = arcpy.ListFeatureClasses()</w:t>
      </w:r>
      <w:r w:rsidRPr="00983EF8">
        <w:rPr>
          <w:rFonts w:ascii="Lucida Sans Typewriter" w:eastAsia="Times New Roman" w:hAnsi="Lucida Sans Typewriter" w:cs="Courier New"/>
          <w:noProof/>
          <w:color w:val="A9B7C6"/>
          <w:sz w:val="11"/>
          <w:szCs w:val="11"/>
          <w:lang w:val="en-CA" w:eastAsia="en-CA"/>
        </w:rPr>
        <w:br/>
        <w:t xml:space="preserve">        rasters = arcpy.ListRasters()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lst = fcs + rasters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data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lst:</w:t>
      </w:r>
      <w:r w:rsidRPr="00983EF8">
        <w:rPr>
          <w:rFonts w:ascii="Lucida Sans Typewriter" w:eastAsia="Times New Roman" w:hAnsi="Lucida Sans Typewriter" w:cs="Courier New"/>
          <w:noProof/>
          <w:color w:val="A9B7C6"/>
          <w:sz w:val="11"/>
          <w:szCs w:val="11"/>
          <w:lang w:val="en-CA" w:eastAsia="en-CA"/>
        </w:rPr>
        <w:br/>
        <w:t xml:space="preserve">            nm = getBaseName(data)</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if </w:t>
      </w:r>
      <w:r w:rsidRPr="00983EF8">
        <w:rPr>
          <w:rFonts w:ascii="Lucida Sans Typewriter" w:eastAsia="Times New Roman" w:hAnsi="Lucida Sans Typewriter" w:cs="Courier New"/>
          <w:noProof/>
          <w:color w:val="A9B7C6"/>
          <w:sz w:val="11"/>
          <w:szCs w:val="11"/>
          <w:lang w:val="en-CA" w:eastAsia="en-CA"/>
        </w:rPr>
        <w:t xml:space="preserve">in_string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nm:</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pass</w:t>
      </w:r>
      <w:r w:rsidRPr="00983EF8">
        <w:rPr>
          <w:rFonts w:ascii="Lucida Sans Typewriter" w:eastAsia="Times New Roman" w:hAnsi="Lucida Sans Typewriter" w:cs="Courier New"/>
          <w:noProof/>
          <w:color w:val="CC7832"/>
          <w:sz w:val="11"/>
          <w:szCs w:val="11"/>
          <w:lang w:val="en-CA" w:eastAsia="en-CA"/>
        </w:rPr>
        <w:br/>
        <w:t xml:space="preserve">            elif </w:t>
      </w:r>
      <w:r w:rsidRPr="00983EF8">
        <w:rPr>
          <w:rFonts w:ascii="Lucida Sans Typewriter" w:eastAsia="Times New Roman" w:hAnsi="Lucida Sans Typewriter" w:cs="Courier New"/>
          <w:noProof/>
          <w:color w:val="A9B7C6"/>
          <w:sz w:val="11"/>
          <w:szCs w:val="11"/>
          <w:lang w:val="en-CA" w:eastAsia="en-CA"/>
        </w:rPr>
        <w:t xml:space="preserve">parse_function == </w:t>
      </w:r>
      <w:r w:rsidRPr="00983EF8">
        <w:rPr>
          <w:rFonts w:ascii="Lucida Sans Typewriter" w:eastAsia="Times New Roman" w:hAnsi="Lucida Sans Typewriter" w:cs="Courier New"/>
          <w:noProof/>
          <w:color w:val="6A8759"/>
          <w:sz w:val="11"/>
          <w:szCs w:val="11"/>
          <w:lang w:val="en-CA" w:eastAsia="en-CA"/>
        </w:rPr>
        <w:t>"ADD PREFIX"</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out_string = in_string + nm</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elif </w:t>
      </w:r>
      <w:r w:rsidRPr="00983EF8">
        <w:rPr>
          <w:rFonts w:ascii="Lucida Sans Typewriter" w:eastAsia="Times New Roman" w:hAnsi="Lucida Sans Typewriter" w:cs="Courier New"/>
          <w:noProof/>
          <w:color w:val="A9B7C6"/>
          <w:sz w:val="11"/>
          <w:szCs w:val="11"/>
          <w:lang w:val="en-CA" w:eastAsia="en-CA"/>
        </w:rPr>
        <w:t xml:space="preserve">parse_function == </w:t>
      </w:r>
      <w:r w:rsidRPr="00983EF8">
        <w:rPr>
          <w:rFonts w:ascii="Lucida Sans Typewriter" w:eastAsia="Times New Roman" w:hAnsi="Lucida Sans Typewriter" w:cs="Courier New"/>
          <w:noProof/>
          <w:color w:val="6A8759"/>
          <w:sz w:val="11"/>
          <w:szCs w:val="11"/>
          <w:lang w:val="en-CA" w:eastAsia="en-CA"/>
        </w:rPr>
        <w:t>"ADD SUFFIX"</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out_string = nm + out_string</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elif </w:t>
      </w:r>
      <w:r w:rsidRPr="00983EF8">
        <w:rPr>
          <w:rFonts w:ascii="Lucida Sans Typewriter" w:eastAsia="Times New Roman" w:hAnsi="Lucida Sans Typewriter" w:cs="Courier New"/>
          <w:noProof/>
          <w:color w:val="A9B7C6"/>
          <w:sz w:val="11"/>
          <w:szCs w:val="11"/>
          <w:lang w:val="en-CA" w:eastAsia="en-CA"/>
        </w:rPr>
        <w:t xml:space="preserve">parse_function == </w:t>
      </w:r>
      <w:r w:rsidRPr="00983EF8">
        <w:rPr>
          <w:rFonts w:ascii="Lucida Sans Typewriter" w:eastAsia="Times New Roman" w:hAnsi="Lucida Sans Typewriter" w:cs="Courier New"/>
          <w:noProof/>
          <w:color w:val="6A8759"/>
          <w:sz w:val="11"/>
          <w:szCs w:val="11"/>
          <w:lang w:val="en-CA" w:eastAsia="en-CA"/>
        </w:rPr>
        <w:t>"REPLACE SUBSTRING"</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if </w:t>
      </w:r>
      <w:r w:rsidRPr="00983EF8">
        <w:rPr>
          <w:rFonts w:ascii="Lucida Sans Typewriter" w:eastAsia="Times New Roman" w:hAnsi="Lucida Sans Typewriter" w:cs="Courier New"/>
          <w:noProof/>
          <w:color w:val="A9B7C6"/>
          <w:sz w:val="11"/>
          <w:szCs w:val="11"/>
          <w:lang w:val="en-CA" w:eastAsia="en-CA"/>
        </w:rPr>
        <w:t xml:space="preserve">in_string </w:t>
      </w:r>
      <w:r w:rsidRPr="00983EF8">
        <w:rPr>
          <w:rFonts w:ascii="Lucida Sans Typewriter" w:eastAsia="Times New Roman" w:hAnsi="Lucida Sans Typewriter" w:cs="Courier New"/>
          <w:noProof/>
          <w:color w:val="CC7832"/>
          <w:sz w:val="11"/>
          <w:szCs w:val="11"/>
          <w:lang w:val="en-CA" w:eastAsia="en-CA"/>
        </w:rPr>
        <w:t xml:space="preserve">not in </w:t>
      </w:r>
      <w:r w:rsidRPr="00983EF8">
        <w:rPr>
          <w:rFonts w:ascii="Lucida Sans Typewriter" w:eastAsia="Times New Roman" w:hAnsi="Lucida Sans Typewriter" w:cs="Courier New"/>
          <w:noProof/>
          <w:color w:val="A9B7C6"/>
          <w:sz w:val="11"/>
          <w:szCs w:val="11"/>
          <w:lang w:val="en-CA" w:eastAsia="en-CA"/>
        </w:rPr>
        <w:t>nm:</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w:t>
      </w:r>
      <w:r w:rsidRPr="00983EF8">
        <w:rPr>
          <w:rFonts w:ascii="Lucida Sans Typewriter" w:eastAsia="Times New Roman" w:hAnsi="Lucida Sans Typewriter" w:cs="Courier New"/>
          <w:noProof/>
          <w:color w:val="6A8759"/>
          <w:sz w:val="11"/>
          <w:szCs w:val="11"/>
          <w:lang w:val="en-CA" w:eastAsia="en-CA"/>
        </w:rPr>
        <w:t xml:space="preserve">The substring " </w:t>
      </w:r>
      <w:r w:rsidRPr="00983EF8">
        <w:rPr>
          <w:rFonts w:ascii="Lucida Sans Typewriter" w:eastAsia="Times New Roman" w:hAnsi="Lucida Sans Typewriter" w:cs="Courier New"/>
          <w:noProof/>
          <w:color w:val="A9B7C6"/>
          <w:sz w:val="11"/>
          <w:szCs w:val="11"/>
          <w:lang w:val="en-CA" w:eastAsia="en-CA"/>
        </w:rPr>
        <w:t xml:space="preserve">+ in_string) + </w:t>
      </w:r>
      <w:r w:rsidRPr="00983EF8">
        <w:rPr>
          <w:rFonts w:ascii="Lucida Sans Typewriter" w:eastAsia="Times New Roman" w:hAnsi="Lucida Sans Typewriter" w:cs="Courier New"/>
          <w:noProof/>
          <w:color w:val="6A8759"/>
          <w:sz w:val="11"/>
          <w:szCs w:val="11"/>
          <w:lang w:val="en-CA" w:eastAsia="en-CA"/>
        </w:rPr>
        <w:t>" is not within data source names"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pass</w:t>
      </w:r>
      <w:r w:rsidRPr="00983EF8">
        <w:rPr>
          <w:rFonts w:ascii="Lucida Sans Typewriter" w:eastAsia="Times New Roman" w:hAnsi="Lucida Sans Typewriter" w:cs="Courier New"/>
          <w:noProof/>
          <w:color w:val="CC7832"/>
          <w:sz w:val="11"/>
          <w:szCs w:val="11"/>
          <w:lang w:val="en-CA" w:eastAsia="en-CA"/>
        </w:rPr>
        <w:br/>
        <w:t xml:space="preserve">                else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arcpy.Rename_management(data</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nm.replace(in_string</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out_string))</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w:t>
      </w:r>
      <w:r w:rsidRPr="00983EF8">
        <w:rPr>
          <w:rFonts w:ascii="Lucida Sans Typewriter" w:eastAsia="Times New Roman" w:hAnsi="Lucida Sans Typewriter" w:cs="Courier New"/>
          <w:noProof/>
          <w:color w:val="6A8759"/>
          <w:sz w:val="11"/>
          <w:szCs w:val="11"/>
          <w:lang w:val="en-CA" w:eastAsia="en-CA"/>
        </w:rPr>
        <w:t xml:space="preserve">Renamed " </w:t>
      </w:r>
      <w:r w:rsidRPr="00983EF8">
        <w:rPr>
          <w:rFonts w:ascii="Lucida Sans Typewriter" w:eastAsia="Times New Roman" w:hAnsi="Lucida Sans Typewriter" w:cs="Courier New"/>
          <w:noProof/>
          <w:color w:val="A9B7C6"/>
          <w:sz w:val="11"/>
          <w:szCs w:val="11"/>
          <w:lang w:val="en-CA" w:eastAsia="en-CA"/>
        </w:rPr>
        <w:t xml:space="preserve">+ nm + </w:t>
      </w:r>
      <w:r w:rsidRPr="00983EF8">
        <w:rPr>
          <w:rFonts w:ascii="Lucida Sans Typewriter" w:eastAsia="Times New Roman" w:hAnsi="Lucida Sans Typewriter" w:cs="Courier New"/>
          <w:noProof/>
          <w:color w:val="6A8759"/>
          <w:sz w:val="11"/>
          <w:szCs w:val="11"/>
          <w:lang w:val="en-CA" w:eastAsia="en-CA"/>
        </w:rPr>
        <w:t xml:space="preserve">" to " </w:t>
      </w:r>
      <w:r w:rsidRPr="00983EF8">
        <w:rPr>
          <w:rFonts w:ascii="Lucida Sans Typewriter" w:eastAsia="Times New Roman" w:hAnsi="Lucida Sans Typewriter" w:cs="Courier New"/>
          <w:noProof/>
          <w:color w:val="A9B7C6"/>
          <w:sz w:val="11"/>
          <w:szCs w:val="11"/>
          <w:lang w:val="en-CA" w:eastAsia="en-CA"/>
        </w:rPr>
        <w:t>+ nm.replace(in_string</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out_string))</w:t>
      </w:r>
      <w:r w:rsidRPr="00983EF8">
        <w:rPr>
          <w:rFonts w:ascii="Lucida Sans Typewriter" w:eastAsia="Times New Roman" w:hAnsi="Lucida Sans Typewriter" w:cs="Courier New"/>
          <w:noProof/>
          <w:color w:val="A9B7C6"/>
          <w:sz w:val="11"/>
          <w:szCs w:val="11"/>
          <w:lang w:val="en-CA" w:eastAsia="en-CA"/>
        </w:rPr>
        <w:br/>
        <w:t xml:space="preserve">            arcpy.Rename_management(data</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out_string)</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w:t>
      </w:r>
      <w:r w:rsidRPr="00983EF8">
        <w:rPr>
          <w:rFonts w:ascii="Lucida Sans Typewriter" w:eastAsia="Times New Roman" w:hAnsi="Lucida Sans Typewriter" w:cs="Courier New"/>
          <w:noProof/>
          <w:color w:val="6A8759"/>
          <w:sz w:val="11"/>
          <w:szCs w:val="11"/>
          <w:lang w:val="en-CA" w:eastAsia="en-CA"/>
        </w:rPr>
        <w:t xml:space="preserve">Renamed " </w:t>
      </w:r>
      <w:r w:rsidRPr="00983EF8">
        <w:rPr>
          <w:rFonts w:ascii="Lucida Sans Typewriter" w:eastAsia="Times New Roman" w:hAnsi="Lucida Sans Typewriter" w:cs="Courier New"/>
          <w:noProof/>
          <w:color w:val="A9B7C6"/>
          <w:sz w:val="11"/>
          <w:szCs w:val="11"/>
          <w:lang w:val="en-CA" w:eastAsia="en-CA"/>
        </w:rPr>
        <w:t xml:space="preserve">+ nm + </w:t>
      </w:r>
      <w:r w:rsidRPr="00983EF8">
        <w:rPr>
          <w:rFonts w:ascii="Lucida Sans Typewriter" w:eastAsia="Times New Roman" w:hAnsi="Lucida Sans Typewriter" w:cs="Courier New"/>
          <w:noProof/>
          <w:color w:val="6A8759"/>
          <w:sz w:val="11"/>
          <w:szCs w:val="11"/>
          <w:lang w:val="en-CA" w:eastAsia="en-CA"/>
        </w:rPr>
        <w:t xml:space="preserve">" to " </w:t>
      </w:r>
      <w:r w:rsidRPr="00983EF8">
        <w:rPr>
          <w:rFonts w:ascii="Lucida Sans Typewriter" w:eastAsia="Times New Roman" w:hAnsi="Lucida Sans Typewriter" w:cs="Courier New"/>
          <w:noProof/>
          <w:color w:val="A9B7C6"/>
          <w:sz w:val="11"/>
          <w:szCs w:val="11"/>
          <w:lang w:val="en-CA" w:eastAsia="en-CA"/>
        </w:rPr>
        <w:t>+ out_string)</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kernelDensityCalculations(</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"Calculate Kernel Density"</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"Tool to generalize vector point and line inputs (use the Focal Statistics tool for raster inputs)"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parameter definitions"""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"""Define parameter definitions"""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First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Feature Classes"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"lst_in_features"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"DEFeatureClass"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multiValue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param0.filter.list = [</w:t>
      </w:r>
      <w:r w:rsidRPr="00983EF8">
        <w:rPr>
          <w:rFonts w:ascii="Lucida Sans Typewriter" w:eastAsia="Times New Roman" w:hAnsi="Lucida Sans Typewriter" w:cs="Courier New"/>
          <w:noProof/>
          <w:color w:val="6A8759"/>
          <w:sz w:val="11"/>
          <w:szCs w:val="11"/>
          <w:lang w:val="en-CA" w:eastAsia="en-CA"/>
        </w:rPr>
        <w:t>"Point"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"Multipoint"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"Polyline"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"Search radius"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"search_radius"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"GPLong"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param1.value = </w:t>
      </w:r>
      <w:r w:rsidRPr="00983EF8">
        <w:rPr>
          <w:rFonts w:ascii="Lucida Sans Typewriter" w:eastAsia="Times New Roman" w:hAnsi="Lucida Sans Typewriter" w:cs="Courier New"/>
          <w:noProof/>
          <w:color w:val="6897BB"/>
          <w:sz w:val="11"/>
          <w:szCs w:val="11"/>
          <w:lang w:val="en-CA" w:eastAsia="en-CA"/>
        </w:rPr>
        <w:t xml:space="preserve">564 </w:t>
      </w:r>
      <w:r w:rsidRPr="00983EF8">
        <w:rPr>
          <w:rFonts w:ascii="Lucida Sans Typewriter" w:eastAsia="Times New Roman" w:hAnsi="Lucida Sans Typewriter" w:cs="Courier New"/>
          <w:noProof/>
          <w:color w:val="808080"/>
          <w:sz w:val="11"/>
          <w:szCs w:val="11"/>
          <w:lang w:val="en-CA" w:eastAsia="en-CA"/>
        </w:rPr>
        <w:t># pi 'r' squared ~ 1sqkm</w:t>
      </w:r>
      <w:r w:rsidRPr="00983EF8">
        <w:rPr>
          <w:rFonts w:ascii="Lucida Sans Typewriter" w:eastAsia="Times New Roman" w:hAnsi="Lucida Sans Typewriter" w:cs="Courier New"/>
          <w:noProof/>
          <w:color w:val="808080"/>
          <w:sz w:val="11"/>
          <w:szCs w:val="11"/>
          <w:lang w:val="en-CA" w:eastAsia="en-CA"/>
        </w:rPr>
        <w:br/>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param2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"Cell size"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"cell_size"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"GPLong"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param2.value = </w:t>
      </w:r>
      <w:r w:rsidRPr="00983EF8">
        <w:rPr>
          <w:rFonts w:ascii="Lucida Sans Typewriter" w:eastAsia="Times New Roman" w:hAnsi="Lucida Sans Typewriter" w:cs="Courier New"/>
          <w:noProof/>
          <w:color w:val="6897BB"/>
          <w:sz w:val="11"/>
          <w:szCs w:val="11"/>
          <w:lang w:val="en-CA" w:eastAsia="en-CA"/>
        </w:rPr>
        <w:t xml:space="preserve">20 </w:t>
      </w:r>
      <w:r w:rsidRPr="00983EF8">
        <w:rPr>
          <w:rFonts w:ascii="Lucida Sans Typewriter" w:eastAsia="Times New Roman" w:hAnsi="Lucida Sans Typewriter" w:cs="Courier New"/>
          <w:noProof/>
          <w:color w:val="808080"/>
          <w:sz w:val="11"/>
          <w:szCs w:val="11"/>
          <w:lang w:val="en-CA" w:eastAsia="en-CA"/>
        </w:rPr>
        <w:t># Default</w:t>
      </w:r>
      <w:r w:rsidRPr="00983EF8">
        <w:rPr>
          <w:rFonts w:ascii="Lucida Sans Typewriter" w:eastAsia="Times New Roman" w:hAnsi="Lucida Sans Typewriter" w:cs="Courier New"/>
          <w:noProof/>
          <w:color w:val="808080"/>
          <w:sz w:val="11"/>
          <w:szCs w:val="11"/>
          <w:lang w:val="en-CA" w:eastAsia="en-CA"/>
        </w:rPr>
        <w:br/>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param3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"Density unit value"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lastRenderedPageBreak/>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"area_unit_scale_factor"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param3.filter.list = [</w:t>
      </w:r>
      <w:r w:rsidRPr="00983EF8">
        <w:rPr>
          <w:rFonts w:ascii="Lucida Sans Typewriter" w:eastAsia="Times New Roman" w:hAnsi="Lucida Sans Typewriter" w:cs="Courier New"/>
          <w:noProof/>
          <w:color w:val="6A8759"/>
          <w:sz w:val="11"/>
          <w:szCs w:val="11"/>
          <w:lang w:val="en-CA" w:eastAsia="en-CA"/>
        </w:rPr>
        <w:t>"SQUARE_MAP_UNITS"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"SQUARE_KILOMETERS"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"HECTARES"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"SQUARE_METERS"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param3.value = </w:t>
      </w:r>
      <w:r w:rsidRPr="00983EF8">
        <w:rPr>
          <w:rFonts w:ascii="Lucida Sans Typewriter" w:eastAsia="Times New Roman" w:hAnsi="Lucida Sans Typewriter" w:cs="Courier New"/>
          <w:noProof/>
          <w:color w:val="6A8759"/>
          <w:sz w:val="11"/>
          <w:szCs w:val="11"/>
          <w:lang w:val="en-CA" w:eastAsia="en-CA"/>
        </w:rPr>
        <w:t>"SQUARE_METERS"</w:t>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param4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param2</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param3</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param4]</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parameters = [param0, param1, param2, param3]</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lst_inputs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search_radius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cell_size = parameters[</w:t>
      </w:r>
      <w:r w:rsidRPr="00983EF8">
        <w:rPr>
          <w:rFonts w:ascii="Lucida Sans Typewriter" w:eastAsia="Times New Roman" w:hAnsi="Lucida Sans Typewriter" w:cs="Courier New"/>
          <w:noProof/>
          <w:color w:val="6897BB"/>
          <w:sz w:val="11"/>
          <w:szCs w:val="11"/>
          <w:lang w:val="en-CA" w:eastAsia="en-CA"/>
        </w:rPr>
        <w:t>2</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area_unit_scale_factor = parameters[</w:t>
      </w:r>
      <w:r w:rsidRPr="00983EF8">
        <w:rPr>
          <w:rFonts w:ascii="Lucida Sans Typewriter" w:eastAsia="Times New Roman" w:hAnsi="Lucida Sans Typewriter" w:cs="Courier New"/>
          <w:noProof/>
          <w:color w:val="6897BB"/>
          <w:sz w:val="11"/>
          <w:szCs w:val="11"/>
          <w:lang w:val="en-CA" w:eastAsia="en-CA"/>
        </w:rPr>
        <w:t>3</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out_ws = parameters[</w:t>
      </w:r>
      <w:r w:rsidRPr="00983EF8">
        <w:rPr>
          <w:rFonts w:ascii="Lucida Sans Typewriter" w:eastAsia="Times New Roman" w:hAnsi="Lucida Sans Typewriter" w:cs="Courier New"/>
          <w:noProof/>
          <w:color w:val="6897BB"/>
          <w:sz w:val="11"/>
          <w:szCs w:val="11"/>
          <w:lang w:val="en-CA" w:eastAsia="en-CA"/>
        </w:rPr>
        <w:t>4</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in_fc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lst_inputs.split(</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nm = getBaseName(in_fc)</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\n\n</w:t>
      </w:r>
      <w:r w:rsidRPr="00983EF8">
        <w:rPr>
          <w:rFonts w:ascii="Lucida Sans Typewriter" w:eastAsia="Times New Roman" w:hAnsi="Lucida Sans Typewriter" w:cs="Courier New"/>
          <w:noProof/>
          <w:color w:val="6A8759"/>
          <w:sz w:val="11"/>
          <w:szCs w:val="11"/>
          <w:lang w:val="en-CA" w:eastAsia="en-CA"/>
        </w:rPr>
        <w:t xml:space="preserve">Processing " </w:t>
      </w:r>
      <w:r w:rsidRPr="00983EF8">
        <w:rPr>
          <w:rFonts w:ascii="Lucida Sans Typewriter" w:eastAsia="Times New Roman" w:hAnsi="Lucida Sans Typewriter" w:cs="Courier New"/>
          <w:noProof/>
          <w:color w:val="A9B7C6"/>
          <w:sz w:val="11"/>
          <w:szCs w:val="11"/>
          <w:lang w:val="en-CA" w:eastAsia="en-CA"/>
        </w:rPr>
        <w:t>+ nm)</w:t>
      </w:r>
      <w:r w:rsidRPr="00983EF8">
        <w:rPr>
          <w:rFonts w:ascii="Lucida Sans Typewriter" w:eastAsia="Times New Roman" w:hAnsi="Lucida Sans Typewriter" w:cs="Courier New"/>
          <w:noProof/>
          <w:color w:val="A9B7C6"/>
          <w:sz w:val="11"/>
          <w:szCs w:val="11"/>
          <w:lang w:val="en-CA" w:eastAsia="en-CA"/>
        </w:rPr>
        <w:br/>
        <w:t xml:space="preserve">            kd = KernelDensity(</w:t>
      </w:r>
      <w:r w:rsidRPr="00983EF8">
        <w:rPr>
          <w:rFonts w:ascii="Lucida Sans Typewriter" w:eastAsia="Times New Roman" w:hAnsi="Lucida Sans Typewriter" w:cs="Courier New"/>
          <w:noProof/>
          <w:color w:val="AA4926"/>
          <w:sz w:val="11"/>
          <w:szCs w:val="11"/>
          <w:lang w:val="en-CA" w:eastAsia="en-CA"/>
        </w:rPr>
        <w:t>in_features</w:t>
      </w:r>
      <w:r w:rsidRPr="00983EF8">
        <w:rPr>
          <w:rFonts w:ascii="Lucida Sans Typewriter" w:eastAsia="Times New Roman" w:hAnsi="Lucida Sans Typewriter" w:cs="Courier New"/>
          <w:noProof/>
          <w:color w:val="A9B7C6"/>
          <w:sz w:val="11"/>
          <w:szCs w:val="11"/>
          <w:lang w:val="en-CA" w:eastAsia="en-CA"/>
        </w:rPr>
        <w:t>=in_fc</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population_field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cell_size</w:t>
      </w:r>
      <w:r w:rsidRPr="00983EF8">
        <w:rPr>
          <w:rFonts w:ascii="Lucida Sans Typewriter" w:eastAsia="Times New Roman" w:hAnsi="Lucida Sans Typewriter" w:cs="Courier New"/>
          <w:noProof/>
          <w:color w:val="A9B7C6"/>
          <w:sz w:val="11"/>
          <w:szCs w:val="11"/>
          <w:lang w:val="en-CA" w:eastAsia="en-CA"/>
        </w:rPr>
        <w:t>=cell_size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search_radius</w:t>
      </w:r>
      <w:r w:rsidRPr="00983EF8">
        <w:rPr>
          <w:rFonts w:ascii="Lucida Sans Typewriter" w:eastAsia="Times New Roman" w:hAnsi="Lucida Sans Typewriter" w:cs="Courier New"/>
          <w:noProof/>
          <w:color w:val="A9B7C6"/>
          <w:sz w:val="11"/>
          <w:szCs w:val="11"/>
          <w:lang w:val="en-CA" w:eastAsia="en-CA"/>
        </w:rPr>
        <w:t>=search_radius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area_unit_scale_factor</w:t>
      </w:r>
      <w:r w:rsidRPr="00983EF8">
        <w:rPr>
          <w:rFonts w:ascii="Lucida Sans Typewriter" w:eastAsia="Times New Roman" w:hAnsi="Lucida Sans Typewriter" w:cs="Courier New"/>
          <w:noProof/>
          <w:color w:val="A9B7C6"/>
          <w:sz w:val="11"/>
          <w:szCs w:val="11"/>
          <w:lang w:val="en-CA" w:eastAsia="en-CA"/>
        </w:rPr>
        <w:t>=area_unit_scale_factor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out_cell_values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"DENSITIES"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method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"PLANAR"</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kd.save(os.path.join(out_ws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nm))</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splitRasterByAttributes(</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"Split Raster by Attributes"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"Output rasters are named according to the attribute field and value"</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False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parameter definitions"""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First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Raster"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"in_raster"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"DERasterDataset"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"GPRasterLayer"</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Second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"Attribute 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param1.filter.list = [</w:t>
      </w:r>
      <w:r w:rsidRPr="00983EF8">
        <w:rPr>
          <w:rFonts w:ascii="Lucida Sans Typewriter" w:eastAsia="Times New Roman" w:hAnsi="Lucida Sans Typewriter" w:cs="Courier New"/>
          <w:noProof/>
          <w:color w:val="6A8759"/>
          <w:sz w:val="11"/>
          <w:szCs w:val="11"/>
          <w:lang w:val="en-CA" w:eastAsia="en-CA"/>
        </w:rPr>
        <w:t>'TEXT'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'LONG'</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param1.parameterDependencies = [param0.name]</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param2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param2.defaultEnvironmentName = </w:t>
      </w:r>
      <w:r w:rsidRPr="00983EF8">
        <w:rPr>
          <w:rFonts w:ascii="Lucida Sans Typewriter" w:eastAsia="Times New Roman" w:hAnsi="Lucida Sans Typewriter" w:cs="Courier New"/>
          <w:noProof/>
          <w:color w:val="6A8759"/>
          <w:sz w:val="11"/>
          <w:szCs w:val="11"/>
          <w:lang w:val="en-CA" w:eastAsia="en-CA"/>
        </w:rPr>
        <w:t>"workspace"</w:t>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param2]</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r>
      <w:r w:rsidRPr="00983EF8">
        <w:rPr>
          <w:rFonts w:ascii="Lucida Sans Typewriter" w:eastAsia="Times New Roman" w:hAnsi="Lucida Sans Typewriter" w:cs="Courier New"/>
          <w:i/>
          <w:iCs/>
          <w:noProof/>
          <w:color w:val="629755"/>
          <w:sz w:val="11"/>
          <w:szCs w:val="11"/>
          <w:lang w:val="en-CA" w:eastAsia="en-CA"/>
        </w:rPr>
        <w:lastRenderedPageBreak/>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in_raster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in_field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out_ws = parameters[</w:t>
      </w:r>
      <w:r w:rsidRPr="00983EF8">
        <w:rPr>
          <w:rFonts w:ascii="Lucida Sans Typewriter" w:eastAsia="Times New Roman" w:hAnsi="Lucida Sans Typewriter" w:cs="Courier New"/>
          <w:noProof/>
          <w:color w:val="6897BB"/>
          <w:sz w:val="11"/>
          <w:szCs w:val="11"/>
          <w:lang w:val="en-CA" w:eastAsia="en-CA"/>
        </w:rPr>
        <w:t>2</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values = unique_values(in_raster</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in_field)</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Extract By Attributes each unique value</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value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values: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if </w:t>
      </w:r>
      <w:r w:rsidRPr="00983EF8">
        <w:rPr>
          <w:rFonts w:ascii="Lucida Sans Typewriter" w:eastAsia="Times New Roman" w:hAnsi="Lucida Sans Typewriter" w:cs="Courier New"/>
          <w:noProof/>
          <w:color w:val="A9B7C6"/>
          <w:sz w:val="11"/>
          <w:szCs w:val="11"/>
          <w:lang w:val="en-CA" w:eastAsia="en-CA"/>
        </w:rPr>
        <w:t xml:space="preserve">value ==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pass</w:t>
      </w:r>
      <w:r w:rsidRPr="00983EF8">
        <w:rPr>
          <w:rFonts w:ascii="Lucida Sans Typewriter" w:eastAsia="Times New Roman" w:hAnsi="Lucida Sans Typewriter" w:cs="Courier New"/>
          <w:noProof/>
          <w:color w:val="CC7832"/>
          <w:sz w:val="11"/>
          <w:szCs w:val="11"/>
          <w:lang w:val="en-CA" w:eastAsia="en-CA"/>
        </w:rPr>
        <w:br/>
        <w:t xml:space="preserve">            else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888C6"/>
          <w:sz w:val="11"/>
          <w:szCs w:val="11"/>
          <w:lang w:val="en-CA" w:eastAsia="en-CA"/>
        </w:rPr>
        <w:t>print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 xml:space="preserve">"     Extracting " </w:t>
      </w:r>
      <w:r w:rsidRPr="00983EF8">
        <w:rPr>
          <w:rFonts w:ascii="Lucida Sans Typewriter" w:eastAsia="Times New Roman" w:hAnsi="Lucida Sans Typewriter" w:cs="Courier New"/>
          <w:noProof/>
          <w:color w:val="A9B7C6"/>
          <w:sz w:val="11"/>
          <w:szCs w:val="11"/>
          <w:lang w:val="en-CA" w:eastAsia="en-CA"/>
        </w:rPr>
        <w:t>+ value)</w:t>
      </w:r>
      <w:r w:rsidRPr="00983EF8">
        <w:rPr>
          <w:rFonts w:ascii="Lucida Sans Typewriter" w:eastAsia="Times New Roman" w:hAnsi="Lucida Sans Typewriter" w:cs="Courier New"/>
          <w:noProof/>
          <w:color w:val="A9B7C6"/>
          <w:sz w:val="11"/>
          <w:szCs w:val="11"/>
          <w:lang w:val="en-CA" w:eastAsia="en-CA"/>
        </w:rPr>
        <w:br/>
        <w:t xml:space="preserve">                where_clause = in_field + </w:t>
      </w:r>
      <w:r w:rsidRPr="00983EF8">
        <w:rPr>
          <w:rFonts w:ascii="Lucida Sans Typewriter" w:eastAsia="Times New Roman" w:hAnsi="Lucida Sans Typewriter" w:cs="Courier New"/>
          <w:noProof/>
          <w:color w:val="6A8759"/>
          <w:sz w:val="11"/>
          <w:szCs w:val="11"/>
          <w:lang w:val="en-CA" w:eastAsia="en-CA"/>
        </w:rPr>
        <w:t xml:space="preserve">" = '" </w:t>
      </w:r>
      <w:r w:rsidRPr="00983EF8">
        <w:rPr>
          <w:rFonts w:ascii="Lucida Sans Typewriter" w:eastAsia="Times New Roman" w:hAnsi="Lucida Sans Typewriter" w:cs="Courier New"/>
          <w:noProof/>
          <w:color w:val="A9B7C6"/>
          <w:sz w:val="11"/>
          <w:szCs w:val="11"/>
          <w:lang w:val="en-CA" w:eastAsia="en-CA"/>
        </w:rPr>
        <w:t xml:space="preserve">+ value +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arcpy.AddMessage(</w:t>
      </w:r>
      <w:r w:rsidRPr="00983EF8">
        <w:rPr>
          <w:rFonts w:ascii="Lucida Sans Typewriter" w:eastAsia="Times New Roman" w:hAnsi="Lucida Sans Typewriter" w:cs="Courier New"/>
          <w:noProof/>
          <w:color w:val="6A8759"/>
          <w:sz w:val="11"/>
          <w:szCs w:val="11"/>
          <w:lang w:val="en-CA" w:eastAsia="en-CA"/>
        </w:rPr>
        <w:t xml:space="preserve">"     " </w:t>
      </w:r>
      <w:r w:rsidRPr="00983EF8">
        <w:rPr>
          <w:rFonts w:ascii="Lucida Sans Typewriter" w:eastAsia="Times New Roman" w:hAnsi="Lucida Sans Typewriter" w:cs="Courier New"/>
          <w:noProof/>
          <w:color w:val="A9B7C6"/>
          <w:sz w:val="11"/>
          <w:szCs w:val="11"/>
          <w:lang w:val="en-CA" w:eastAsia="en-CA"/>
        </w:rPr>
        <w:t>+ where_clause)</w:t>
      </w:r>
      <w:r w:rsidRPr="00983EF8">
        <w:rPr>
          <w:rFonts w:ascii="Lucida Sans Typewriter" w:eastAsia="Times New Roman" w:hAnsi="Lucida Sans Typewriter" w:cs="Courier New"/>
          <w:noProof/>
          <w:color w:val="A9B7C6"/>
          <w:sz w:val="11"/>
          <w:szCs w:val="11"/>
          <w:lang w:val="en-CA" w:eastAsia="en-CA"/>
        </w:rPr>
        <w:br/>
        <w:t xml:space="preserve">                extract = ExtractByAttributes(in_raster</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where_clause)</w:t>
      </w:r>
      <w:r w:rsidRPr="00983EF8">
        <w:rPr>
          <w:rFonts w:ascii="Lucida Sans Typewriter" w:eastAsia="Times New Roman" w:hAnsi="Lucida Sans Typewriter" w:cs="Courier New"/>
          <w:noProof/>
          <w:color w:val="A9B7C6"/>
          <w:sz w:val="11"/>
          <w:szCs w:val="11"/>
          <w:lang w:val="en-CA" w:eastAsia="en-CA"/>
        </w:rPr>
        <w:br/>
        <w:t xml:space="preserve">                out_nm = (in_field + </w:t>
      </w:r>
      <w:r w:rsidRPr="00983EF8">
        <w:rPr>
          <w:rFonts w:ascii="Lucida Sans Typewriter" w:eastAsia="Times New Roman" w:hAnsi="Lucida Sans Typewriter" w:cs="Courier New"/>
          <w:noProof/>
          <w:color w:val="6A8759"/>
          <w:sz w:val="11"/>
          <w:szCs w:val="11"/>
          <w:lang w:val="en-CA" w:eastAsia="en-CA"/>
        </w:rPr>
        <w:t xml:space="preserve">"_" </w:t>
      </w:r>
      <w:r w:rsidRPr="00983EF8">
        <w:rPr>
          <w:rFonts w:ascii="Lucida Sans Typewriter" w:eastAsia="Times New Roman" w:hAnsi="Lucida Sans Typewriter" w:cs="Courier New"/>
          <w:noProof/>
          <w:color w:val="A9B7C6"/>
          <w:sz w:val="11"/>
          <w:szCs w:val="11"/>
          <w:lang w:val="en-CA" w:eastAsia="en-CA"/>
        </w:rPr>
        <w:t>+ value).lower()</w:t>
      </w:r>
      <w:r w:rsidRPr="00983EF8">
        <w:rPr>
          <w:rFonts w:ascii="Lucida Sans Typewriter" w:eastAsia="Times New Roman" w:hAnsi="Lucida Sans Typewriter" w:cs="Courier New"/>
          <w:noProof/>
          <w:color w:val="A9B7C6"/>
          <w:sz w:val="11"/>
          <w:szCs w:val="11"/>
          <w:lang w:val="en-CA" w:eastAsia="en-CA"/>
        </w:rPr>
        <w:br/>
        <w:t xml:space="preserve">                extract.save(os.path.join(out_ws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out_nm))</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focalStatsByCircle(</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"Focal Statistics by Circle"</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"Tool to generalize raster inputs (use the Kernel Density tool for vector points and lines)"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"DERasterDataset"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multiValue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"Neighbourhood in map units"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"neighbourhood"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"GPLong"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param1.value = </w:t>
      </w:r>
      <w:r w:rsidRPr="00983EF8">
        <w:rPr>
          <w:rFonts w:ascii="Lucida Sans Typewriter" w:eastAsia="Times New Roman" w:hAnsi="Lucida Sans Typewriter" w:cs="Courier New"/>
          <w:noProof/>
          <w:color w:val="6897BB"/>
          <w:sz w:val="11"/>
          <w:szCs w:val="11"/>
          <w:lang w:val="en-CA" w:eastAsia="en-CA"/>
        </w:rPr>
        <w:t xml:space="preserve">1200 </w:t>
      </w:r>
      <w:r w:rsidRPr="00983EF8">
        <w:rPr>
          <w:rFonts w:ascii="Lucida Sans Typewriter" w:eastAsia="Times New Roman" w:hAnsi="Lucida Sans Typewriter" w:cs="Courier New"/>
          <w:noProof/>
          <w:color w:val="808080"/>
          <w:sz w:val="11"/>
          <w:szCs w:val="11"/>
          <w:lang w:val="en-CA" w:eastAsia="en-CA"/>
        </w:rPr>
        <w:t># Circular neighbourhood of 1.2km to account for center of 400m cell grid</w:t>
      </w:r>
      <w:r w:rsidRPr="00983EF8">
        <w:rPr>
          <w:rFonts w:ascii="Lucida Sans Typewriter" w:eastAsia="Times New Roman" w:hAnsi="Lucida Sans Typewriter" w:cs="Courier New"/>
          <w:noProof/>
          <w:color w:val="808080"/>
          <w:sz w:val="11"/>
          <w:szCs w:val="11"/>
          <w:lang w:val="en-CA" w:eastAsia="en-CA"/>
        </w:rPr>
        <w:br/>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param2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"Statistics type"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"stats_type"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multiValue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False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param2.filter.list = [</w:t>
      </w:r>
      <w:r w:rsidRPr="00983EF8">
        <w:rPr>
          <w:rFonts w:ascii="Lucida Sans Typewriter" w:eastAsia="Times New Roman" w:hAnsi="Lucida Sans Typewriter" w:cs="Courier New"/>
          <w:noProof/>
          <w:color w:val="6A8759"/>
          <w:sz w:val="11"/>
          <w:szCs w:val="11"/>
          <w:lang w:val="en-CA" w:eastAsia="en-CA"/>
        </w:rPr>
        <w:t>"MEAN"</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"MAJORITY"</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"MAXIMUM"</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"MEDIAN"</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"MINIMUM"</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"MINORITY"</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"RANGE"</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"STD"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"SUM"</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"VARIETY"</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param2.value = </w:t>
      </w:r>
      <w:r w:rsidRPr="00983EF8">
        <w:rPr>
          <w:rFonts w:ascii="Lucida Sans Typewriter" w:eastAsia="Times New Roman" w:hAnsi="Lucida Sans Typewriter" w:cs="Courier New"/>
          <w:noProof/>
          <w:color w:val="6A8759"/>
          <w:sz w:val="11"/>
          <w:szCs w:val="11"/>
          <w:lang w:val="en-CA" w:eastAsia="en-CA"/>
        </w:rPr>
        <w:t>"SUM"</w:t>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param3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param2</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param3]</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rasters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neighbourhood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stats_type = parameters[</w:t>
      </w:r>
      <w:r w:rsidRPr="00983EF8">
        <w:rPr>
          <w:rFonts w:ascii="Lucida Sans Typewriter" w:eastAsia="Times New Roman" w:hAnsi="Lucida Sans Typewriter" w:cs="Courier New"/>
          <w:noProof/>
          <w:color w:val="6897BB"/>
          <w:sz w:val="11"/>
          <w:szCs w:val="11"/>
          <w:lang w:val="en-CA" w:eastAsia="en-CA"/>
        </w:rPr>
        <w:t>2</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out_ws = parameters[</w:t>
      </w:r>
      <w:r w:rsidRPr="00983EF8">
        <w:rPr>
          <w:rFonts w:ascii="Lucida Sans Typewriter" w:eastAsia="Times New Roman" w:hAnsi="Lucida Sans Typewriter" w:cs="Courier New"/>
          <w:noProof/>
          <w:color w:val="6897BB"/>
          <w:sz w:val="11"/>
          <w:szCs w:val="11"/>
          <w:lang w:val="en-CA" w:eastAsia="en-CA"/>
        </w:rPr>
        <w:t>3</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in_raster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rasters.split(</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arcpy.AddMessage(in_raster)</w:t>
      </w:r>
      <w:r w:rsidRPr="00983EF8">
        <w:rPr>
          <w:rFonts w:ascii="Lucida Sans Typewriter" w:eastAsia="Times New Roman" w:hAnsi="Lucida Sans Typewriter" w:cs="Courier New"/>
          <w:noProof/>
          <w:color w:val="A9B7C6"/>
          <w:sz w:val="11"/>
          <w:szCs w:val="11"/>
          <w:lang w:val="en-CA" w:eastAsia="en-CA"/>
        </w:rPr>
        <w:br/>
        <w:t xml:space="preserve">            nm = getBaseName(in_raster)</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w:t>
      </w:r>
      <w:r w:rsidRPr="00983EF8">
        <w:rPr>
          <w:rFonts w:ascii="Lucida Sans Typewriter" w:eastAsia="Times New Roman" w:hAnsi="Lucida Sans Typewriter" w:cs="Courier New"/>
          <w:noProof/>
          <w:color w:val="6A8759"/>
          <w:sz w:val="11"/>
          <w:szCs w:val="11"/>
          <w:lang w:val="en-CA" w:eastAsia="en-CA"/>
        </w:rPr>
        <w:t xml:space="preserve">Processing focal statistics for " </w:t>
      </w:r>
      <w:r w:rsidRPr="00983EF8">
        <w:rPr>
          <w:rFonts w:ascii="Lucida Sans Typewriter" w:eastAsia="Times New Roman" w:hAnsi="Lucida Sans Typewriter" w:cs="Courier New"/>
          <w:noProof/>
          <w:color w:val="A9B7C6"/>
          <w:sz w:val="11"/>
          <w:szCs w:val="11"/>
          <w:lang w:val="en-CA" w:eastAsia="en-CA"/>
        </w:rPr>
        <w:t>+ nm)</w:t>
      </w:r>
      <w:r w:rsidRPr="00983EF8">
        <w:rPr>
          <w:rFonts w:ascii="Lucida Sans Typewriter" w:eastAsia="Times New Roman" w:hAnsi="Lucida Sans Typewriter" w:cs="Courier New"/>
          <w:noProof/>
          <w:color w:val="A9B7C6"/>
          <w:sz w:val="11"/>
          <w:szCs w:val="11"/>
          <w:lang w:val="en-CA" w:eastAsia="en-CA"/>
        </w:rPr>
        <w:br/>
        <w:t xml:space="preserve">            fs = FocalStatistics(in_raster</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NbrCircle(neighbourhood</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"MAP"</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stats_type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"DATA"</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fs.save(os.path.join(out_ws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nm))</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focalStatsByRectangle(</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"Focal Statistics by Rectangle"</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"Tool to generalize raster inputs (use the Kernel Density tool for vector points and lines)"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param0 = arcpy.Parameter(</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lastRenderedPageBreak/>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"DERasterDataset"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multiValue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"Neighbourhood in map units"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"neighbourhood"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"GPLong"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param1.value = </w:t>
      </w:r>
      <w:r w:rsidRPr="00983EF8">
        <w:rPr>
          <w:rFonts w:ascii="Lucida Sans Typewriter" w:eastAsia="Times New Roman" w:hAnsi="Lucida Sans Typewriter" w:cs="Courier New"/>
          <w:noProof/>
          <w:color w:val="6897BB"/>
          <w:sz w:val="11"/>
          <w:szCs w:val="11"/>
          <w:lang w:val="en-CA" w:eastAsia="en-CA"/>
        </w:rPr>
        <w:t xml:space="preserve">1000 </w:t>
      </w:r>
      <w:r w:rsidRPr="00983EF8">
        <w:rPr>
          <w:rFonts w:ascii="Lucida Sans Typewriter" w:eastAsia="Times New Roman" w:hAnsi="Lucida Sans Typewriter" w:cs="Courier New"/>
          <w:noProof/>
          <w:color w:val="808080"/>
          <w:sz w:val="11"/>
          <w:szCs w:val="11"/>
          <w:lang w:val="en-CA" w:eastAsia="en-CA"/>
        </w:rPr>
        <w:t># Rectangular neighbourhood 1km x 1km</w:t>
      </w:r>
      <w:r w:rsidRPr="00983EF8">
        <w:rPr>
          <w:rFonts w:ascii="Lucida Sans Typewriter" w:eastAsia="Times New Roman" w:hAnsi="Lucida Sans Typewriter" w:cs="Courier New"/>
          <w:noProof/>
          <w:color w:val="808080"/>
          <w:sz w:val="11"/>
          <w:szCs w:val="11"/>
          <w:lang w:val="en-CA" w:eastAsia="en-CA"/>
        </w:rPr>
        <w:br/>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param2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"Statistics type"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"stats_type"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multiValue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param2.filter.list = [</w:t>
      </w:r>
      <w:r w:rsidRPr="00983EF8">
        <w:rPr>
          <w:rFonts w:ascii="Lucida Sans Typewriter" w:eastAsia="Times New Roman" w:hAnsi="Lucida Sans Typewriter" w:cs="Courier New"/>
          <w:noProof/>
          <w:color w:val="6A8759"/>
          <w:sz w:val="11"/>
          <w:szCs w:val="11"/>
          <w:lang w:val="en-CA" w:eastAsia="en-CA"/>
        </w:rPr>
        <w:t>"MEAN"</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"MAJORITY"</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"MAXIMUM"</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"MEDIAN"</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"MINIMUM"</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"MINORITY"</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"RANGE"</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"STD"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"SUM"</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"VARIETY"</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param2.value = </w:t>
      </w:r>
      <w:r w:rsidRPr="00983EF8">
        <w:rPr>
          <w:rFonts w:ascii="Lucida Sans Typewriter" w:eastAsia="Times New Roman" w:hAnsi="Lucida Sans Typewriter" w:cs="Courier New"/>
          <w:noProof/>
          <w:color w:val="6A8759"/>
          <w:sz w:val="11"/>
          <w:szCs w:val="11"/>
          <w:lang w:val="en-CA" w:eastAsia="en-CA"/>
        </w:rPr>
        <w:t>"SUM"</w:t>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param3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param2</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param3]</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rasters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neighbourhood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stats_type = parameters[</w:t>
      </w:r>
      <w:r w:rsidRPr="00983EF8">
        <w:rPr>
          <w:rFonts w:ascii="Lucida Sans Typewriter" w:eastAsia="Times New Roman" w:hAnsi="Lucida Sans Typewriter" w:cs="Courier New"/>
          <w:noProof/>
          <w:color w:val="6897BB"/>
          <w:sz w:val="11"/>
          <w:szCs w:val="11"/>
          <w:lang w:val="en-CA" w:eastAsia="en-CA"/>
        </w:rPr>
        <w:t>2</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out_ws = parameters[</w:t>
      </w:r>
      <w:r w:rsidRPr="00983EF8">
        <w:rPr>
          <w:rFonts w:ascii="Lucida Sans Typewriter" w:eastAsia="Times New Roman" w:hAnsi="Lucida Sans Typewriter" w:cs="Courier New"/>
          <w:noProof/>
          <w:color w:val="6897BB"/>
          <w:sz w:val="11"/>
          <w:szCs w:val="11"/>
          <w:lang w:val="en-CA" w:eastAsia="en-CA"/>
        </w:rPr>
        <w:t>3</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in_raster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rasters.split(</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arcpy.AddMessage(in_raster)</w:t>
      </w:r>
      <w:r w:rsidRPr="00983EF8">
        <w:rPr>
          <w:rFonts w:ascii="Lucida Sans Typewriter" w:eastAsia="Times New Roman" w:hAnsi="Lucida Sans Typewriter" w:cs="Courier New"/>
          <w:noProof/>
          <w:color w:val="A9B7C6"/>
          <w:sz w:val="11"/>
          <w:szCs w:val="11"/>
          <w:lang w:val="en-CA" w:eastAsia="en-CA"/>
        </w:rPr>
        <w:br/>
        <w:t xml:space="preserve">            nm = getBaseName(in_raster)</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w:t>
      </w:r>
      <w:r w:rsidRPr="00983EF8">
        <w:rPr>
          <w:rFonts w:ascii="Lucida Sans Typewriter" w:eastAsia="Times New Roman" w:hAnsi="Lucida Sans Typewriter" w:cs="Courier New"/>
          <w:noProof/>
          <w:color w:val="6A8759"/>
          <w:sz w:val="11"/>
          <w:szCs w:val="11"/>
          <w:lang w:val="en-CA" w:eastAsia="en-CA"/>
        </w:rPr>
        <w:t xml:space="preserve">Processing focal statistics for " </w:t>
      </w:r>
      <w:r w:rsidRPr="00983EF8">
        <w:rPr>
          <w:rFonts w:ascii="Lucida Sans Typewriter" w:eastAsia="Times New Roman" w:hAnsi="Lucida Sans Typewriter" w:cs="Courier New"/>
          <w:noProof/>
          <w:color w:val="A9B7C6"/>
          <w:sz w:val="11"/>
          <w:szCs w:val="11"/>
          <w:lang w:val="en-CA" w:eastAsia="en-CA"/>
        </w:rPr>
        <w:t>+ nm)</w:t>
      </w:r>
      <w:r w:rsidRPr="00983EF8">
        <w:rPr>
          <w:rFonts w:ascii="Lucida Sans Typewriter" w:eastAsia="Times New Roman" w:hAnsi="Lucida Sans Typewriter" w:cs="Courier New"/>
          <w:noProof/>
          <w:color w:val="A9B7C6"/>
          <w:sz w:val="11"/>
          <w:szCs w:val="11"/>
          <w:lang w:val="en-CA" w:eastAsia="en-CA"/>
        </w:rPr>
        <w:br/>
        <w:t xml:space="preserve">            fs = FocalStatistics(in_raster</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NbrRectangle(neighbourhood</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neighbourhood</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"MAP"</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stats_type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"DATA"</w:t>
      </w:r>
      <w:r w:rsidRPr="00983EF8">
        <w:rPr>
          <w:rFonts w:ascii="Lucida Sans Typewriter" w:eastAsia="Times New Roman" w:hAnsi="Lucida Sans Typewriter" w:cs="Courier New"/>
          <w:noProof/>
          <w:color w:val="A9B7C6"/>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fs.save(os.path.join(out_ws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nm))</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setRasterValuesTo1(</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"Set Selected Raster Values to 1"</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"Sets all raster values to 1 within a specified workspace. For categorical (factor) variables."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False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parameter definitions"""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First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"DERasterDataset"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multiValue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False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lastRenderedPageBreak/>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lst_rasters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out_ws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in_raster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lst_rasters.split(</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nm = getBaseName(in_raster)</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w:t>
      </w:r>
      <w:r w:rsidRPr="00983EF8">
        <w:rPr>
          <w:rFonts w:ascii="Lucida Sans Typewriter" w:eastAsia="Times New Roman" w:hAnsi="Lucida Sans Typewriter" w:cs="Courier New"/>
          <w:noProof/>
          <w:color w:val="6A8759"/>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 nm)</w:t>
      </w:r>
      <w:r w:rsidRPr="00983EF8">
        <w:rPr>
          <w:rFonts w:ascii="Lucida Sans Typewriter" w:eastAsia="Times New Roman" w:hAnsi="Lucida Sans Typewriter" w:cs="Courier New"/>
          <w:noProof/>
          <w:color w:val="A9B7C6"/>
          <w:sz w:val="11"/>
          <w:szCs w:val="11"/>
          <w:lang w:val="en-CA" w:eastAsia="en-CA"/>
        </w:rPr>
        <w:br/>
        <w:t xml:space="preserve">            out_con = Con(~IsNull(in_raster)</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out_con.save(os.path.join(out_ws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nm))</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pointToRasterGroupByAttributes(</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"Point to Raster - Group by Attributes"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 xml:space="preserve">"Create raster surfaces from one or more attributes in an input point feature class."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 xml:space="preserve">" Output rasters will be prefixed by user defined string"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 xml:space="preserve">"and appended with the field value. The optional 'group by' parameter will output individual rasters"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"based on attribute."</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parameter definitions"""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First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Point Feature Class"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"in_pts"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"GPFeatureLayer"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Second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"Attribute fields"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"fields"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multiValue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param1.parameterDependencies = [param0.name]</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Third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param2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param2.defaultEnvironmentName = </w:t>
      </w:r>
      <w:r w:rsidRPr="00983EF8">
        <w:rPr>
          <w:rFonts w:ascii="Lucida Sans Typewriter" w:eastAsia="Times New Roman" w:hAnsi="Lucida Sans Typewriter" w:cs="Courier New"/>
          <w:noProof/>
          <w:color w:val="6A8759"/>
          <w:sz w:val="11"/>
          <w:szCs w:val="11"/>
          <w:lang w:val="en-CA" w:eastAsia="en-CA"/>
        </w:rPr>
        <w:t>"workspace"</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param2.filter.list = ["Local Database"]</w:t>
      </w:r>
      <w:r w:rsidRPr="00983EF8">
        <w:rPr>
          <w:rFonts w:ascii="Lucida Sans Typewriter" w:eastAsia="Times New Roman" w:hAnsi="Lucida Sans Typewriter" w:cs="Courier New"/>
          <w:noProof/>
          <w:color w:val="808080"/>
          <w:sz w:val="11"/>
          <w:szCs w:val="11"/>
          <w:lang w:val="en-CA" w:eastAsia="en-CA"/>
        </w:rPr>
        <w:br/>
      </w:r>
      <w:r w:rsidRPr="00983EF8">
        <w:rPr>
          <w:rFonts w:ascii="Lucida Sans Typewriter" w:eastAsia="Times New Roman" w:hAnsi="Lucida Sans Typewriter" w:cs="Courier New"/>
          <w:noProof/>
          <w:color w:val="808080"/>
          <w:sz w:val="11"/>
          <w:szCs w:val="11"/>
          <w:lang w:val="en-CA" w:eastAsia="en-CA"/>
        </w:rPr>
        <w:br/>
        <w:t xml:space="preserve">        # Fourth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param3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"Prefix for out raster name"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"prefix"</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Fifth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param4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"Cell Assignment"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"assignment_type"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param4.filter.type = </w:t>
      </w:r>
      <w:r w:rsidRPr="00983EF8">
        <w:rPr>
          <w:rFonts w:ascii="Lucida Sans Typewriter" w:eastAsia="Times New Roman" w:hAnsi="Lucida Sans Typewriter" w:cs="Courier New"/>
          <w:noProof/>
          <w:color w:val="6A8759"/>
          <w:sz w:val="11"/>
          <w:szCs w:val="11"/>
          <w:lang w:val="en-CA" w:eastAsia="en-CA"/>
        </w:rPr>
        <w:t>'ValueList'</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param4.filter.list = [</w:t>
      </w:r>
      <w:r w:rsidRPr="00983EF8">
        <w:rPr>
          <w:rFonts w:ascii="Lucida Sans Typewriter" w:eastAsia="Times New Roman" w:hAnsi="Lucida Sans Typewriter" w:cs="Courier New"/>
          <w:noProof/>
          <w:color w:val="6A8759"/>
          <w:sz w:val="11"/>
          <w:szCs w:val="11"/>
          <w:lang w:val="en-CA" w:eastAsia="en-CA"/>
        </w:rPr>
        <w:t>"MEAN"</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"MAXIMUM"</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"MOST_FREQUENT"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"MINIMUM"</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"RANGE"</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"STANDARD_DEVIATION"</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"SUM"</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"COUNT"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param4.value = </w:t>
      </w:r>
      <w:r w:rsidRPr="00983EF8">
        <w:rPr>
          <w:rFonts w:ascii="Lucida Sans Typewriter" w:eastAsia="Times New Roman" w:hAnsi="Lucida Sans Typewriter" w:cs="Courier New"/>
          <w:noProof/>
          <w:color w:val="6A8759"/>
          <w:sz w:val="11"/>
          <w:szCs w:val="11"/>
          <w:lang w:val="en-CA" w:eastAsia="en-CA"/>
        </w:rPr>
        <w:t>"MEAN"</w:t>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Sixth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param5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"Cell Size"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"cell_size"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"GPLong"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param5.value = </w:t>
      </w:r>
      <w:r w:rsidRPr="00983EF8">
        <w:rPr>
          <w:rFonts w:ascii="Lucida Sans Typewriter" w:eastAsia="Times New Roman" w:hAnsi="Lucida Sans Typewriter" w:cs="Courier New"/>
          <w:noProof/>
          <w:color w:val="6897BB"/>
          <w:sz w:val="11"/>
          <w:szCs w:val="11"/>
          <w:lang w:val="en-CA" w:eastAsia="en-CA"/>
        </w:rPr>
        <w:t>400</w:t>
      </w:r>
      <w:r w:rsidRPr="00983EF8">
        <w:rPr>
          <w:rFonts w:ascii="Lucida Sans Typewriter" w:eastAsia="Times New Roman" w:hAnsi="Lucida Sans Typewriter" w:cs="Courier New"/>
          <w:noProof/>
          <w:color w:val="6897BB"/>
          <w:sz w:val="11"/>
          <w:szCs w:val="11"/>
          <w:lang w:val="en-CA" w:eastAsia="en-CA"/>
        </w:rPr>
        <w:br/>
      </w:r>
      <w:r w:rsidRPr="00983EF8">
        <w:rPr>
          <w:rFonts w:ascii="Lucida Sans Typewriter" w:eastAsia="Times New Roman" w:hAnsi="Lucida Sans Typewriter" w:cs="Courier New"/>
          <w:noProof/>
          <w:color w:val="6897BB"/>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Seventh Optional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param6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"Optional - Group By attribute"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"groupby"</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"Optional"</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 xml:space="preserve">multiValue </w:t>
      </w:r>
      <w:r w:rsidRPr="00983EF8">
        <w:rPr>
          <w:rFonts w:ascii="Lucida Sans Typewriter" w:eastAsia="Times New Roman" w:hAnsi="Lucida Sans Typewriter" w:cs="Courier New"/>
          <w:noProof/>
          <w:color w:val="A9B7C6"/>
          <w:sz w:val="11"/>
          <w:szCs w:val="11"/>
          <w:lang w:val="en-CA" w:eastAsia="en-CA"/>
        </w:rPr>
        <w:t xml:space="preserve">= </w:t>
      </w:r>
      <w:r w:rsidRPr="00983EF8">
        <w:rPr>
          <w:rFonts w:ascii="Lucida Sans Typewriter" w:eastAsia="Times New Roman" w:hAnsi="Lucida Sans Typewriter" w:cs="Courier New"/>
          <w:noProof/>
          <w:color w:val="CC7832"/>
          <w:sz w:val="11"/>
          <w:szCs w:val="11"/>
          <w:lang w:val="en-CA" w:eastAsia="en-CA"/>
        </w:rPr>
        <w:t>False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param6.parameterDependencies = [param0.name]</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param2</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param3</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param4</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param5</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param6]</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r>
      <w:r w:rsidRPr="00983EF8">
        <w:rPr>
          <w:rFonts w:ascii="Lucida Sans Typewriter" w:eastAsia="Times New Roman" w:hAnsi="Lucida Sans Typewriter" w:cs="Courier New"/>
          <w:i/>
          <w:iCs/>
          <w:noProof/>
          <w:color w:val="629755"/>
          <w:sz w:val="11"/>
          <w:szCs w:val="11"/>
          <w:lang w:val="en-CA" w:eastAsia="en-CA"/>
        </w:rPr>
        <w:lastRenderedPageBreak/>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Set environment settings</w:t>
      </w:r>
      <w:r w:rsidRPr="00983EF8">
        <w:rPr>
          <w:rFonts w:ascii="Lucida Sans Typewriter" w:eastAsia="Times New Roman" w:hAnsi="Lucida Sans Typewriter" w:cs="Courier New"/>
          <w:noProof/>
          <w:color w:val="808080"/>
          <w:sz w:val="11"/>
          <w:szCs w:val="11"/>
          <w:lang w:val="en-CA" w:eastAsia="en-CA"/>
        </w:rPr>
        <w:br/>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in_pts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fields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out_ws = parameters[</w:t>
      </w:r>
      <w:r w:rsidRPr="00983EF8">
        <w:rPr>
          <w:rFonts w:ascii="Lucida Sans Typewriter" w:eastAsia="Times New Roman" w:hAnsi="Lucida Sans Typewriter" w:cs="Courier New"/>
          <w:noProof/>
          <w:color w:val="6897BB"/>
          <w:sz w:val="11"/>
          <w:szCs w:val="11"/>
          <w:lang w:val="en-CA" w:eastAsia="en-CA"/>
        </w:rPr>
        <w:t>2</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prefix = parameters[</w:t>
      </w:r>
      <w:r w:rsidRPr="00983EF8">
        <w:rPr>
          <w:rFonts w:ascii="Lucida Sans Typewriter" w:eastAsia="Times New Roman" w:hAnsi="Lucida Sans Typewriter" w:cs="Courier New"/>
          <w:noProof/>
          <w:color w:val="6897BB"/>
          <w:sz w:val="11"/>
          <w:szCs w:val="11"/>
          <w:lang w:val="en-CA" w:eastAsia="en-CA"/>
        </w:rPr>
        <w:t>3</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assignment_type = parameters[</w:t>
      </w:r>
      <w:r w:rsidRPr="00983EF8">
        <w:rPr>
          <w:rFonts w:ascii="Lucida Sans Typewriter" w:eastAsia="Times New Roman" w:hAnsi="Lucida Sans Typewriter" w:cs="Courier New"/>
          <w:noProof/>
          <w:color w:val="6897BB"/>
          <w:sz w:val="11"/>
          <w:szCs w:val="11"/>
          <w:lang w:val="en-CA" w:eastAsia="en-CA"/>
        </w:rPr>
        <w:t>4</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cell_size = parameters[</w:t>
      </w:r>
      <w:r w:rsidRPr="00983EF8">
        <w:rPr>
          <w:rFonts w:ascii="Lucida Sans Typewriter" w:eastAsia="Times New Roman" w:hAnsi="Lucida Sans Typewriter" w:cs="Courier New"/>
          <w:noProof/>
          <w:color w:val="6897BB"/>
          <w:sz w:val="11"/>
          <w:szCs w:val="11"/>
          <w:lang w:val="en-CA" w:eastAsia="en-CA"/>
        </w:rPr>
        <w:t>5</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groupby = parameters[</w:t>
      </w:r>
      <w:r w:rsidRPr="00983EF8">
        <w:rPr>
          <w:rFonts w:ascii="Lucida Sans Typewriter" w:eastAsia="Times New Roman" w:hAnsi="Lucida Sans Typewriter" w:cs="Courier New"/>
          <w:noProof/>
          <w:color w:val="6897BB"/>
          <w:sz w:val="11"/>
          <w:szCs w:val="11"/>
          <w:lang w:val="en-CA" w:eastAsia="en-CA"/>
        </w:rPr>
        <w:t>6</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env.workspace = out_ws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 xml:space="preserve">"Running Point to Raster on: " </w:t>
      </w:r>
      <w:r w:rsidRPr="00983EF8">
        <w:rPr>
          <w:rFonts w:ascii="Lucida Sans Typewriter" w:eastAsia="Times New Roman" w:hAnsi="Lucida Sans Typewriter" w:cs="Courier New"/>
          <w:noProof/>
          <w:color w:val="A9B7C6"/>
          <w:sz w:val="11"/>
          <w:szCs w:val="11"/>
          <w:lang w:val="en-CA" w:eastAsia="en-CA"/>
        </w:rPr>
        <w:t>+ in_pts)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field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fields.split(</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valField = field</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if </w:t>
      </w:r>
      <w:r w:rsidRPr="00983EF8">
        <w:rPr>
          <w:rFonts w:ascii="Lucida Sans Typewriter" w:eastAsia="Times New Roman" w:hAnsi="Lucida Sans Typewriter" w:cs="Courier New"/>
          <w:noProof/>
          <w:color w:val="A9B7C6"/>
          <w:sz w:val="11"/>
          <w:szCs w:val="11"/>
          <w:lang w:val="en-CA" w:eastAsia="en-CA"/>
        </w:rPr>
        <w:t xml:space="preserve">groupby </w:t>
      </w:r>
      <w:r w:rsidRPr="00983EF8">
        <w:rPr>
          <w:rFonts w:ascii="Lucida Sans Typewriter" w:eastAsia="Times New Roman" w:hAnsi="Lucida Sans Typewriter" w:cs="Courier New"/>
          <w:noProof/>
          <w:color w:val="CC7832"/>
          <w:sz w:val="11"/>
          <w:szCs w:val="11"/>
          <w:lang w:val="en-CA" w:eastAsia="en-CA"/>
        </w:rPr>
        <w:t>is None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w:t>
      </w:r>
      <w:r w:rsidRPr="00983EF8">
        <w:rPr>
          <w:rFonts w:ascii="Lucida Sans Typewriter" w:eastAsia="Times New Roman" w:hAnsi="Lucida Sans Typewriter" w:cs="Courier New"/>
          <w:noProof/>
          <w:color w:val="6A8759"/>
          <w:sz w:val="11"/>
          <w:szCs w:val="11"/>
          <w:lang w:val="en-CA" w:eastAsia="en-CA"/>
        </w:rPr>
        <w:t xml:space="preserve">     Processing " </w:t>
      </w:r>
      <w:r w:rsidRPr="00983EF8">
        <w:rPr>
          <w:rFonts w:ascii="Lucida Sans Typewriter" w:eastAsia="Times New Roman" w:hAnsi="Lucida Sans Typewriter" w:cs="Courier New"/>
          <w:noProof/>
          <w:color w:val="A9B7C6"/>
          <w:sz w:val="11"/>
          <w:szCs w:val="11"/>
          <w:lang w:val="en-CA" w:eastAsia="en-CA"/>
        </w:rPr>
        <w:t>+ field)</w:t>
      </w:r>
      <w:r w:rsidRPr="00983EF8">
        <w:rPr>
          <w:rFonts w:ascii="Lucida Sans Typewriter" w:eastAsia="Times New Roman" w:hAnsi="Lucida Sans Typewriter" w:cs="Courier New"/>
          <w:noProof/>
          <w:color w:val="A9B7C6"/>
          <w:sz w:val="11"/>
          <w:szCs w:val="11"/>
          <w:lang w:val="en-CA" w:eastAsia="en-CA"/>
        </w:rPr>
        <w:br/>
        <w:t xml:space="preserve">                inFeatures = in_pts</w:t>
      </w:r>
      <w:r w:rsidRPr="00983EF8">
        <w:rPr>
          <w:rFonts w:ascii="Lucida Sans Typewriter" w:eastAsia="Times New Roman" w:hAnsi="Lucida Sans Typewriter" w:cs="Courier New"/>
          <w:noProof/>
          <w:color w:val="A9B7C6"/>
          <w:sz w:val="11"/>
          <w:szCs w:val="11"/>
          <w:lang w:val="en-CA" w:eastAsia="en-CA"/>
        </w:rPr>
        <w:br/>
        <w:t xml:space="preserve">                outRaster = (prefix + </w:t>
      </w:r>
      <w:r w:rsidRPr="00983EF8">
        <w:rPr>
          <w:rFonts w:ascii="Lucida Sans Typewriter" w:eastAsia="Times New Roman" w:hAnsi="Lucida Sans Typewriter" w:cs="Courier New"/>
          <w:noProof/>
          <w:color w:val="6A8759"/>
          <w:sz w:val="11"/>
          <w:szCs w:val="11"/>
          <w:lang w:val="en-CA" w:eastAsia="en-CA"/>
        </w:rPr>
        <w:t xml:space="preserve">"_" </w:t>
      </w:r>
      <w:r w:rsidRPr="00983EF8">
        <w:rPr>
          <w:rFonts w:ascii="Lucida Sans Typewriter" w:eastAsia="Times New Roman" w:hAnsi="Lucida Sans Typewriter" w:cs="Courier New"/>
          <w:noProof/>
          <w:color w:val="A9B7C6"/>
          <w:sz w:val="11"/>
          <w:szCs w:val="11"/>
          <w:lang w:val="en-CA" w:eastAsia="en-CA"/>
        </w:rPr>
        <w:t>+ field).lower()</w:t>
      </w:r>
      <w:r w:rsidRPr="00983EF8">
        <w:rPr>
          <w:rFonts w:ascii="Lucida Sans Typewriter" w:eastAsia="Times New Roman" w:hAnsi="Lucida Sans Typewriter" w:cs="Courier New"/>
          <w:noProof/>
          <w:color w:val="A9B7C6"/>
          <w:sz w:val="11"/>
          <w:szCs w:val="11"/>
          <w:lang w:val="en-CA" w:eastAsia="en-CA"/>
        </w:rPr>
        <w:br/>
        <w:t xml:space="preserve">                arcpy.PointToRaster_conversion(inFeatures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valField</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outRaster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assignment_type</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cell_size)</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else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values = unique_values(in_pts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groupby)</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value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values:</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w:t>
      </w:r>
      <w:r w:rsidRPr="00983EF8">
        <w:rPr>
          <w:rFonts w:ascii="Lucida Sans Typewriter" w:eastAsia="Times New Roman" w:hAnsi="Lucida Sans Typewriter" w:cs="Courier New"/>
          <w:noProof/>
          <w:color w:val="6A8759"/>
          <w:sz w:val="11"/>
          <w:szCs w:val="11"/>
          <w:lang w:val="en-CA" w:eastAsia="en-CA"/>
        </w:rPr>
        <w:t xml:space="preserve">     Processing " </w:t>
      </w:r>
      <w:r w:rsidRPr="00983EF8">
        <w:rPr>
          <w:rFonts w:ascii="Lucida Sans Typewriter" w:eastAsia="Times New Roman" w:hAnsi="Lucida Sans Typewriter" w:cs="Courier New"/>
          <w:noProof/>
          <w:color w:val="A9B7C6"/>
          <w:sz w:val="11"/>
          <w:szCs w:val="11"/>
          <w:lang w:val="en-CA" w:eastAsia="en-CA"/>
        </w:rPr>
        <w:t xml:space="preserve">+ field + </w:t>
      </w:r>
      <w:r w:rsidRPr="00983EF8">
        <w:rPr>
          <w:rFonts w:ascii="Lucida Sans Typewriter" w:eastAsia="Times New Roman" w:hAnsi="Lucida Sans Typewriter" w:cs="Courier New"/>
          <w:noProof/>
          <w:color w:val="6A8759"/>
          <w:sz w:val="11"/>
          <w:szCs w:val="11"/>
          <w:lang w:val="en-CA" w:eastAsia="en-CA"/>
        </w:rPr>
        <w:t xml:space="preserve">" for " </w:t>
      </w:r>
      <w:r w:rsidRPr="00983EF8">
        <w:rPr>
          <w:rFonts w:ascii="Lucida Sans Typewriter" w:eastAsia="Times New Roman" w:hAnsi="Lucida Sans Typewriter" w:cs="Courier New"/>
          <w:noProof/>
          <w:color w:val="A9B7C6"/>
          <w:sz w:val="11"/>
          <w:szCs w:val="11"/>
          <w:lang w:val="en-CA" w:eastAsia="en-CA"/>
        </w:rPr>
        <w:t xml:space="preserve">+ </w:t>
      </w:r>
      <w:r w:rsidRPr="00983EF8">
        <w:rPr>
          <w:rFonts w:ascii="Lucida Sans Typewriter" w:eastAsia="Times New Roman" w:hAnsi="Lucida Sans Typewriter" w:cs="Courier New"/>
          <w:noProof/>
          <w:color w:val="8888C6"/>
          <w:sz w:val="11"/>
          <w:szCs w:val="11"/>
          <w:lang w:val="en-CA" w:eastAsia="en-CA"/>
        </w:rPr>
        <w:t>str</w:t>
      </w:r>
      <w:r w:rsidRPr="00983EF8">
        <w:rPr>
          <w:rFonts w:ascii="Lucida Sans Typewriter" w:eastAsia="Times New Roman" w:hAnsi="Lucida Sans Typewriter" w:cs="Courier New"/>
          <w:noProof/>
          <w:color w:val="A9B7C6"/>
          <w:sz w:val="11"/>
          <w:szCs w:val="11"/>
          <w:lang w:val="en-CA" w:eastAsia="en-CA"/>
        </w:rPr>
        <w:t>(value))</w:t>
      </w:r>
      <w:r w:rsidRPr="00983EF8">
        <w:rPr>
          <w:rFonts w:ascii="Lucida Sans Typewriter" w:eastAsia="Times New Roman" w:hAnsi="Lucida Sans Typewriter" w:cs="Courier New"/>
          <w:noProof/>
          <w:color w:val="A9B7C6"/>
          <w:sz w:val="11"/>
          <w:szCs w:val="11"/>
          <w:lang w:val="en-CA" w:eastAsia="en-CA"/>
        </w:rPr>
        <w:br/>
        <w:t xml:space="preserve">                    nm = getBaseName(in_pts)</w:t>
      </w:r>
      <w:r w:rsidRPr="00983EF8">
        <w:rPr>
          <w:rFonts w:ascii="Lucida Sans Typewriter" w:eastAsia="Times New Roman" w:hAnsi="Lucida Sans Typewriter" w:cs="Courier New"/>
          <w:noProof/>
          <w:color w:val="A9B7C6"/>
          <w:sz w:val="11"/>
          <w:szCs w:val="11"/>
          <w:lang w:val="en-CA" w:eastAsia="en-CA"/>
        </w:rPr>
        <w:br/>
        <w:t xml:space="preserve">                    out_nm = nm + </w:t>
      </w:r>
      <w:r w:rsidRPr="00983EF8">
        <w:rPr>
          <w:rFonts w:ascii="Lucida Sans Typewriter" w:eastAsia="Times New Roman" w:hAnsi="Lucida Sans Typewriter" w:cs="Courier New"/>
          <w:noProof/>
          <w:color w:val="6A8759"/>
          <w:sz w:val="11"/>
          <w:szCs w:val="11"/>
          <w:lang w:val="en-CA" w:eastAsia="en-CA"/>
        </w:rPr>
        <w:t xml:space="preserve">"_" </w:t>
      </w:r>
      <w:r w:rsidRPr="00983EF8">
        <w:rPr>
          <w:rFonts w:ascii="Lucida Sans Typewriter" w:eastAsia="Times New Roman" w:hAnsi="Lucida Sans Typewriter" w:cs="Courier New"/>
          <w:noProof/>
          <w:color w:val="A9B7C6"/>
          <w:sz w:val="11"/>
          <w:szCs w:val="11"/>
          <w:lang w:val="en-CA" w:eastAsia="en-CA"/>
        </w:rPr>
        <w:t xml:space="preserve">+ </w:t>
      </w:r>
      <w:r w:rsidRPr="00983EF8">
        <w:rPr>
          <w:rFonts w:ascii="Lucida Sans Typewriter" w:eastAsia="Times New Roman" w:hAnsi="Lucida Sans Typewriter" w:cs="Courier New"/>
          <w:noProof/>
          <w:color w:val="8888C6"/>
          <w:sz w:val="11"/>
          <w:szCs w:val="11"/>
          <w:lang w:val="en-CA" w:eastAsia="en-CA"/>
        </w:rPr>
        <w:t>str</w:t>
      </w:r>
      <w:r w:rsidRPr="00983EF8">
        <w:rPr>
          <w:rFonts w:ascii="Lucida Sans Typewriter" w:eastAsia="Times New Roman" w:hAnsi="Lucida Sans Typewriter" w:cs="Courier New"/>
          <w:noProof/>
          <w:color w:val="A9B7C6"/>
          <w:sz w:val="11"/>
          <w:szCs w:val="11"/>
          <w:lang w:val="en-CA" w:eastAsia="en-CA"/>
        </w:rPr>
        <w:t>(value)</w:t>
      </w:r>
      <w:r w:rsidRPr="00983EF8">
        <w:rPr>
          <w:rFonts w:ascii="Lucida Sans Typewriter" w:eastAsia="Times New Roman" w:hAnsi="Lucida Sans Typewriter" w:cs="Courier New"/>
          <w:noProof/>
          <w:color w:val="A9B7C6"/>
          <w:sz w:val="11"/>
          <w:szCs w:val="11"/>
          <w:lang w:val="en-CA" w:eastAsia="en-CA"/>
        </w:rPr>
        <w:br/>
        <w:t xml:space="preserve">                    where_clause = groupby + </w:t>
      </w:r>
      <w:r w:rsidRPr="00983EF8">
        <w:rPr>
          <w:rFonts w:ascii="Lucida Sans Typewriter" w:eastAsia="Times New Roman" w:hAnsi="Lucida Sans Typewriter" w:cs="Courier New"/>
          <w:noProof/>
          <w:color w:val="6A8759"/>
          <w:sz w:val="11"/>
          <w:szCs w:val="11"/>
          <w:lang w:val="en-CA" w:eastAsia="en-CA"/>
        </w:rPr>
        <w:t xml:space="preserve">" = '" </w:t>
      </w:r>
      <w:r w:rsidRPr="00983EF8">
        <w:rPr>
          <w:rFonts w:ascii="Lucida Sans Typewriter" w:eastAsia="Times New Roman" w:hAnsi="Lucida Sans Typewriter" w:cs="Courier New"/>
          <w:noProof/>
          <w:color w:val="A9B7C6"/>
          <w:sz w:val="11"/>
          <w:szCs w:val="11"/>
          <w:lang w:val="en-CA" w:eastAsia="en-CA"/>
        </w:rPr>
        <w:t xml:space="preserve">+ </w:t>
      </w:r>
      <w:r w:rsidRPr="00983EF8">
        <w:rPr>
          <w:rFonts w:ascii="Lucida Sans Typewriter" w:eastAsia="Times New Roman" w:hAnsi="Lucida Sans Typewriter" w:cs="Courier New"/>
          <w:noProof/>
          <w:color w:val="8888C6"/>
          <w:sz w:val="11"/>
          <w:szCs w:val="11"/>
          <w:lang w:val="en-CA" w:eastAsia="en-CA"/>
        </w:rPr>
        <w:t>str</w:t>
      </w:r>
      <w:r w:rsidRPr="00983EF8">
        <w:rPr>
          <w:rFonts w:ascii="Lucida Sans Typewriter" w:eastAsia="Times New Roman" w:hAnsi="Lucida Sans Typewriter" w:cs="Courier New"/>
          <w:noProof/>
          <w:color w:val="A9B7C6"/>
          <w:sz w:val="11"/>
          <w:szCs w:val="11"/>
          <w:lang w:val="en-CA" w:eastAsia="en-CA"/>
        </w:rPr>
        <w:t xml:space="preserve">(value) +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inFeatures = arcpy.Select_analysis(in_pts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out_nm</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where_clause)</w:t>
      </w:r>
      <w:r w:rsidRPr="00983EF8">
        <w:rPr>
          <w:rFonts w:ascii="Lucida Sans Typewriter" w:eastAsia="Times New Roman" w:hAnsi="Lucida Sans Typewriter" w:cs="Courier New"/>
          <w:noProof/>
          <w:color w:val="A9B7C6"/>
          <w:sz w:val="11"/>
          <w:szCs w:val="11"/>
          <w:lang w:val="en-CA" w:eastAsia="en-CA"/>
        </w:rPr>
        <w:br/>
        <w:t xml:space="preserve">                    outRaster = (prefix + </w:t>
      </w:r>
      <w:r w:rsidRPr="00983EF8">
        <w:rPr>
          <w:rFonts w:ascii="Lucida Sans Typewriter" w:eastAsia="Times New Roman" w:hAnsi="Lucida Sans Typewriter" w:cs="Courier New"/>
          <w:noProof/>
          <w:color w:val="6A8759"/>
          <w:sz w:val="11"/>
          <w:szCs w:val="11"/>
          <w:lang w:val="en-CA" w:eastAsia="en-CA"/>
        </w:rPr>
        <w:t xml:space="preserve">"_" </w:t>
      </w:r>
      <w:r w:rsidRPr="00983EF8">
        <w:rPr>
          <w:rFonts w:ascii="Lucida Sans Typewriter" w:eastAsia="Times New Roman" w:hAnsi="Lucida Sans Typewriter" w:cs="Courier New"/>
          <w:noProof/>
          <w:color w:val="A9B7C6"/>
          <w:sz w:val="11"/>
          <w:szCs w:val="11"/>
          <w:lang w:val="en-CA" w:eastAsia="en-CA"/>
        </w:rPr>
        <w:t xml:space="preserve">+ field + </w:t>
      </w:r>
      <w:r w:rsidRPr="00983EF8">
        <w:rPr>
          <w:rFonts w:ascii="Lucida Sans Typewriter" w:eastAsia="Times New Roman" w:hAnsi="Lucida Sans Typewriter" w:cs="Courier New"/>
          <w:noProof/>
          <w:color w:val="6A8759"/>
          <w:sz w:val="11"/>
          <w:szCs w:val="11"/>
          <w:lang w:val="en-CA" w:eastAsia="en-CA"/>
        </w:rPr>
        <w:t xml:space="preserve">"_" </w:t>
      </w:r>
      <w:r w:rsidRPr="00983EF8">
        <w:rPr>
          <w:rFonts w:ascii="Lucida Sans Typewriter" w:eastAsia="Times New Roman" w:hAnsi="Lucida Sans Typewriter" w:cs="Courier New"/>
          <w:noProof/>
          <w:color w:val="A9B7C6"/>
          <w:sz w:val="11"/>
          <w:szCs w:val="11"/>
          <w:lang w:val="en-CA" w:eastAsia="en-CA"/>
        </w:rPr>
        <w:t xml:space="preserve">+ </w:t>
      </w:r>
      <w:r w:rsidRPr="00983EF8">
        <w:rPr>
          <w:rFonts w:ascii="Lucida Sans Typewriter" w:eastAsia="Times New Roman" w:hAnsi="Lucida Sans Typewriter" w:cs="Courier New"/>
          <w:noProof/>
          <w:color w:val="8888C6"/>
          <w:sz w:val="11"/>
          <w:szCs w:val="11"/>
          <w:lang w:val="en-CA" w:eastAsia="en-CA"/>
        </w:rPr>
        <w:t>str</w:t>
      </w:r>
      <w:r w:rsidRPr="00983EF8">
        <w:rPr>
          <w:rFonts w:ascii="Lucida Sans Typewriter" w:eastAsia="Times New Roman" w:hAnsi="Lucida Sans Typewriter" w:cs="Courier New"/>
          <w:noProof/>
          <w:color w:val="A9B7C6"/>
          <w:sz w:val="11"/>
          <w:szCs w:val="11"/>
          <w:lang w:val="en-CA" w:eastAsia="en-CA"/>
        </w:rPr>
        <w:t>(value)).lower()</w:t>
      </w:r>
      <w:r w:rsidRPr="00983EF8">
        <w:rPr>
          <w:rFonts w:ascii="Lucida Sans Typewriter" w:eastAsia="Times New Roman" w:hAnsi="Lucida Sans Typewriter" w:cs="Courier New"/>
          <w:noProof/>
          <w:color w:val="A9B7C6"/>
          <w:sz w:val="11"/>
          <w:szCs w:val="11"/>
          <w:lang w:val="en-CA" w:eastAsia="en-CA"/>
        </w:rPr>
        <w:br/>
        <w:t xml:space="preserve">                    arcpy.PointToRaster_conversion(inFeatures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valField</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outRaster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assignment_type</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cell_size)</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getColumnIndex(</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"Get Column Index"</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"Using pandas module, read a csv file and get the index of selected columns"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parameter definitions"""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First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CSV"</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"csv"</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"DEFile"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param0.filter.list = [</w:t>
      </w:r>
      <w:r w:rsidRPr="00983EF8">
        <w:rPr>
          <w:rFonts w:ascii="Lucida Sans Typewriter" w:eastAsia="Times New Roman" w:hAnsi="Lucida Sans Typewriter" w:cs="Courier New"/>
          <w:noProof/>
          <w:color w:val="6A8759"/>
          <w:sz w:val="11"/>
          <w:szCs w:val="11"/>
          <w:lang w:val="en-CA" w:eastAsia="en-CA"/>
        </w:rPr>
        <w:t>'txt'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'csv'</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Second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"Fields"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"fields"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multiValue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param1.parameterDependencies = [param0.name]</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import </w:t>
      </w:r>
      <w:r w:rsidRPr="00983EF8">
        <w:rPr>
          <w:rFonts w:ascii="Lucida Sans Typewriter" w:eastAsia="Times New Roman" w:hAnsi="Lucida Sans Typewriter" w:cs="Courier New"/>
          <w:noProof/>
          <w:color w:val="A9B7C6"/>
          <w:sz w:val="11"/>
          <w:szCs w:val="11"/>
          <w:lang w:val="en-CA" w:eastAsia="en-CA"/>
        </w:rPr>
        <w:t xml:space="preserve">pandas </w:t>
      </w:r>
      <w:r w:rsidRPr="00983EF8">
        <w:rPr>
          <w:rFonts w:ascii="Lucida Sans Typewriter" w:eastAsia="Times New Roman" w:hAnsi="Lucida Sans Typewriter" w:cs="Courier New"/>
          <w:noProof/>
          <w:color w:val="CC7832"/>
          <w:sz w:val="11"/>
          <w:szCs w:val="11"/>
          <w:lang w:val="en-CA" w:eastAsia="en-CA"/>
        </w:rPr>
        <w:t xml:space="preserve">as </w:t>
      </w:r>
      <w:r w:rsidRPr="00983EF8">
        <w:rPr>
          <w:rFonts w:ascii="Lucida Sans Typewriter" w:eastAsia="Times New Roman" w:hAnsi="Lucida Sans Typewriter" w:cs="Courier New"/>
          <w:noProof/>
          <w:color w:val="A9B7C6"/>
          <w:sz w:val="11"/>
          <w:szCs w:val="11"/>
          <w:lang w:val="en-CA" w:eastAsia="en-CA"/>
        </w:rPr>
        <w:t>pd</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in_csv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fields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\n\n</w:t>
      </w:r>
      <w:r w:rsidRPr="00983EF8">
        <w:rPr>
          <w:rFonts w:ascii="Lucida Sans Typewriter" w:eastAsia="Times New Roman" w:hAnsi="Lucida Sans Typewriter" w:cs="Courier New"/>
          <w:noProof/>
          <w:color w:val="6A8759"/>
          <w:sz w:val="11"/>
          <w:szCs w:val="11"/>
          <w:lang w:val="en-CA" w:eastAsia="en-CA"/>
        </w:rPr>
        <w:t>Getting indices for selected columns...</w:t>
      </w:r>
      <w:r w:rsidRPr="00983EF8">
        <w:rPr>
          <w:rFonts w:ascii="Lucida Sans Typewriter" w:eastAsia="Times New Roman" w:hAnsi="Lucida Sans Typewriter" w:cs="Courier New"/>
          <w:noProof/>
          <w:color w:val="CC7832"/>
          <w:sz w:val="11"/>
          <w:szCs w:val="11"/>
          <w:lang w:val="en-CA" w:eastAsia="en-CA"/>
        </w:rPr>
        <w:t>\n\n</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csv = pd.read_csv(in_csv)</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field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fields.split(</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index = csv.columns.get_loc(field)</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w:t>
      </w:r>
      <w:r w:rsidRPr="00983EF8">
        <w:rPr>
          <w:rFonts w:ascii="Lucida Sans Typewriter" w:eastAsia="Times New Roman" w:hAnsi="Lucida Sans Typewriter" w:cs="Courier New"/>
          <w:noProof/>
          <w:color w:val="6A8759"/>
          <w:sz w:val="11"/>
          <w:szCs w:val="11"/>
          <w:lang w:val="en-CA" w:eastAsia="en-CA"/>
        </w:rPr>
        <w:t xml:space="preserve">     " </w:t>
      </w:r>
      <w:r w:rsidRPr="00983EF8">
        <w:rPr>
          <w:rFonts w:ascii="Lucida Sans Typewriter" w:eastAsia="Times New Roman" w:hAnsi="Lucida Sans Typewriter" w:cs="Courier New"/>
          <w:noProof/>
          <w:color w:val="A9B7C6"/>
          <w:sz w:val="11"/>
          <w:szCs w:val="11"/>
          <w:lang w:val="en-CA" w:eastAsia="en-CA"/>
        </w:rPr>
        <w:t xml:space="preserve">+ field + </w:t>
      </w:r>
      <w:r w:rsidRPr="00983EF8">
        <w:rPr>
          <w:rFonts w:ascii="Lucida Sans Typewriter" w:eastAsia="Times New Roman" w:hAnsi="Lucida Sans Typewriter" w:cs="Courier New"/>
          <w:noProof/>
          <w:color w:val="6A8759"/>
          <w:sz w:val="11"/>
          <w:szCs w:val="11"/>
          <w:lang w:val="en-CA" w:eastAsia="en-CA"/>
        </w:rPr>
        <w:t xml:space="preserve">" : " </w:t>
      </w:r>
      <w:r w:rsidRPr="00983EF8">
        <w:rPr>
          <w:rFonts w:ascii="Lucida Sans Typewriter" w:eastAsia="Times New Roman" w:hAnsi="Lucida Sans Typewriter" w:cs="Courier New"/>
          <w:noProof/>
          <w:color w:val="A9B7C6"/>
          <w:sz w:val="11"/>
          <w:szCs w:val="11"/>
          <w:lang w:val="en-CA" w:eastAsia="en-CA"/>
        </w:rPr>
        <w:t xml:space="preserve">+ </w:t>
      </w:r>
      <w:r w:rsidRPr="00983EF8">
        <w:rPr>
          <w:rFonts w:ascii="Lucida Sans Typewriter" w:eastAsia="Times New Roman" w:hAnsi="Lucida Sans Typewriter" w:cs="Courier New"/>
          <w:noProof/>
          <w:color w:val="8888C6"/>
          <w:sz w:val="11"/>
          <w:szCs w:val="11"/>
          <w:lang w:val="en-CA" w:eastAsia="en-CA"/>
        </w:rPr>
        <w:t>str</w:t>
      </w:r>
      <w:r w:rsidRPr="00983EF8">
        <w:rPr>
          <w:rFonts w:ascii="Lucida Sans Typewriter" w:eastAsia="Times New Roman" w:hAnsi="Lucida Sans Typewriter" w:cs="Courier New"/>
          <w:noProof/>
          <w:color w:val="A9B7C6"/>
          <w:sz w:val="11"/>
          <w:szCs w:val="11"/>
          <w:lang w:val="en-CA" w:eastAsia="en-CA"/>
        </w:rPr>
        <w:t xml:space="preserve">(index) +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lastRenderedPageBreak/>
        <w:br/>
        <w:t xml:space="preserve">class </w:t>
      </w:r>
      <w:r w:rsidRPr="00983EF8">
        <w:rPr>
          <w:rFonts w:ascii="Lucida Sans Typewriter" w:eastAsia="Times New Roman" w:hAnsi="Lucida Sans Typewriter" w:cs="Courier New"/>
          <w:noProof/>
          <w:color w:val="A9B7C6"/>
          <w:sz w:val="11"/>
          <w:szCs w:val="11"/>
          <w:lang w:val="en-CA" w:eastAsia="en-CA"/>
        </w:rPr>
        <w:t>extractClimateValuesForRange(</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"Extract Multi Values from Climate Data by Temporal Range"</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 xml:space="preserve">"The tool will extract the values of selected climate variables for"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 xml:space="preserve">"the input points for each year in the study range 2007-2017. Basename of filename"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 xml:space="preserve">"will be appended with _annual_clim. Note intermediate files will be output to the 'Output"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"workspace'"</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parameter definitions"""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First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Features"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"in_features"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"GPFeatureLayer"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Second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Third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param2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"Select climate variables"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"clim_var"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multiValue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param2.filter.type = </w:t>
      </w:r>
      <w:r w:rsidRPr="00983EF8">
        <w:rPr>
          <w:rFonts w:ascii="Lucida Sans Typewriter" w:eastAsia="Times New Roman" w:hAnsi="Lucida Sans Typewriter" w:cs="Courier New"/>
          <w:noProof/>
          <w:color w:val="6A8759"/>
          <w:sz w:val="11"/>
          <w:szCs w:val="11"/>
          <w:lang w:val="en-CA" w:eastAsia="en-CA"/>
        </w:rPr>
        <w:t>'ValueList'</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param2.filter.list = [</w:t>
      </w:r>
      <w:r w:rsidRPr="00983EF8">
        <w:rPr>
          <w:rFonts w:ascii="Lucida Sans Typewriter" w:eastAsia="Times New Roman" w:hAnsi="Lucida Sans Typewriter" w:cs="Courier New"/>
          <w:noProof/>
          <w:color w:val="6A8759"/>
          <w:sz w:val="11"/>
          <w:szCs w:val="11"/>
          <w:lang w:val="en-CA" w:eastAsia="en-CA"/>
        </w:rPr>
        <w:t>"ahm"</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"bffp"</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"cmd"</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"dd5"</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"dd18"</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"effp"</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"mat"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"map"</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"ppt"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"pas_sp"</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"pas_wt"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"shm"</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"tave_sp"</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"tave_wt"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"tave04"</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Fourth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param3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"Workspace containing climate 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"clim_ws"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param2</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param3]</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pts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out_ws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clim_var = parameters[</w:t>
      </w:r>
      <w:r w:rsidRPr="00983EF8">
        <w:rPr>
          <w:rFonts w:ascii="Lucida Sans Typewriter" w:eastAsia="Times New Roman" w:hAnsi="Lucida Sans Typewriter" w:cs="Courier New"/>
          <w:noProof/>
          <w:color w:val="6897BB"/>
          <w:sz w:val="11"/>
          <w:szCs w:val="11"/>
          <w:lang w:val="en-CA" w:eastAsia="en-CA"/>
        </w:rPr>
        <w:t>2</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ws_clim = parameters[</w:t>
      </w:r>
      <w:r w:rsidRPr="00983EF8">
        <w:rPr>
          <w:rFonts w:ascii="Lucida Sans Typewriter" w:eastAsia="Times New Roman" w:hAnsi="Lucida Sans Typewriter" w:cs="Courier New"/>
          <w:noProof/>
          <w:color w:val="6897BB"/>
          <w:sz w:val="11"/>
          <w:szCs w:val="11"/>
          <w:lang w:val="en-CA" w:eastAsia="en-CA"/>
        </w:rPr>
        <w:t>3</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base_nm = getBaseName(pts)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lst_merge = []</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i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8888C6"/>
          <w:sz w:val="11"/>
          <w:szCs w:val="11"/>
          <w:lang w:val="en-CA" w:eastAsia="en-CA"/>
        </w:rPr>
        <w:t>range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897BB"/>
          <w:sz w:val="11"/>
          <w:szCs w:val="11"/>
          <w:lang w:val="en-CA" w:eastAsia="en-CA"/>
        </w:rPr>
        <w:t>2007</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6897BB"/>
          <w:sz w:val="11"/>
          <w:szCs w:val="11"/>
          <w:lang w:val="en-CA" w:eastAsia="en-CA"/>
        </w:rPr>
        <w:t>2018</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out_fc = os.path.join(out_ws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 xml:space="preserve">base_nm + </w:t>
      </w:r>
      <w:r w:rsidRPr="00983EF8">
        <w:rPr>
          <w:rFonts w:ascii="Lucida Sans Typewriter" w:eastAsia="Times New Roman" w:hAnsi="Lucida Sans Typewriter" w:cs="Courier New"/>
          <w:noProof/>
          <w:color w:val="6A8759"/>
          <w:sz w:val="11"/>
          <w:szCs w:val="11"/>
          <w:lang w:val="en-CA" w:eastAsia="en-CA"/>
        </w:rPr>
        <w:t xml:space="preserve">"clim_" </w:t>
      </w:r>
      <w:r w:rsidRPr="00983EF8">
        <w:rPr>
          <w:rFonts w:ascii="Lucida Sans Typewriter" w:eastAsia="Times New Roman" w:hAnsi="Lucida Sans Typewriter" w:cs="Courier New"/>
          <w:noProof/>
          <w:color w:val="A9B7C6"/>
          <w:sz w:val="11"/>
          <w:szCs w:val="11"/>
          <w:lang w:val="en-CA" w:eastAsia="en-CA"/>
        </w:rPr>
        <w:t xml:space="preserve">+ </w:t>
      </w:r>
      <w:r w:rsidRPr="00983EF8">
        <w:rPr>
          <w:rFonts w:ascii="Lucida Sans Typewriter" w:eastAsia="Times New Roman" w:hAnsi="Lucida Sans Typewriter" w:cs="Courier New"/>
          <w:noProof/>
          <w:color w:val="8888C6"/>
          <w:sz w:val="11"/>
          <w:szCs w:val="11"/>
          <w:lang w:val="en-CA" w:eastAsia="en-CA"/>
        </w:rPr>
        <w:t>str</w:t>
      </w:r>
      <w:r w:rsidRPr="00983EF8">
        <w:rPr>
          <w:rFonts w:ascii="Lucida Sans Typewriter" w:eastAsia="Times New Roman" w:hAnsi="Lucida Sans Typewriter" w:cs="Courier New"/>
          <w:noProof/>
          <w:color w:val="A9B7C6"/>
          <w:sz w:val="11"/>
          <w:szCs w:val="11"/>
          <w:lang w:val="en-CA" w:eastAsia="en-CA"/>
        </w:rPr>
        <w:t>(i))</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w:t>
      </w:r>
      <w:r w:rsidRPr="00983EF8">
        <w:rPr>
          <w:rFonts w:ascii="Lucida Sans Typewriter" w:eastAsia="Times New Roman" w:hAnsi="Lucida Sans Typewriter" w:cs="Courier New"/>
          <w:noProof/>
          <w:color w:val="6A8759"/>
          <w:sz w:val="11"/>
          <w:szCs w:val="11"/>
          <w:lang w:val="en-CA" w:eastAsia="en-CA"/>
        </w:rPr>
        <w:t xml:space="preserve">Running value extraction for " </w:t>
      </w:r>
      <w:r w:rsidRPr="00983EF8">
        <w:rPr>
          <w:rFonts w:ascii="Lucida Sans Typewriter" w:eastAsia="Times New Roman" w:hAnsi="Lucida Sans Typewriter" w:cs="Courier New"/>
          <w:noProof/>
          <w:color w:val="A9B7C6"/>
          <w:sz w:val="11"/>
          <w:szCs w:val="11"/>
          <w:lang w:val="en-CA" w:eastAsia="en-CA"/>
        </w:rPr>
        <w:t>+ out_fc)</w:t>
      </w:r>
      <w:r w:rsidRPr="00983EF8">
        <w:rPr>
          <w:rFonts w:ascii="Lucida Sans Typewriter" w:eastAsia="Times New Roman" w:hAnsi="Lucida Sans Typewriter" w:cs="Courier New"/>
          <w:noProof/>
          <w:color w:val="A9B7C6"/>
          <w:sz w:val="11"/>
          <w:szCs w:val="11"/>
          <w:lang w:val="en-CA" w:eastAsia="en-CA"/>
        </w:rPr>
        <w:br/>
        <w:t xml:space="preserve">            in_pts = arcpy.CopyFeatures_management(pts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out_fc)</w:t>
      </w:r>
      <w:r w:rsidRPr="00983EF8">
        <w:rPr>
          <w:rFonts w:ascii="Lucida Sans Typewriter" w:eastAsia="Times New Roman" w:hAnsi="Lucida Sans Typewriter" w:cs="Courier New"/>
          <w:noProof/>
          <w:color w:val="A9B7C6"/>
          <w:sz w:val="11"/>
          <w:szCs w:val="11"/>
          <w:lang w:val="en-CA" w:eastAsia="en-CA"/>
        </w:rPr>
        <w:br/>
        <w:t xml:space="preserve">            checkFieldExists(in_pts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"year_txt"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"TEXT"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lst_clim = []</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var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clim_var.split(</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clim_raster = os.path.join(ws_clim</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 xml:space="preserve">"clim_" </w:t>
      </w:r>
      <w:r w:rsidRPr="00983EF8">
        <w:rPr>
          <w:rFonts w:ascii="Lucida Sans Typewriter" w:eastAsia="Times New Roman" w:hAnsi="Lucida Sans Typewriter" w:cs="Courier New"/>
          <w:noProof/>
          <w:color w:val="A9B7C6"/>
          <w:sz w:val="11"/>
          <w:szCs w:val="11"/>
          <w:lang w:val="en-CA" w:eastAsia="en-CA"/>
        </w:rPr>
        <w:t xml:space="preserve">+ var + </w:t>
      </w:r>
      <w:r w:rsidRPr="00983EF8">
        <w:rPr>
          <w:rFonts w:ascii="Lucida Sans Typewriter" w:eastAsia="Times New Roman" w:hAnsi="Lucida Sans Typewriter" w:cs="Courier New"/>
          <w:noProof/>
          <w:color w:val="6A8759"/>
          <w:sz w:val="11"/>
          <w:szCs w:val="11"/>
          <w:lang w:val="en-CA" w:eastAsia="en-CA"/>
        </w:rPr>
        <w:t xml:space="preserve">"_" </w:t>
      </w:r>
      <w:r w:rsidRPr="00983EF8">
        <w:rPr>
          <w:rFonts w:ascii="Lucida Sans Typewriter" w:eastAsia="Times New Roman" w:hAnsi="Lucida Sans Typewriter" w:cs="Courier New"/>
          <w:noProof/>
          <w:color w:val="A9B7C6"/>
          <w:sz w:val="11"/>
          <w:szCs w:val="11"/>
          <w:lang w:val="en-CA" w:eastAsia="en-CA"/>
        </w:rPr>
        <w:t xml:space="preserve">+ </w:t>
      </w:r>
      <w:r w:rsidRPr="00983EF8">
        <w:rPr>
          <w:rFonts w:ascii="Lucida Sans Typewriter" w:eastAsia="Times New Roman" w:hAnsi="Lucida Sans Typewriter" w:cs="Courier New"/>
          <w:noProof/>
          <w:color w:val="8888C6"/>
          <w:sz w:val="11"/>
          <w:szCs w:val="11"/>
          <w:lang w:val="en-CA" w:eastAsia="en-CA"/>
        </w:rPr>
        <w:t>str</w:t>
      </w:r>
      <w:r w:rsidRPr="00983EF8">
        <w:rPr>
          <w:rFonts w:ascii="Lucida Sans Typewriter" w:eastAsia="Times New Roman" w:hAnsi="Lucida Sans Typewriter" w:cs="Courier New"/>
          <w:noProof/>
          <w:color w:val="A9B7C6"/>
          <w:sz w:val="11"/>
          <w:szCs w:val="11"/>
          <w:lang w:val="en-CA" w:eastAsia="en-CA"/>
        </w:rPr>
        <w:t>(i))</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 xml:space="preserve">"     " </w:t>
      </w:r>
      <w:r w:rsidRPr="00983EF8">
        <w:rPr>
          <w:rFonts w:ascii="Lucida Sans Typewriter" w:eastAsia="Times New Roman" w:hAnsi="Lucida Sans Typewriter" w:cs="Courier New"/>
          <w:noProof/>
          <w:color w:val="A9B7C6"/>
          <w:sz w:val="11"/>
          <w:szCs w:val="11"/>
          <w:lang w:val="en-CA" w:eastAsia="en-CA"/>
        </w:rPr>
        <w:t>+ clim_raster)</w:t>
      </w:r>
      <w:r w:rsidRPr="00983EF8">
        <w:rPr>
          <w:rFonts w:ascii="Lucida Sans Typewriter" w:eastAsia="Times New Roman" w:hAnsi="Lucida Sans Typewriter" w:cs="Courier New"/>
          <w:noProof/>
          <w:color w:val="A9B7C6"/>
          <w:sz w:val="11"/>
          <w:szCs w:val="11"/>
          <w:lang w:val="en-CA" w:eastAsia="en-CA"/>
        </w:rPr>
        <w:br/>
        <w:t xml:space="preserve">                lst_clim.append([clim_raster</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var])</w:t>
      </w:r>
      <w:r w:rsidRPr="00983EF8">
        <w:rPr>
          <w:rFonts w:ascii="Lucida Sans Typewriter" w:eastAsia="Times New Roman" w:hAnsi="Lucida Sans Typewriter" w:cs="Courier New"/>
          <w:noProof/>
          <w:color w:val="A9B7C6"/>
          <w:sz w:val="11"/>
          <w:szCs w:val="11"/>
          <w:lang w:val="en-CA" w:eastAsia="en-CA"/>
        </w:rPr>
        <w:br/>
        <w:t xml:space="preserve">            arcpy.CalculateField_management(out_fc</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"year_txt"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 xml:space="preserve">+ </w:t>
      </w:r>
      <w:r w:rsidRPr="00983EF8">
        <w:rPr>
          <w:rFonts w:ascii="Lucida Sans Typewriter" w:eastAsia="Times New Roman" w:hAnsi="Lucida Sans Typewriter" w:cs="Courier New"/>
          <w:noProof/>
          <w:color w:val="8888C6"/>
          <w:sz w:val="11"/>
          <w:szCs w:val="11"/>
          <w:lang w:val="en-CA" w:eastAsia="en-CA"/>
        </w:rPr>
        <w:t>str</w:t>
      </w:r>
      <w:r w:rsidRPr="00983EF8">
        <w:rPr>
          <w:rFonts w:ascii="Lucida Sans Typewriter" w:eastAsia="Times New Roman" w:hAnsi="Lucida Sans Typewriter" w:cs="Courier New"/>
          <w:noProof/>
          <w:color w:val="A9B7C6"/>
          <w:sz w:val="11"/>
          <w:szCs w:val="11"/>
          <w:lang w:val="en-CA" w:eastAsia="en-CA"/>
        </w:rPr>
        <w:t xml:space="preserve">(i) +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ExtractMultiValuesToPoints(out_fc</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lst_clim)</w:t>
      </w:r>
      <w:r w:rsidRPr="00983EF8">
        <w:rPr>
          <w:rFonts w:ascii="Lucida Sans Typewriter" w:eastAsia="Times New Roman" w:hAnsi="Lucida Sans Typewriter" w:cs="Courier New"/>
          <w:noProof/>
          <w:color w:val="A9B7C6"/>
          <w:sz w:val="11"/>
          <w:szCs w:val="11"/>
          <w:lang w:val="en-CA" w:eastAsia="en-CA"/>
        </w:rPr>
        <w:br/>
        <w:t xml:space="preserve">            lst_merge.append(out_fc)</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\n\n</w:t>
      </w:r>
      <w:r w:rsidRPr="00983EF8">
        <w:rPr>
          <w:rFonts w:ascii="Lucida Sans Typewriter" w:eastAsia="Times New Roman" w:hAnsi="Lucida Sans Typewriter" w:cs="Courier New"/>
          <w:noProof/>
          <w:color w:val="6A8759"/>
          <w:sz w:val="11"/>
          <w:szCs w:val="11"/>
          <w:lang w:val="en-CA" w:eastAsia="en-CA"/>
        </w:rPr>
        <w:t xml:space="preserve">Completed extractions by year. </w:t>
      </w:r>
      <w:r w:rsidRPr="00983EF8">
        <w:rPr>
          <w:rFonts w:ascii="Lucida Sans Typewriter" w:eastAsia="Times New Roman" w:hAnsi="Lucida Sans Typewriter" w:cs="Courier New"/>
          <w:noProof/>
          <w:color w:val="CC7832"/>
          <w:sz w:val="11"/>
          <w:szCs w:val="11"/>
          <w:lang w:val="en-CA" w:eastAsia="en-CA"/>
        </w:rPr>
        <w:t>\n\n</w:t>
      </w:r>
      <w:r w:rsidRPr="00983EF8">
        <w:rPr>
          <w:rFonts w:ascii="Lucida Sans Typewriter" w:eastAsia="Times New Roman" w:hAnsi="Lucida Sans Typewriter" w:cs="Courier New"/>
          <w:noProof/>
          <w:color w:val="6A8759"/>
          <w:sz w:val="11"/>
          <w:szCs w:val="11"/>
          <w:lang w:val="en-CA" w:eastAsia="en-CA"/>
        </w:rPr>
        <w:t>Merging into final dataset..."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arcpy.Merge_management(lst_merge</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os.path.join(out_ws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 xml:space="preserve">base_nm + </w:t>
      </w:r>
      <w:r w:rsidRPr="00983EF8">
        <w:rPr>
          <w:rFonts w:ascii="Lucida Sans Typewriter" w:eastAsia="Times New Roman" w:hAnsi="Lucida Sans Typewriter" w:cs="Courier New"/>
          <w:noProof/>
          <w:color w:val="6A8759"/>
          <w:sz w:val="11"/>
          <w:szCs w:val="11"/>
          <w:lang w:val="en-CA" w:eastAsia="en-CA"/>
        </w:rPr>
        <w:t>"_annual_clim"</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createPredictedDensitySurfaces(</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"Create Species Response Densities"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"This tool will create density surfaces for predicted SDMs output from 'cforest'"</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False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parameter definitions"""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First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Directory of CSV response files"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"in_csv"</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lastRenderedPageBreak/>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Second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"Geodatabase of fishnets for each ecosection"</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"ws_fishnet"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Third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param2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"ws_out"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Fourth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param3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"Snap Raster"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"snap_raster"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"DERasterDataset"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param2</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param3]</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ws_response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ws_fishnet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ws_output = parameters[</w:t>
      </w:r>
      <w:r w:rsidRPr="00983EF8">
        <w:rPr>
          <w:rFonts w:ascii="Lucida Sans Typewriter" w:eastAsia="Times New Roman" w:hAnsi="Lucida Sans Typewriter" w:cs="Courier New"/>
          <w:noProof/>
          <w:color w:val="6897BB"/>
          <w:sz w:val="11"/>
          <w:szCs w:val="11"/>
          <w:lang w:val="en-CA" w:eastAsia="en-CA"/>
        </w:rPr>
        <w:t>2</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snap_raster = parameters[</w:t>
      </w:r>
      <w:r w:rsidRPr="00983EF8">
        <w:rPr>
          <w:rFonts w:ascii="Lucida Sans Typewriter" w:eastAsia="Times New Roman" w:hAnsi="Lucida Sans Typewriter" w:cs="Courier New"/>
          <w:noProof/>
          <w:color w:val="6897BB"/>
          <w:sz w:val="11"/>
          <w:szCs w:val="11"/>
          <w:lang w:val="en-CA" w:eastAsia="en-CA"/>
        </w:rPr>
        <w:t>3</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Loop through the CSV files of predicted densities</w:t>
      </w:r>
      <w:r w:rsidRPr="00983EF8">
        <w:rPr>
          <w:rFonts w:ascii="Lucida Sans Typewriter" w:eastAsia="Times New Roman" w:hAnsi="Lucida Sans Typewriter" w:cs="Courier New"/>
          <w:noProof/>
          <w:color w:val="808080"/>
          <w:sz w:val="11"/>
          <w:szCs w:val="11"/>
          <w:lang w:val="en-CA" w:eastAsia="en-CA"/>
        </w:rPr>
        <w:br/>
        <w:t xml:space="preserve">        # For each CSV file, get the basename, join it to the appropriate ecosection fishnet</w:t>
      </w:r>
      <w:r w:rsidRPr="00983EF8">
        <w:rPr>
          <w:rFonts w:ascii="Lucida Sans Typewriter" w:eastAsia="Times New Roman" w:hAnsi="Lucida Sans Typewriter" w:cs="Courier New"/>
          <w:noProof/>
          <w:color w:val="808080"/>
          <w:sz w:val="11"/>
          <w:szCs w:val="11"/>
          <w:lang w:val="en-CA" w:eastAsia="en-CA"/>
        </w:rPr>
        <w:br/>
        <w:t xml:space="preserve">        # Output a raster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env.workspace = ws_response</w:t>
      </w:r>
      <w:r w:rsidRPr="00983EF8">
        <w:rPr>
          <w:rFonts w:ascii="Lucida Sans Typewriter" w:eastAsia="Times New Roman" w:hAnsi="Lucida Sans Typewriter" w:cs="Courier New"/>
          <w:noProof/>
          <w:color w:val="A9B7C6"/>
          <w:sz w:val="11"/>
          <w:szCs w:val="11"/>
          <w:lang w:val="en-CA" w:eastAsia="en-CA"/>
        </w:rPr>
        <w:br/>
        <w:t xml:space="preserve">        arcpy.env.snapRaster = snap_raster</w:t>
      </w:r>
      <w:r w:rsidRPr="00983EF8">
        <w:rPr>
          <w:rFonts w:ascii="Lucida Sans Typewriter" w:eastAsia="Times New Roman" w:hAnsi="Lucida Sans Typewriter" w:cs="Courier New"/>
          <w:noProof/>
          <w:color w:val="A9B7C6"/>
          <w:sz w:val="11"/>
          <w:szCs w:val="11"/>
          <w:lang w:val="en-CA" w:eastAsia="en-CA"/>
        </w:rPr>
        <w:br/>
        <w:t xml:space="preserve">        files = arcpy.ListFiles(</w:t>
      </w:r>
      <w:r w:rsidRPr="00983EF8">
        <w:rPr>
          <w:rFonts w:ascii="Lucida Sans Typewriter" w:eastAsia="Times New Roman" w:hAnsi="Lucida Sans Typewriter" w:cs="Courier New"/>
          <w:noProof/>
          <w:color w:val="6A8759"/>
          <w:sz w:val="11"/>
          <w:szCs w:val="11"/>
          <w:lang w:val="en-CA" w:eastAsia="en-CA"/>
        </w:rPr>
        <w:t>"*.csv"</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f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files:</w:t>
      </w:r>
      <w:r w:rsidRPr="00983EF8">
        <w:rPr>
          <w:rFonts w:ascii="Lucida Sans Typewriter" w:eastAsia="Times New Roman" w:hAnsi="Lucida Sans Typewriter" w:cs="Courier New"/>
          <w:noProof/>
          <w:color w:val="A9B7C6"/>
          <w:sz w:val="11"/>
          <w:szCs w:val="11"/>
          <w:lang w:val="en-CA" w:eastAsia="en-CA"/>
        </w:rPr>
        <w:br/>
        <w:t xml:space="preserve">            f_nm = getBaseName(f)</w:t>
      </w:r>
      <w:r w:rsidRPr="00983EF8">
        <w:rPr>
          <w:rFonts w:ascii="Lucida Sans Typewriter" w:eastAsia="Times New Roman" w:hAnsi="Lucida Sans Typewriter" w:cs="Courier New"/>
          <w:noProof/>
          <w:color w:val="A9B7C6"/>
          <w:sz w:val="11"/>
          <w:szCs w:val="11"/>
          <w:lang w:val="en-CA" w:eastAsia="en-CA"/>
        </w:rPr>
        <w:br/>
        <w:t xml:space="preserve">            arcpy.AddMessage(f_nm)</w:t>
      </w:r>
      <w:r w:rsidRPr="00983EF8">
        <w:rPr>
          <w:rFonts w:ascii="Lucida Sans Typewriter" w:eastAsia="Times New Roman" w:hAnsi="Lucida Sans Typewriter" w:cs="Courier New"/>
          <w:noProof/>
          <w:color w:val="A9B7C6"/>
          <w:sz w:val="11"/>
          <w:szCs w:val="11"/>
          <w:lang w:val="en-CA" w:eastAsia="en-CA"/>
        </w:rPr>
        <w:br/>
        <w:t xml:space="preserve">            eco = f_nm[</w:t>
      </w:r>
      <w:r w:rsidRPr="00983EF8">
        <w:rPr>
          <w:rFonts w:ascii="Lucida Sans Typewriter" w:eastAsia="Times New Roman" w:hAnsi="Lucida Sans Typewriter" w:cs="Courier New"/>
          <w:noProof/>
          <w:color w:val="6897BB"/>
          <w:sz w:val="11"/>
          <w:szCs w:val="11"/>
          <w:lang w:val="en-CA" w:eastAsia="en-CA"/>
        </w:rPr>
        <w:t>7</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897BB"/>
          <w:sz w:val="11"/>
          <w:szCs w:val="11"/>
          <w:lang w:val="en-CA" w:eastAsia="en-CA"/>
        </w:rPr>
        <w:t>10</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sp = f_nm[</w:t>
      </w:r>
      <w:r w:rsidRPr="00983EF8">
        <w:rPr>
          <w:rFonts w:ascii="Lucida Sans Typewriter" w:eastAsia="Times New Roman" w:hAnsi="Lucida Sans Typewriter" w:cs="Courier New"/>
          <w:noProof/>
          <w:color w:val="6897BB"/>
          <w:sz w:val="11"/>
          <w:szCs w:val="11"/>
          <w:lang w:val="en-CA" w:eastAsia="en-CA"/>
        </w:rPr>
        <w:t>11</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8888C6"/>
          <w:sz w:val="11"/>
          <w:szCs w:val="11"/>
          <w:lang w:val="en-CA" w:eastAsia="en-CA"/>
        </w:rPr>
        <w:t>len</w:t>
      </w:r>
      <w:r w:rsidRPr="00983EF8">
        <w:rPr>
          <w:rFonts w:ascii="Lucida Sans Typewriter" w:eastAsia="Times New Roman" w:hAnsi="Lucida Sans Typewriter" w:cs="Courier New"/>
          <w:noProof/>
          <w:color w:val="A9B7C6"/>
          <w:sz w:val="11"/>
          <w:szCs w:val="11"/>
          <w:lang w:val="en-CA" w:eastAsia="en-CA"/>
        </w:rPr>
        <w:t>(f_nm)]</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 xml:space="preserve">"Preparing " </w:t>
      </w:r>
      <w:r w:rsidRPr="00983EF8">
        <w:rPr>
          <w:rFonts w:ascii="Lucida Sans Typewriter" w:eastAsia="Times New Roman" w:hAnsi="Lucida Sans Typewriter" w:cs="Courier New"/>
          <w:noProof/>
          <w:color w:val="A9B7C6"/>
          <w:sz w:val="11"/>
          <w:szCs w:val="11"/>
          <w:lang w:val="en-CA" w:eastAsia="en-CA"/>
        </w:rPr>
        <w:t xml:space="preserve">+ sp.upper() + </w:t>
      </w:r>
      <w:r w:rsidRPr="00983EF8">
        <w:rPr>
          <w:rFonts w:ascii="Lucida Sans Typewriter" w:eastAsia="Times New Roman" w:hAnsi="Lucida Sans Typewriter" w:cs="Courier New"/>
          <w:noProof/>
          <w:color w:val="6A8759"/>
          <w:sz w:val="11"/>
          <w:szCs w:val="11"/>
          <w:lang w:val="en-CA" w:eastAsia="en-CA"/>
        </w:rPr>
        <w:t xml:space="preserve">" for " </w:t>
      </w:r>
      <w:r w:rsidRPr="00983EF8">
        <w:rPr>
          <w:rFonts w:ascii="Lucida Sans Typewriter" w:eastAsia="Times New Roman" w:hAnsi="Lucida Sans Typewriter" w:cs="Courier New"/>
          <w:noProof/>
          <w:color w:val="A9B7C6"/>
          <w:sz w:val="11"/>
          <w:szCs w:val="11"/>
          <w:lang w:val="en-CA" w:eastAsia="en-CA"/>
        </w:rPr>
        <w:t xml:space="preserve">+ eco +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fishnet_lyr = arcpy.MakeFeatureLayer_management(os.path.join(ws_fishnet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eco)</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"fishnet_lyr"</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joined = arcpy.AddJoin_management(fishnet_lyr</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"id_fishnet"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"id_fishnet"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arcpy.FeatureToRaster_conversion(joined</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sp</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os.path.join(ws_output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 xml:space="preserve">eco + </w:t>
      </w:r>
      <w:r w:rsidRPr="00983EF8">
        <w:rPr>
          <w:rFonts w:ascii="Lucida Sans Typewriter" w:eastAsia="Times New Roman" w:hAnsi="Lucida Sans Typewriter" w:cs="Courier New"/>
          <w:noProof/>
          <w:color w:val="6A8759"/>
          <w:sz w:val="11"/>
          <w:szCs w:val="11"/>
          <w:lang w:val="en-CA" w:eastAsia="en-CA"/>
        </w:rPr>
        <w:t xml:space="preserve">"_" </w:t>
      </w:r>
      <w:r w:rsidRPr="00983EF8">
        <w:rPr>
          <w:rFonts w:ascii="Lucida Sans Typewriter" w:eastAsia="Times New Roman" w:hAnsi="Lucida Sans Typewriter" w:cs="Courier New"/>
          <w:noProof/>
          <w:color w:val="A9B7C6"/>
          <w:sz w:val="11"/>
          <w:szCs w:val="11"/>
          <w:lang w:val="en-CA" w:eastAsia="en-CA"/>
        </w:rPr>
        <w:t>+ sp)</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A4926"/>
          <w:sz w:val="11"/>
          <w:szCs w:val="11"/>
          <w:lang w:val="en-CA" w:eastAsia="en-CA"/>
        </w:rPr>
        <w:t>cell_size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897BB"/>
          <w:sz w:val="11"/>
          <w:szCs w:val="11"/>
          <w:lang w:val="en-CA" w:eastAsia="en-CA"/>
        </w:rPr>
        <w:t>400</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\n\n</w:t>
      </w:r>
      <w:r w:rsidRPr="00983EF8">
        <w:rPr>
          <w:rFonts w:ascii="Lucida Sans Typewriter" w:eastAsia="Times New Roman" w:hAnsi="Lucida Sans Typewriter" w:cs="Courier New"/>
          <w:noProof/>
          <w:color w:val="6A8759"/>
          <w:sz w:val="11"/>
          <w:szCs w:val="11"/>
          <w:lang w:val="en-CA" w:eastAsia="en-CA"/>
        </w:rPr>
        <w:t xml:space="preserve">Completed rasterized densities. Check results in " </w:t>
      </w:r>
      <w:r w:rsidRPr="00983EF8">
        <w:rPr>
          <w:rFonts w:ascii="Lucida Sans Typewriter" w:eastAsia="Times New Roman" w:hAnsi="Lucida Sans Typewriter" w:cs="Courier New"/>
          <w:noProof/>
          <w:color w:val="A9B7C6"/>
          <w:sz w:val="11"/>
          <w:szCs w:val="11"/>
          <w:lang w:val="en-CA" w:eastAsia="en-CA"/>
        </w:rPr>
        <w:t>+ ws_output)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p>
    <w:p w:rsidR="00342F7E" w:rsidRPr="00983EF8" w:rsidRDefault="00342F7E">
      <w:pPr>
        <w:rPr>
          <w:rFonts w:cs="Times New Roman"/>
          <w:b/>
          <w:noProof/>
          <w:color w:val="2F5496" w:themeColor="accent5" w:themeShade="BF"/>
          <w:sz w:val="11"/>
          <w:szCs w:val="11"/>
          <w:lang w:val="en-CA"/>
        </w:rPr>
      </w:pPr>
      <w:r w:rsidRPr="00983EF8">
        <w:rPr>
          <w:noProof/>
          <w:sz w:val="11"/>
          <w:szCs w:val="11"/>
          <w:lang w:val="en-CA"/>
        </w:rPr>
        <w:br w:type="page"/>
      </w:r>
    </w:p>
    <w:p w:rsidR="00342F7E" w:rsidRDefault="009B2F2E" w:rsidP="00E5133A">
      <w:pPr>
        <w:pStyle w:val="IOPH1"/>
        <w:rPr>
          <w:lang w:val="en-CA"/>
        </w:rPr>
      </w:pPr>
      <w:bookmarkStart w:id="125" w:name="_Toc16452868"/>
      <w:bookmarkStart w:id="126" w:name="_Toc16513092"/>
      <w:bookmarkStart w:id="127" w:name="_Toc16715062"/>
      <w:r>
        <w:rPr>
          <w:lang w:val="en-CA"/>
        </w:rPr>
        <w:lastRenderedPageBreak/>
        <w:t>APPENDIX</w:t>
      </w:r>
      <w:r w:rsidR="00264637">
        <w:rPr>
          <w:lang w:val="en-CA"/>
        </w:rPr>
        <w:t xml:space="preserve"> 5 </w:t>
      </w:r>
      <w:r w:rsidR="00342F7E">
        <w:rPr>
          <w:lang w:val="en-CA"/>
        </w:rPr>
        <w:t>– R Scripts</w:t>
      </w:r>
      <w:r w:rsidR="0087590C">
        <w:rPr>
          <w:lang w:val="en-CA"/>
        </w:rPr>
        <w:t xml:space="preserve"> – Project Repository</w:t>
      </w:r>
      <w:bookmarkEnd w:id="125"/>
      <w:bookmarkEnd w:id="126"/>
      <w:bookmarkEnd w:id="127"/>
    </w:p>
    <w:p w:rsidR="009F4A1A" w:rsidRDefault="00A167D7" w:rsidP="00F75A6D">
      <w:pPr>
        <w:pStyle w:val="IOPText"/>
      </w:pPr>
      <w:r>
        <w:t>Latest updates to the project will be uploaded to</w:t>
      </w:r>
      <w:r w:rsidR="00865CE1" w:rsidRPr="00865CE1">
        <w:t xml:space="preserve"> </w:t>
      </w:r>
      <w:hyperlink r:id="rId59" w:history="1">
        <w:r w:rsidR="00865CE1" w:rsidRPr="00865CE1">
          <w:rPr>
            <w:rStyle w:val="Hyperlink"/>
          </w:rPr>
          <w:t>https://github.com/Yuhash/iws</w:t>
        </w:r>
      </w:hyperlink>
      <w:r w:rsidR="00865CE1">
        <w:t xml:space="preserve">. The repository contains the base survey data inputs as well as an interactive </w:t>
      </w:r>
      <w:hyperlink r:id="rId60" w:history="1">
        <w:r w:rsidR="00865CE1" w:rsidRPr="00865CE1">
          <w:rPr>
            <w:rStyle w:val="Hyperlink"/>
          </w:rPr>
          <w:t>Jupyter notebook</w:t>
        </w:r>
      </w:hyperlink>
      <w:r w:rsidR="00531D18">
        <w:t xml:space="preserve"> </w:t>
      </w:r>
      <w:r w:rsidR="00A65418">
        <w:t xml:space="preserve">running the R-kernel that documents the major </w:t>
      </w:r>
      <w:r w:rsidR="00531D18">
        <w:t>script processes in the workflow. For optimal viewing</w:t>
      </w:r>
      <w:r>
        <w:t xml:space="preserve"> (without interactive code functionality) in Notebook Viewer go to</w:t>
      </w:r>
      <w:r w:rsidR="00531D18">
        <w:t xml:space="preserve"> </w:t>
      </w:r>
      <w:r>
        <w:t xml:space="preserve"> </w:t>
      </w:r>
      <w:hyperlink r:id="rId61" w:history="1">
        <w:r w:rsidR="00531D18" w:rsidRPr="00F62925">
          <w:rPr>
            <w:rStyle w:val="Hyperlink"/>
          </w:rPr>
          <w:t>https://nbviewer.jupyter.org/github/Yuhash/iws/blob/master/IWS_Notebook.ipynb</w:t>
        </w:r>
      </w:hyperlink>
      <w:r w:rsidR="00531D18">
        <w:t xml:space="preserve">. </w:t>
      </w:r>
    </w:p>
    <w:p w:rsidR="00786632" w:rsidRDefault="00786632" w:rsidP="00786632">
      <w:pPr>
        <w:pStyle w:val="IOPAbsText"/>
      </w:pPr>
      <w:bookmarkStart w:id="128" w:name="_Toc16452869"/>
      <w:bookmarkStart w:id="129" w:name="_Toc16513093"/>
    </w:p>
    <w:p w:rsidR="006E4165" w:rsidRPr="00786632" w:rsidRDefault="006E4165" w:rsidP="00786632">
      <w:pPr>
        <w:pStyle w:val="IOPAbsText"/>
        <w:rPr>
          <w:b/>
        </w:rPr>
      </w:pPr>
      <w:r w:rsidRPr="00786632">
        <w:rPr>
          <w:b/>
        </w:rPr>
        <w:t>Workflow Model</w:t>
      </w:r>
      <w:bookmarkEnd w:id="128"/>
      <w:bookmarkEnd w:id="129"/>
    </w:p>
    <w:p w:rsidR="00786632" w:rsidRDefault="00786632" w:rsidP="00F75A6D">
      <w:pPr>
        <w:pStyle w:val="Code"/>
      </w:pPr>
    </w:p>
    <w:p w:rsidR="00EE7DFE" w:rsidRDefault="00EE7DFE" w:rsidP="00F75A6D">
      <w:pPr>
        <w:pStyle w:val="Code"/>
      </w:pPr>
      <w:r>
        <w:t xml:space="preserve"># For data pre-processing steps please refer to the Github repository and the Jupyter Notebook </w:t>
      </w:r>
    </w:p>
    <w:p w:rsidR="00EE7DFE" w:rsidRPr="00C53C5B" w:rsidRDefault="00EE7DFE" w:rsidP="00F75A6D">
      <w:pPr>
        <w:pStyle w:val="Code"/>
      </w:pPr>
    </w:p>
    <w:p w:rsidR="001F468C" w:rsidRDefault="001F468C" w:rsidP="00F75A6D">
      <w:pPr>
        <w:pStyle w:val="Code"/>
      </w:pPr>
      <w:r>
        <w:t># https://journal.r-project.org/archive/2009/RJ-2009-013/RJ-2009-013.pdf</w:t>
      </w:r>
    </w:p>
    <w:p w:rsidR="001F468C" w:rsidRDefault="001F468C" w:rsidP="00F75A6D">
      <w:pPr>
        <w:pStyle w:val="Code"/>
      </w:pPr>
      <w:r>
        <w:t>#===========================================================================</w:t>
      </w:r>
    </w:p>
    <w:p w:rsidR="001F468C" w:rsidRDefault="001F468C" w:rsidP="00F75A6D">
      <w:pPr>
        <w:pStyle w:val="Code"/>
      </w:pPr>
      <w:r>
        <w:t># cforest model script loops through ecosections and species/species group</w:t>
      </w:r>
    </w:p>
    <w:p w:rsidR="001F468C" w:rsidRDefault="001F468C" w:rsidP="00F75A6D">
      <w:pPr>
        <w:pStyle w:val="Code"/>
      </w:pPr>
      <w:r>
        <w:t xml:space="preserve"># mclapply is a parallelizing function available only on MAC OS. On Windows change ‘mclapply’ to ‘lapply’ </w:t>
      </w:r>
    </w:p>
    <w:p w:rsidR="001F468C" w:rsidRDefault="001F468C" w:rsidP="00F75A6D">
      <w:pPr>
        <w:pStyle w:val="Code"/>
      </w:pPr>
    </w:p>
    <w:p w:rsidR="001F468C" w:rsidRDefault="001F468C" w:rsidP="00F75A6D">
      <w:pPr>
        <w:pStyle w:val="Code"/>
      </w:pPr>
      <w:r>
        <w:t>useMaxCoreCount &lt;- 2</w:t>
      </w:r>
    </w:p>
    <w:p w:rsidR="001F468C" w:rsidRDefault="001F468C" w:rsidP="00F75A6D">
      <w:pPr>
        <w:pStyle w:val="Code"/>
      </w:pPr>
      <w:r>
        <w:t>nTree &lt;- 5000</w:t>
      </w:r>
    </w:p>
    <w:p w:rsidR="001F468C" w:rsidRDefault="001F468C" w:rsidP="00F75A6D">
      <w:pPr>
        <w:pStyle w:val="Code"/>
      </w:pPr>
      <w:r>
        <w:t>mTry &lt;- 5</w:t>
      </w:r>
    </w:p>
    <w:p w:rsidR="001F468C" w:rsidRDefault="001F468C" w:rsidP="00F75A6D">
      <w:pPr>
        <w:pStyle w:val="Code"/>
      </w:pPr>
      <w:r>
        <w:t>seed &lt;- 42</w:t>
      </w:r>
    </w:p>
    <w:p w:rsidR="001F468C" w:rsidRDefault="001F468C" w:rsidP="00F75A6D">
      <w:pPr>
        <w:pStyle w:val="Code"/>
      </w:pPr>
      <w:r>
        <w:t>PREDICT &lt;- TRUE</w:t>
      </w:r>
    </w:p>
    <w:p w:rsidR="001F468C" w:rsidRDefault="001F468C" w:rsidP="00F75A6D">
      <w:pPr>
        <w:pStyle w:val="Code"/>
      </w:pPr>
    </w:p>
    <w:p w:rsidR="001F468C" w:rsidRDefault="001F468C" w:rsidP="00F75A6D">
      <w:pPr>
        <w:pStyle w:val="Code"/>
      </w:pPr>
      <w:r>
        <w:t>gitHubRoot &lt;- "/Volumes/Black/Yuri/iws/inputs/by_location/"</w:t>
      </w:r>
    </w:p>
    <w:p w:rsidR="001F468C" w:rsidRDefault="001F468C" w:rsidP="00F75A6D">
      <w:pPr>
        <w:pStyle w:val="Code"/>
      </w:pPr>
    </w:p>
    <w:p w:rsidR="001F468C" w:rsidRDefault="001F468C" w:rsidP="00F75A6D">
      <w:pPr>
        <w:pStyle w:val="Code"/>
      </w:pPr>
      <w:r>
        <w:t>outputRoot &lt;- "/Users/hashimotoy/Desktop/iws-results/"</w:t>
      </w:r>
    </w:p>
    <w:p w:rsidR="001F468C" w:rsidRDefault="001F468C" w:rsidP="00F75A6D">
      <w:pPr>
        <w:pStyle w:val="Code"/>
      </w:pPr>
    </w:p>
    <w:p w:rsidR="001F468C" w:rsidRDefault="001F468C" w:rsidP="00F75A6D">
      <w:pPr>
        <w:pStyle w:val="Code"/>
      </w:pPr>
      <w:r>
        <w:t>fgcRequire &lt;- function(pkg) {</w:t>
      </w:r>
    </w:p>
    <w:p w:rsidR="001F468C" w:rsidRDefault="001F468C" w:rsidP="00F75A6D">
      <w:pPr>
        <w:pStyle w:val="Code"/>
      </w:pPr>
      <w:r>
        <w:t xml:space="preserve">  if(pkg %in% rownames(installed.packages()) == FALSE) {</w:t>
      </w:r>
    </w:p>
    <w:p w:rsidR="001F468C" w:rsidRDefault="001F468C" w:rsidP="00F75A6D">
      <w:pPr>
        <w:pStyle w:val="Code"/>
      </w:pPr>
      <w:r>
        <w:t xml:space="preserve">    install.packages(pkg)</w:t>
      </w:r>
    </w:p>
    <w:p w:rsidR="001F468C" w:rsidRDefault="001F468C" w:rsidP="00F75A6D">
      <w:pPr>
        <w:pStyle w:val="Code"/>
      </w:pPr>
      <w:r>
        <w:t xml:space="preserve">  }</w:t>
      </w:r>
    </w:p>
    <w:p w:rsidR="001F468C" w:rsidRDefault="001F468C" w:rsidP="00F75A6D">
      <w:pPr>
        <w:pStyle w:val="Code"/>
      </w:pPr>
      <w:r>
        <w:t xml:space="preserve">  #  library(pkg)   </w:t>
      </w:r>
    </w:p>
    <w:p w:rsidR="001F468C" w:rsidRDefault="001F468C" w:rsidP="00F75A6D">
      <w:pPr>
        <w:pStyle w:val="Code"/>
      </w:pPr>
      <w:r>
        <w:t>}</w:t>
      </w:r>
    </w:p>
    <w:p w:rsidR="001F468C" w:rsidRDefault="001F468C" w:rsidP="00F75A6D">
      <w:pPr>
        <w:pStyle w:val="Code"/>
      </w:pPr>
    </w:p>
    <w:p w:rsidR="001F468C" w:rsidRDefault="001F468C" w:rsidP="00F75A6D">
      <w:pPr>
        <w:pStyle w:val="Code"/>
      </w:pPr>
      <w:r>
        <w:t>fgcRequire("ggplot2")</w:t>
      </w:r>
    </w:p>
    <w:p w:rsidR="001F468C" w:rsidRDefault="001F468C" w:rsidP="00F75A6D">
      <w:pPr>
        <w:pStyle w:val="Code"/>
      </w:pPr>
      <w:r>
        <w:t>fgcRequire("icesTAF")</w:t>
      </w:r>
    </w:p>
    <w:p w:rsidR="001F468C" w:rsidRDefault="001F468C" w:rsidP="00F75A6D">
      <w:pPr>
        <w:pStyle w:val="Code"/>
      </w:pPr>
      <w:r>
        <w:t>fgcRequire("party")</w:t>
      </w:r>
    </w:p>
    <w:p w:rsidR="001F468C" w:rsidRDefault="001F468C" w:rsidP="00F75A6D">
      <w:pPr>
        <w:pStyle w:val="Code"/>
      </w:pPr>
      <w:r>
        <w:t>fgcRequire("Hmisc")</w:t>
      </w:r>
    </w:p>
    <w:p w:rsidR="001F468C" w:rsidRDefault="001F468C" w:rsidP="00F75A6D">
      <w:pPr>
        <w:pStyle w:val="Code"/>
      </w:pPr>
      <w:r>
        <w:t>fgcRequire("lattice")</w:t>
      </w:r>
    </w:p>
    <w:p w:rsidR="001F468C" w:rsidRDefault="001F468C" w:rsidP="00F75A6D">
      <w:pPr>
        <w:pStyle w:val="Code"/>
      </w:pPr>
      <w:r>
        <w:t>fgcRequire("beepr")</w:t>
      </w:r>
    </w:p>
    <w:p w:rsidR="001F468C" w:rsidRDefault="001F468C" w:rsidP="00F75A6D">
      <w:pPr>
        <w:pStyle w:val="Code"/>
      </w:pPr>
    </w:p>
    <w:p w:rsidR="001F468C" w:rsidRDefault="001F468C" w:rsidP="00F75A6D">
      <w:pPr>
        <w:pStyle w:val="Code"/>
      </w:pPr>
      <w:r>
        <w:t>#install.packages("parallel") # is base, should not be updated (MacOS / R 3.6.0  / RStudio Version 1.2.1335 )</w:t>
      </w:r>
    </w:p>
    <w:p w:rsidR="001F468C" w:rsidRDefault="001F468C" w:rsidP="00F75A6D">
      <w:pPr>
        <w:pStyle w:val="Code"/>
      </w:pPr>
      <w:r>
        <w:t>#install.packages("tools") # is base, should not be updated (MacOS / R 3.6.0  / RStudio Version 1.2.1335 )</w:t>
      </w:r>
    </w:p>
    <w:p w:rsidR="001F468C" w:rsidRDefault="001F468C" w:rsidP="00F75A6D">
      <w:pPr>
        <w:pStyle w:val="Code"/>
      </w:pPr>
    </w:p>
    <w:p w:rsidR="001F468C" w:rsidRDefault="001F468C" w:rsidP="00F75A6D">
      <w:pPr>
        <w:pStyle w:val="Code"/>
      </w:pPr>
      <w:r>
        <w:t>library(parallel)</w:t>
      </w:r>
    </w:p>
    <w:p w:rsidR="001F468C" w:rsidRDefault="001F468C" w:rsidP="00F75A6D">
      <w:pPr>
        <w:pStyle w:val="Code"/>
      </w:pPr>
      <w:r>
        <w:t>library(lattice)</w:t>
      </w:r>
    </w:p>
    <w:p w:rsidR="001F468C" w:rsidRDefault="001F468C" w:rsidP="00F75A6D">
      <w:pPr>
        <w:pStyle w:val="Code"/>
      </w:pPr>
      <w:r>
        <w:t>library(Hmisc)</w:t>
      </w:r>
    </w:p>
    <w:p w:rsidR="001F468C" w:rsidRDefault="001F468C" w:rsidP="00F75A6D">
      <w:pPr>
        <w:pStyle w:val="Code"/>
      </w:pPr>
      <w:r>
        <w:t>library(party)</w:t>
      </w:r>
    </w:p>
    <w:p w:rsidR="001F468C" w:rsidRDefault="001F468C" w:rsidP="00F75A6D">
      <w:pPr>
        <w:pStyle w:val="Code"/>
      </w:pPr>
      <w:r>
        <w:t>library(tools)</w:t>
      </w:r>
    </w:p>
    <w:p w:rsidR="001F468C" w:rsidRDefault="001F468C" w:rsidP="00F75A6D">
      <w:pPr>
        <w:pStyle w:val="Code"/>
      </w:pPr>
      <w:r>
        <w:t>library(icesTAF)</w:t>
      </w:r>
    </w:p>
    <w:p w:rsidR="001F468C" w:rsidRDefault="001F468C" w:rsidP="00F75A6D">
      <w:pPr>
        <w:pStyle w:val="Code"/>
      </w:pPr>
      <w:r>
        <w:t>library(beepr)</w:t>
      </w:r>
    </w:p>
    <w:p w:rsidR="001F468C" w:rsidRDefault="001F468C" w:rsidP="00F75A6D">
      <w:pPr>
        <w:pStyle w:val="Code"/>
      </w:pPr>
    </w:p>
    <w:p w:rsidR="001F468C" w:rsidRDefault="001F468C" w:rsidP="00F75A6D">
      <w:pPr>
        <w:pStyle w:val="Code"/>
      </w:pPr>
      <w:r>
        <w:t>wd &lt;- gitHubRoot</w:t>
      </w:r>
    </w:p>
    <w:p w:rsidR="001F468C" w:rsidRDefault="001F468C" w:rsidP="00F75A6D">
      <w:pPr>
        <w:pStyle w:val="Code"/>
      </w:pPr>
      <w:r>
        <w:t>outwd &lt;- paste0(outputRoot,paste0("results-seed-",seed,"-year-studyarea/"))</w:t>
      </w:r>
    </w:p>
    <w:p w:rsidR="001F468C" w:rsidRDefault="001F468C" w:rsidP="00F75A6D">
      <w:pPr>
        <w:pStyle w:val="Code"/>
      </w:pPr>
    </w:p>
    <w:p w:rsidR="001F468C" w:rsidRDefault="001F468C" w:rsidP="00F75A6D">
      <w:pPr>
        <w:pStyle w:val="Code"/>
      </w:pPr>
      <w:r>
        <w:t>set.seed(seed)</w:t>
      </w:r>
    </w:p>
    <w:p w:rsidR="001F468C" w:rsidRDefault="001F468C" w:rsidP="00F75A6D">
      <w:pPr>
        <w:pStyle w:val="Code"/>
      </w:pPr>
      <w:r>
        <w:t>mkdir(outwd)</w:t>
      </w:r>
    </w:p>
    <w:p w:rsidR="001F468C" w:rsidRDefault="001F468C" w:rsidP="00F75A6D">
      <w:pPr>
        <w:pStyle w:val="Code"/>
      </w:pPr>
      <w:r>
        <w:t>setwd(wd)</w:t>
      </w:r>
    </w:p>
    <w:p w:rsidR="001F468C" w:rsidRDefault="001F468C" w:rsidP="00F75A6D">
      <w:pPr>
        <w:pStyle w:val="Code"/>
      </w:pPr>
      <w:r>
        <w:t>getwd()</w:t>
      </w:r>
    </w:p>
    <w:p w:rsidR="001F468C" w:rsidRDefault="001F468C" w:rsidP="00F75A6D">
      <w:pPr>
        <w:pStyle w:val="Code"/>
      </w:pPr>
    </w:p>
    <w:p w:rsidR="001F468C" w:rsidRDefault="001F468C" w:rsidP="00F75A6D">
      <w:pPr>
        <w:pStyle w:val="Code"/>
      </w:pPr>
      <w:r>
        <w:t>locList &lt;- c("BAU", "NAU", "NEL", "CHP", "BUB", "CAB", "WCU", "QUL")</w:t>
      </w:r>
    </w:p>
    <w:p w:rsidR="001F468C" w:rsidRDefault="001F468C" w:rsidP="00F75A6D">
      <w:pPr>
        <w:pStyle w:val="Code"/>
      </w:pPr>
    </w:p>
    <w:p w:rsidR="001F468C" w:rsidRDefault="001F468C" w:rsidP="00F75A6D">
      <w:pPr>
        <w:pStyle w:val="Code"/>
      </w:pPr>
      <w:r>
        <w:t>spList &lt;- c("amwi","buff","bago","bwte","cago","gwte","mall","nsho","rndu","scau","dabblers","divers","cavity","sp_div","sp_tot")</w:t>
      </w:r>
    </w:p>
    <w:p w:rsidR="001F468C" w:rsidRDefault="001F468C" w:rsidP="00F75A6D">
      <w:pPr>
        <w:pStyle w:val="Code"/>
      </w:pPr>
    </w:p>
    <w:p w:rsidR="001F468C" w:rsidRDefault="001F468C" w:rsidP="00F75A6D">
      <w:pPr>
        <w:pStyle w:val="Code"/>
      </w:pPr>
      <w:r>
        <w:t>mclapply(spList, function(sp) {</w:t>
      </w:r>
    </w:p>
    <w:p w:rsidR="001F468C" w:rsidRDefault="001F468C" w:rsidP="00F75A6D">
      <w:pPr>
        <w:pStyle w:val="Code"/>
      </w:pPr>
      <w:r>
        <w:t xml:space="preserve">  lapply(locList, function(loc) {</w:t>
      </w:r>
    </w:p>
    <w:p w:rsidR="001F468C" w:rsidRDefault="001F468C" w:rsidP="00F75A6D">
      <w:pPr>
        <w:pStyle w:val="Code"/>
      </w:pPr>
      <w:r>
        <w:t xml:space="preserve">    setwd(wd)</w:t>
      </w:r>
    </w:p>
    <w:p w:rsidR="001F468C" w:rsidRDefault="001F468C" w:rsidP="00F75A6D">
      <w:pPr>
        <w:pStyle w:val="Code"/>
      </w:pPr>
      <w:r>
        <w:t xml:space="preserve">    mydata &lt;- read.csv(paste0(wd,"id1_years_",loc,".csv"))</w:t>
      </w:r>
    </w:p>
    <w:p w:rsidR="001F468C" w:rsidRDefault="001F468C" w:rsidP="00F75A6D">
      <w:pPr>
        <w:pStyle w:val="Code"/>
      </w:pPr>
      <w:r>
        <w:t xml:space="preserve">    mydata[ 2:ncol(mydata) ] &lt;- lapply(mydata[2:ncol(mydata)], as.numeric)</w:t>
      </w:r>
    </w:p>
    <w:p w:rsidR="001F468C" w:rsidRDefault="001F468C" w:rsidP="00F75A6D">
      <w:pPr>
        <w:pStyle w:val="Code"/>
      </w:pPr>
      <w:r>
        <w:t xml:space="preserve">    #sum(is.na(mydata))</w:t>
      </w:r>
    </w:p>
    <w:p w:rsidR="001F468C" w:rsidRDefault="001F468C" w:rsidP="00F75A6D">
      <w:pPr>
        <w:pStyle w:val="Code"/>
      </w:pPr>
      <w:r>
        <w:t xml:space="preserve">    </w:t>
      </w:r>
    </w:p>
    <w:p w:rsidR="001F468C" w:rsidRDefault="001F468C" w:rsidP="00F75A6D">
      <w:pPr>
        <w:pStyle w:val="Code"/>
      </w:pPr>
      <w:r>
        <w:lastRenderedPageBreak/>
        <w:t xml:space="preserve">    fishnet &lt;- read.csv(paste0(gitHubRoot,"fishnet_",loc,".csv"))</w:t>
      </w:r>
    </w:p>
    <w:p w:rsidR="001F468C" w:rsidRDefault="001F468C" w:rsidP="00F75A6D">
      <w:pPr>
        <w:pStyle w:val="Code"/>
      </w:pPr>
      <w:r>
        <w:t xml:space="preserve">    fishnet[ 2:ncol(fishnet) ] &lt;- lapply(fishnet[2:ncol(fishnet)], as.numeric)</w:t>
      </w:r>
    </w:p>
    <w:p w:rsidR="001F468C" w:rsidRDefault="001F468C" w:rsidP="00F75A6D">
      <w:pPr>
        <w:pStyle w:val="Code"/>
      </w:pPr>
      <w:r>
        <w:t xml:space="preserve">    setwd(outwd) # DOING OUTPUT NOW</w:t>
      </w:r>
    </w:p>
    <w:p w:rsidR="001F468C" w:rsidRDefault="001F468C" w:rsidP="00F75A6D">
      <w:pPr>
        <w:pStyle w:val="Code"/>
      </w:pPr>
      <w:r>
        <w:t xml:space="preserve">    </w:t>
      </w:r>
    </w:p>
    <w:p w:rsidR="001F468C" w:rsidRDefault="001F468C" w:rsidP="00F75A6D">
      <w:pPr>
        <w:pStyle w:val="Code"/>
      </w:pPr>
      <w:r>
        <w:t xml:space="preserve">    rdsFilename &lt;- paste0("cf_", sp, "_", loc, ".rds")</w:t>
      </w:r>
    </w:p>
    <w:p w:rsidR="001F468C" w:rsidRPr="001F468C" w:rsidRDefault="001F468C" w:rsidP="00F75A6D">
      <w:pPr>
        <w:pStyle w:val="Code"/>
        <w:rPr>
          <w:lang w:val="fr-CA"/>
        </w:rPr>
      </w:pPr>
      <w:r>
        <w:t xml:space="preserve">    </w:t>
      </w:r>
      <w:r w:rsidRPr="001F468C">
        <w:rPr>
          <w:lang w:val="fr-CA"/>
        </w:rPr>
        <w:t>vi_fn &lt;- paste0("VI-",sp,"_",loc,".csv")</w:t>
      </w:r>
    </w:p>
    <w:p w:rsidR="001F468C" w:rsidRPr="001F468C" w:rsidRDefault="001F468C" w:rsidP="00F75A6D">
      <w:pPr>
        <w:pStyle w:val="Code"/>
        <w:rPr>
          <w:lang w:val="fr-CA"/>
        </w:rPr>
      </w:pPr>
      <w:r w:rsidRPr="001F468C">
        <w:rPr>
          <w:lang w:val="fr-CA"/>
        </w:rPr>
        <w:t xml:space="preserve">    </w:t>
      </w:r>
    </w:p>
    <w:p w:rsidR="001F468C" w:rsidRDefault="001F468C" w:rsidP="00F75A6D">
      <w:pPr>
        <w:pStyle w:val="Code"/>
      </w:pPr>
      <w:r w:rsidRPr="001F468C">
        <w:rPr>
          <w:lang w:val="fr-CA"/>
        </w:rPr>
        <w:t xml:space="preserve">    </w:t>
      </w:r>
      <w:r>
        <w:t>print(paste("START Processing cforest for:", sp))</w:t>
      </w:r>
    </w:p>
    <w:p w:rsidR="001F468C" w:rsidRDefault="001F468C" w:rsidP="00F75A6D">
      <w:pPr>
        <w:pStyle w:val="Code"/>
      </w:pPr>
      <w:r>
        <w:t xml:space="preserve">    </w:t>
      </w:r>
    </w:p>
    <w:p w:rsidR="001F468C" w:rsidRDefault="001F468C" w:rsidP="00F75A6D">
      <w:pPr>
        <w:pStyle w:val="Code"/>
      </w:pPr>
      <w:r>
        <w:t xml:space="preserve">    cf &lt;- if (</w:t>
      </w:r>
    </w:p>
    <w:p w:rsidR="001F468C" w:rsidRDefault="001F468C" w:rsidP="00F75A6D">
      <w:pPr>
        <w:pStyle w:val="Code"/>
      </w:pPr>
      <w:r>
        <w:t xml:space="preserve">      !file.exists(paste0(outwd, rdsFilename))</w:t>
      </w:r>
    </w:p>
    <w:p w:rsidR="001F468C" w:rsidRDefault="001F468C" w:rsidP="00F75A6D">
      <w:pPr>
        <w:pStyle w:val="Code"/>
      </w:pPr>
      <w:r>
        <w:t xml:space="preserve">    ) {</w:t>
      </w:r>
    </w:p>
    <w:p w:rsidR="001F468C" w:rsidRDefault="001F468C" w:rsidP="00F75A6D">
      <w:pPr>
        <w:pStyle w:val="Code"/>
      </w:pPr>
      <w:r>
        <w:t xml:space="preserve">      #colnames(mydata)[colnames(mydata)==sp] &lt;- "sp" RENAME HACK</w:t>
      </w:r>
    </w:p>
    <w:p w:rsidR="001F468C" w:rsidRDefault="001F468C" w:rsidP="00F75A6D">
      <w:pPr>
        <w:pStyle w:val="Code"/>
      </w:pPr>
      <w:r>
        <w:t xml:space="preserve">      </w:t>
      </w:r>
    </w:p>
    <w:p w:rsidR="001F468C" w:rsidRDefault="001F468C" w:rsidP="00F75A6D">
      <w:pPr>
        <w:pStyle w:val="Code"/>
      </w:pPr>
      <w:r>
        <w:t xml:space="preserve">      cf &lt;- cforest(</w:t>
      </w:r>
    </w:p>
    <w:p w:rsidR="001F468C" w:rsidRDefault="001F468C" w:rsidP="00F75A6D">
      <w:pPr>
        <w:pStyle w:val="Code"/>
      </w:pPr>
      <w:r>
        <w:t xml:space="preserve">        eval(parse(text = paste0(sp,</w:t>
      </w:r>
    </w:p>
    <w:p w:rsidR="001F468C" w:rsidRDefault="001F468C" w:rsidP="00F75A6D">
      <w:pPr>
        <w:pStyle w:val="Code"/>
      </w:pPr>
      <w:r>
        <w:t xml:space="preserve">                                 "~ aspect + slope + alr + pa + cec_urban + cec_shrubland + ",</w:t>
      </w:r>
    </w:p>
    <w:p w:rsidR="001F468C" w:rsidRDefault="001F468C" w:rsidP="00F75A6D">
      <w:pPr>
        <w:pStyle w:val="Code"/>
      </w:pPr>
      <w:r>
        <w:t xml:space="preserve">                                 "  cec_mixed_forest + cec_grassland + cec_broadleaf + cec_needleleaf + ",</w:t>
      </w:r>
    </w:p>
    <w:p w:rsidR="001F468C" w:rsidRDefault="001F468C" w:rsidP="00F75A6D">
      <w:pPr>
        <w:pStyle w:val="Code"/>
      </w:pPr>
      <w:r>
        <w:t xml:space="preserve">                                 "  fwa_1 + fwa_2 + fwa_3 + fwa_4 + fwa_10ha_more + str_s + str_m + ",</w:t>
      </w:r>
    </w:p>
    <w:p w:rsidR="001F468C" w:rsidRPr="001F468C" w:rsidRDefault="001F468C" w:rsidP="00F75A6D">
      <w:pPr>
        <w:pStyle w:val="Code"/>
        <w:rPr>
          <w:lang w:val="fr-CA"/>
        </w:rPr>
      </w:pPr>
      <w:r>
        <w:t xml:space="preserve">                                 </w:t>
      </w:r>
      <w:r w:rsidRPr="001F468C">
        <w:rPr>
          <w:lang w:val="fr-CA"/>
        </w:rPr>
        <w:t xml:space="preserve">"  fwa_r + fwa_w  + dra_u + ", </w:t>
      </w:r>
    </w:p>
    <w:p w:rsidR="001F468C" w:rsidRDefault="001F468C" w:rsidP="00F75A6D">
      <w:pPr>
        <w:pStyle w:val="Code"/>
      </w:pPr>
      <w:r w:rsidRPr="001F468C">
        <w:rPr>
          <w:lang w:val="fr-CA"/>
        </w:rPr>
        <w:t xml:space="preserve">                                 </w:t>
      </w:r>
      <w:r>
        <w:t># bec_zn +  # removed becase:  model used for CAB on the eco section basis</w:t>
      </w:r>
    </w:p>
    <w:p w:rsidR="001F468C" w:rsidRDefault="001F468C" w:rsidP="00F75A6D">
      <w:pPr>
        <w:pStyle w:val="Code"/>
      </w:pPr>
      <w:r>
        <w:t xml:space="preserve">                                 #eco + # removed because we have bined by eco</w:t>
      </w:r>
    </w:p>
    <w:p w:rsidR="001F468C" w:rsidRDefault="001F468C" w:rsidP="00F75A6D">
      <w:pPr>
        <w:pStyle w:val="Code"/>
      </w:pPr>
      <w:r>
        <w:t xml:space="preserve">                                 "norm_dd5 + norm_cmd + pas_wt + tave04 +", </w:t>
      </w:r>
    </w:p>
    <w:p w:rsidR="001F468C" w:rsidRDefault="001F468C" w:rsidP="00F75A6D">
      <w:pPr>
        <w:pStyle w:val="Code"/>
      </w:pPr>
      <w:r>
        <w:t xml:space="preserve">                                 "shorecx_10plus_100000 + shorecx_10less_100000"</w:t>
      </w:r>
    </w:p>
    <w:p w:rsidR="001F468C" w:rsidRDefault="001F468C" w:rsidP="00F75A6D">
      <w:pPr>
        <w:pStyle w:val="Code"/>
      </w:pPr>
      <w:r>
        <w:t xml:space="preserve">        )))</w:t>
      </w:r>
    </w:p>
    <w:p w:rsidR="001F468C" w:rsidRDefault="001F468C" w:rsidP="00F75A6D">
      <w:pPr>
        <w:pStyle w:val="Code"/>
      </w:pPr>
      <w:r>
        <w:t xml:space="preserve">        ,</w:t>
      </w:r>
    </w:p>
    <w:p w:rsidR="001F468C" w:rsidRDefault="001F468C" w:rsidP="00F75A6D">
      <w:pPr>
        <w:pStyle w:val="Code"/>
      </w:pPr>
      <w:r>
        <w:t xml:space="preserve">        data = mydata,</w:t>
      </w:r>
    </w:p>
    <w:p w:rsidR="001F468C" w:rsidRDefault="001F468C" w:rsidP="00F75A6D">
      <w:pPr>
        <w:pStyle w:val="Code"/>
      </w:pPr>
      <w:r>
        <w:t xml:space="preserve">        controls =  cforest_unbiased(ntree = nTree, mtry = mTry)</w:t>
      </w:r>
    </w:p>
    <w:p w:rsidR="001F468C" w:rsidRDefault="001F468C" w:rsidP="00F75A6D">
      <w:pPr>
        <w:pStyle w:val="Code"/>
      </w:pPr>
      <w:r>
        <w:t xml:space="preserve">        </w:t>
      </w:r>
    </w:p>
    <w:p w:rsidR="001F468C" w:rsidRDefault="001F468C" w:rsidP="00F75A6D">
      <w:pPr>
        <w:pStyle w:val="Code"/>
      </w:pPr>
      <w:r>
        <w:t xml:space="preserve">      )</w:t>
      </w:r>
    </w:p>
    <w:p w:rsidR="001F468C" w:rsidRDefault="001F468C" w:rsidP="00F75A6D">
      <w:pPr>
        <w:pStyle w:val="Code"/>
      </w:pPr>
      <w:r>
        <w:t xml:space="preserve">      print(paste("cforest done:", sp))</w:t>
      </w:r>
    </w:p>
    <w:p w:rsidR="001F468C" w:rsidRDefault="001F468C" w:rsidP="00F75A6D">
      <w:pPr>
        <w:pStyle w:val="Code"/>
      </w:pPr>
      <w:r>
        <w:t xml:space="preserve">      saveRDS(cf, paste0(outwd, rdsFilename))</w:t>
      </w:r>
    </w:p>
    <w:p w:rsidR="001F468C" w:rsidRDefault="001F468C" w:rsidP="00F75A6D">
      <w:pPr>
        <w:pStyle w:val="Code"/>
      </w:pPr>
      <w:r>
        <w:t xml:space="preserve">      cf</w:t>
      </w:r>
    </w:p>
    <w:p w:rsidR="001F468C" w:rsidRDefault="001F468C" w:rsidP="00F75A6D">
      <w:pPr>
        <w:pStyle w:val="Code"/>
      </w:pPr>
      <w:r>
        <w:t xml:space="preserve">    } else {</w:t>
      </w:r>
    </w:p>
    <w:p w:rsidR="001F468C" w:rsidRDefault="001F468C" w:rsidP="00F75A6D">
      <w:pPr>
        <w:pStyle w:val="Code"/>
      </w:pPr>
      <w:r>
        <w:t xml:space="preserve">      readRDS(paste0(outwd, rdsFilename))</w:t>
      </w:r>
    </w:p>
    <w:p w:rsidR="001F468C" w:rsidRDefault="001F468C" w:rsidP="00F75A6D">
      <w:pPr>
        <w:pStyle w:val="Code"/>
      </w:pPr>
      <w:r>
        <w:t xml:space="preserve">    }</w:t>
      </w:r>
    </w:p>
    <w:p w:rsidR="001F468C" w:rsidRDefault="001F468C" w:rsidP="00F75A6D">
      <w:pPr>
        <w:pStyle w:val="Code"/>
      </w:pPr>
      <w:r>
        <w:t xml:space="preserve">    </w:t>
      </w:r>
    </w:p>
    <w:p w:rsidR="001F468C" w:rsidRDefault="001F468C" w:rsidP="00F75A6D">
      <w:pPr>
        <w:pStyle w:val="Code"/>
      </w:pPr>
      <w:r>
        <w:t xml:space="preserve">    </w:t>
      </w:r>
    </w:p>
    <w:p w:rsidR="001F468C" w:rsidRDefault="001F468C" w:rsidP="00F75A6D">
      <w:pPr>
        <w:pStyle w:val="Code"/>
      </w:pPr>
      <w:r>
        <w:t xml:space="preserve">    if (!file.exists(paste0(outwd, vi_fn))</w:t>
      </w:r>
    </w:p>
    <w:p w:rsidR="001F468C" w:rsidRDefault="001F468C" w:rsidP="00F75A6D">
      <w:pPr>
        <w:pStyle w:val="Code"/>
      </w:pPr>
      <w:r>
        <w:t xml:space="preserve">    ) {</w:t>
      </w:r>
    </w:p>
    <w:p w:rsidR="001F468C" w:rsidRDefault="001F468C" w:rsidP="00F75A6D">
      <w:pPr>
        <w:pStyle w:val="Code"/>
      </w:pPr>
      <w:r>
        <w:t xml:space="preserve">      vi &lt;- varimp(cf, conditional = FALSE, OOB = TRUE)</w:t>
      </w:r>
    </w:p>
    <w:p w:rsidR="001F468C" w:rsidRDefault="001F468C" w:rsidP="00F75A6D">
      <w:pPr>
        <w:pStyle w:val="Code"/>
      </w:pPr>
      <w:r>
        <w:t xml:space="preserve">      # write.csv(vi, paste(fn, ".csv", sep = ""), row.names = FALSE)</w:t>
      </w:r>
    </w:p>
    <w:p w:rsidR="001F468C" w:rsidRDefault="001F468C" w:rsidP="00F75A6D">
      <w:pPr>
        <w:pStyle w:val="Code"/>
      </w:pPr>
      <w:r>
        <w:t xml:space="preserve">      df_vi &lt;- as.data.frame(vi)</w:t>
      </w:r>
    </w:p>
    <w:p w:rsidR="001F468C" w:rsidRDefault="001F468C" w:rsidP="00F75A6D">
      <w:pPr>
        <w:pStyle w:val="Code"/>
      </w:pPr>
      <w:r>
        <w:t xml:space="preserve">      write.csv(df_vi,vi_fn);</w:t>
      </w:r>
    </w:p>
    <w:p w:rsidR="001F468C" w:rsidRDefault="001F468C" w:rsidP="00F75A6D">
      <w:pPr>
        <w:pStyle w:val="Code"/>
      </w:pPr>
      <w:r>
        <w:t xml:space="preserve">    }</w:t>
      </w:r>
    </w:p>
    <w:p w:rsidR="001F468C" w:rsidRDefault="001F468C" w:rsidP="00F75A6D">
      <w:pPr>
        <w:pStyle w:val="Code"/>
      </w:pPr>
      <w:r>
        <w:t xml:space="preserve">    </w:t>
      </w:r>
    </w:p>
    <w:p w:rsidR="001F468C" w:rsidRDefault="001F468C" w:rsidP="00F75A6D">
      <w:pPr>
        <w:pStyle w:val="Code"/>
      </w:pPr>
      <w:r>
        <w:t xml:space="preserve">    </w:t>
      </w:r>
      <w:r w:rsidR="00D16970">
        <w:t>NA</w:t>
      </w:r>
      <w:r>
        <w:t># Not incorporated in batch: deriving OOB, Response, Probability</w:t>
      </w:r>
    </w:p>
    <w:p w:rsidR="001F468C" w:rsidRDefault="001F468C" w:rsidP="00F75A6D">
      <w:pPr>
        <w:pStyle w:val="Code"/>
      </w:pPr>
      <w:r>
        <w:t xml:space="preserve">    if (PREDICT) {</w:t>
      </w:r>
    </w:p>
    <w:p w:rsidR="001F468C" w:rsidRDefault="001F468C" w:rsidP="00F75A6D">
      <w:pPr>
        <w:pStyle w:val="Code"/>
      </w:pPr>
      <w:r>
        <w:t xml:space="preserve">      ofResp &lt;- paste0(outwd,sp,"-response_",loc,".csv")</w:t>
      </w:r>
    </w:p>
    <w:p w:rsidR="001F468C" w:rsidRDefault="001F468C" w:rsidP="00F75A6D">
      <w:pPr>
        <w:pStyle w:val="Code"/>
      </w:pPr>
      <w:r>
        <w:t xml:space="preserve">      cf_response &lt;- predict(cf, newdata = fishnet, OOB = TRUE, type = 'response')</w:t>
      </w:r>
    </w:p>
    <w:p w:rsidR="001F468C" w:rsidRDefault="001F468C" w:rsidP="00F75A6D">
      <w:pPr>
        <w:pStyle w:val="Code"/>
      </w:pPr>
      <w:r>
        <w:t xml:space="preserve">      df_result &lt;- data.frame(fishnet$id_fishnet, cf_response)</w:t>
      </w:r>
    </w:p>
    <w:p w:rsidR="001F468C" w:rsidRDefault="001F468C" w:rsidP="00F75A6D">
      <w:pPr>
        <w:pStyle w:val="Code"/>
      </w:pPr>
      <w:r>
        <w:t xml:space="preserve">      write.csv(df_result, ofResp)  </w:t>
      </w:r>
    </w:p>
    <w:p w:rsidR="001F468C" w:rsidRDefault="001F468C" w:rsidP="00F75A6D">
      <w:pPr>
        <w:pStyle w:val="Code"/>
      </w:pPr>
      <w:r>
        <w:t xml:space="preserve">    }</w:t>
      </w:r>
    </w:p>
    <w:p w:rsidR="001F468C" w:rsidRDefault="001F468C" w:rsidP="00F75A6D">
      <w:pPr>
        <w:pStyle w:val="Code"/>
      </w:pPr>
      <w:r>
        <w:t xml:space="preserve">    </w:t>
      </w:r>
    </w:p>
    <w:p w:rsidR="001F468C" w:rsidRDefault="001F468C" w:rsidP="00F75A6D">
      <w:pPr>
        <w:pStyle w:val="Code"/>
      </w:pPr>
      <w:r>
        <w:t xml:space="preserve">    </w:t>
      </w:r>
    </w:p>
    <w:p w:rsidR="001F468C" w:rsidRDefault="001F468C" w:rsidP="00F75A6D">
      <w:pPr>
        <w:pStyle w:val="Code"/>
      </w:pPr>
      <w:r>
        <w:t xml:space="preserve">    print(paste("COMPLETED Anaylsis of:", sp))</w:t>
      </w:r>
    </w:p>
    <w:p w:rsidR="001F468C" w:rsidRDefault="001F468C" w:rsidP="00F75A6D">
      <w:pPr>
        <w:pStyle w:val="Code"/>
      </w:pPr>
      <w:r>
        <w:t xml:space="preserve">  })</w:t>
      </w:r>
    </w:p>
    <w:p w:rsidR="001F468C" w:rsidRDefault="001F468C" w:rsidP="00F75A6D">
      <w:pPr>
        <w:pStyle w:val="Code"/>
      </w:pPr>
      <w:r>
        <w:t>}</w:t>
      </w:r>
    </w:p>
    <w:p w:rsidR="001F468C" w:rsidRDefault="001F468C" w:rsidP="00F75A6D">
      <w:pPr>
        <w:pStyle w:val="Code"/>
      </w:pPr>
      <w:r>
        <w:t>, mc.cores = min(useMaxCoreCount,detectCores())</w:t>
      </w:r>
    </w:p>
    <w:p w:rsidR="001F468C" w:rsidRDefault="001F468C" w:rsidP="00F75A6D">
      <w:pPr>
        <w:pStyle w:val="Code"/>
      </w:pPr>
      <w:r>
        <w:t>)</w:t>
      </w:r>
    </w:p>
    <w:p w:rsidR="001F468C" w:rsidRDefault="001F468C" w:rsidP="00F75A6D">
      <w:pPr>
        <w:pStyle w:val="Code"/>
      </w:pPr>
      <w:r>
        <w:t>#=====================================================================================================</w:t>
      </w:r>
    </w:p>
    <w:p w:rsidR="001F468C" w:rsidRDefault="001F468C" w:rsidP="00F75A6D">
      <w:pPr>
        <w:pStyle w:val="Code"/>
      </w:pPr>
      <w:r>
        <w:t xml:space="preserve"># Ranking and Plots for varimp </w:t>
      </w:r>
    </w:p>
    <w:p w:rsidR="001F468C" w:rsidRDefault="001F468C" w:rsidP="00F75A6D">
      <w:pPr>
        <w:pStyle w:val="Code"/>
      </w:pPr>
      <w:r>
        <w:t># Written if RDS has to be loaded</w:t>
      </w:r>
    </w:p>
    <w:p w:rsidR="001F468C" w:rsidRDefault="001F468C" w:rsidP="00F75A6D">
      <w:pPr>
        <w:pStyle w:val="Code"/>
      </w:pPr>
    </w:p>
    <w:p w:rsidR="001F468C" w:rsidRDefault="001F468C" w:rsidP="00F75A6D">
      <w:pPr>
        <w:pStyle w:val="Code"/>
      </w:pPr>
      <w:r>
        <w:t>setwd(wd)</w:t>
      </w:r>
    </w:p>
    <w:p w:rsidR="001F468C" w:rsidRDefault="001F468C" w:rsidP="00F75A6D">
      <w:pPr>
        <w:pStyle w:val="Code"/>
      </w:pPr>
    </w:p>
    <w:p w:rsidR="001F468C" w:rsidRDefault="001F468C" w:rsidP="00F75A6D">
      <w:pPr>
        <w:pStyle w:val="Code"/>
      </w:pPr>
      <w:r>
        <w:t>rdss &lt;- list.files(wd, pattern ="*rds$")</w:t>
      </w:r>
    </w:p>
    <w:p w:rsidR="001F468C" w:rsidRDefault="001F468C" w:rsidP="00F75A6D">
      <w:pPr>
        <w:pStyle w:val="Code"/>
      </w:pPr>
      <w:r>
        <w:t>lapply(rdss, function(f){</w:t>
      </w:r>
    </w:p>
    <w:p w:rsidR="001F468C" w:rsidRDefault="001F468C" w:rsidP="00F75A6D">
      <w:pPr>
        <w:pStyle w:val="Code"/>
      </w:pPr>
      <w:r>
        <w:t xml:space="preserve">  cf &lt;- readRDS(f)</w:t>
      </w:r>
    </w:p>
    <w:p w:rsidR="001F468C" w:rsidRDefault="001F468C" w:rsidP="00F75A6D">
      <w:pPr>
        <w:pStyle w:val="Code"/>
      </w:pPr>
      <w:r>
        <w:t xml:space="preserve">  fn &lt;- substr(basename(f), 4, nchar(basename(f)) - 4)</w:t>
      </w:r>
    </w:p>
    <w:p w:rsidR="001F468C" w:rsidRDefault="001F468C" w:rsidP="00F75A6D">
      <w:pPr>
        <w:pStyle w:val="Code"/>
      </w:pPr>
      <w:r>
        <w:t xml:space="preserve">  eco &lt;- substr(fn, nchar(fn) - 2, nchar(fn))</w:t>
      </w:r>
    </w:p>
    <w:p w:rsidR="001F468C" w:rsidRDefault="001F468C" w:rsidP="00F75A6D">
      <w:pPr>
        <w:pStyle w:val="Code"/>
      </w:pPr>
      <w:r>
        <w:t xml:space="preserve">  sp &lt;- sub(paste0("_", eco), "", fn)</w:t>
      </w:r>
    </w:p>
    <w:p w:rsidR="001F468C" w:rsidRDefault="001F468C" w:rsidP="00F75A6D">
      <w:pPr>
        <w:pStyle w:val="Code"/>
      </w:pPr>
      <w:r>
        <w:t xml:space="preserve">  vi_fn &lt;- paste0(wd, "vi_", fn, ".csv")</w:t>
      </w:r>
    </w:p>
    <w:p w:rsidR="001F468C" w:rsidRDefault="001F468C" w:rsidP="00F75A6D">
      <w:pPr>
        <w:pStyle w:val="Code"/>
      </w:pPr>
      <w:r>
        <w:t xml:space="preserve">  if (!file.exists(vi_fn)) {</w:t>
      </w:r>
    </w:p>
    <w:p w:rsidR="001F468C" w:rsidRDefault="001F468C" w:rsidP="00F75A6D">
      <w:pPr>
        <w:pStyle w:val="Code"/>
      </w:pPr>
      <w:r>
        <w:t xml:space="preserve">    vi &lt;- varimp(cf, conditional = FALSE, OOB = TRUE)</w:t>
      </w:r>
    </w:p>
    <w:p w:rsidR="001F468C" w:rsidRDefault="001F468C" w:rsidP="00F75A6D">
      <w:pPr>
        <w:pStyle w:val="Code"/>
      </w:pPr>
      <w:r>
        <w:lastRenderedPageBreak/>
        <w:t xml:space="preserve">    df_vi &lt;- as.data.frame(vi)</w:t>
      </w:r>
    </w:p>
    <w:p w:rsidR="001F468C" w:rsidRDefault="001F468C" w:rsidP="00F75A6D">
      <w:pPr>
        <w:pStyle w:val="Code"/>
      </w:pPr>
      <w:r>
        <w:t xml:space="preserve">    v &lt;- as.vector(df_vi$vi)</w:t>
      </w:r>
    </w:p>
    <w:p w:rsidR="001F468C" w:rsidRDefault="001F468C" w:rsidP="00F75A6D">
      <w:pPr>
        <w:pStyle w:val="Code"/>
      </w:pPr>
      <w:r>
        <w:t xml:space="preserve">    </w:t>
      </w:r>
    </w:p>
    <w:p w:rsidR="001F468C" w:rsidRDefault="001F468C" w:rsidP="00F75A6D">
      <w:pPr>
        <w:pStyle w:val="Code"/>
      </w:pPr>
      <w:r>
        <w:t xml:space="preserve">    vi &lt;- varimp(cf, conditional = FALSE, OOB = TRUE)</w:t>
      </w:r>
    </w:p>
    <w:p w:rsidR="001F468C" w:rsidRDefault="001F468C" w:rsidP="00F75A6D">
      <w:pPr>
        <w:pStyle w:val="Code"/>
      </w:pPr>
      <w:r>
        <w:t xml:space="preserve">    df_vi &lt;- as.data.frame(vi)</w:t>
      </w:r>
    </w:p>
    <w:p w:rsidR="001F468C" w:rsidRDefault="001F468C" w:rsidP="00F75A6D">
      <w:pPr>
        <w:pStyle w:val="Code"/>
      </w:pPr>
      <w:r>
        <w:t xml:space="preserve">    df_vi$X &lt;- names(vi)</w:t>
      </w:r>
    </w:p>
    <w:p w:rsidR="001F468C" w:rsidRDefault="001F468C" w:rsidP="00F75A6D">
      <w:pPr>
        <w:pStyle w:val="Code"/>
      </w:pPr>
      <w:r>
        <w:t xml:space="preserve">    df_vi$eco &lt;- eco</w:t>
      </w:r>
    </w:p>
    <w:p w:rsidR="001F468C" w:rsidRDefault="001F468C" w:rsidP="00F75A6D">
      <w:pPr>
        <w:pStyle w:val="Code"/>
      </w:pPr>
      <w:r>
        <w:t xml:space="preserve">    df_vi$sp &lt;- sp</w:t>
      </w:r>
    </w:p>
    <w:p w:rsidR="001F468C" w:rsidRDefault="001F468C" w:rsidP="00F75A6D">
      <w:pPr>
        <w:pStyle w:val="Code"/>
      </w:pPr>
      <w:r>
        <w:t xml:space="preserve">    </w:t>
      </w:r>
    </w:p>
    <w:p w:rsidR="001F468C" w:rsidRDefault="001F468C" w:rsidP="00F75A6D">
      <w:pPr>
        <w:pStyle w:val="Code"/>
      </w:pPr>
      <w:r>
        <w:t xml:space="preserve">    # Add metadata fields</w:t>
      </w:r>
    </w:p>
    <w:p w:rsidR="001F468C" w:rsidRDefault="001F468C" w:rsidP="00F75A6D">
      <w:pPr>
        <w:pStyle w:val="Code"/>
      </w:pPr>
      <w:r>
        <w:t xml:space="preserve">    df_vi &lt;- as.data.frame(vi)</w:t>
      </w:r>
    </w:p>
    <w:p w:rsidR="001F468C" w:rsidRDefault="001F468C" w:rsidP="00F75A6D">
      <w:pPr>
        <w:pStyle w:val="Code"/>
      </w:pPr>
      <w:r>
        <w:t xml:space="preserve">    df_vi$X &lt;- names(vi)</w:t>
      </w:r>
    </w:p>
    <w:p w:rsidR="001F468C" w:rsidRDefault="001F468C" w:rsidP="00F75A6D">
      <w:pPr>
        <w:pStyle w:val="Code"/>
      </w:pPr>
      <w:r>
        <w:t xml:space="preserve">    df_vi$eco &lt;- eco</w:t>
      </w:r>
    </w:p>
    <w:p w:rsidR="001F468C" w:rsidRDefault="001F468C" w:rsidP="00F75A6D">
      <w:pPr>
        <w:pStyle w:val="Code"/>
      </w:pPr>
      <w:r>
        <w:t xml:space="preserve">    df_vi$sp &lt;- sp</w:t>
      </w:r>
    </w:p>
    <w:p w:rsidR="001F468C" w:rsidRDefault="001F468C" w:rsidP="00F75A6D">
      <w:pPr>
        <w:pStyle w:val="Code"/>
      </w:pPr>
      <w:r>
        <w:t xml:space="preserve">    write.csv(df_vi, vi_fn, row.names = FALSE)</w:t>
      </w:r>
    </w:p>
    <w:p w:rsidR="001F468C" w:rsidRDefault="001F468C" w:rsidP="00F75A6D">
      <w:pPr>
        <w:pStyle w:val="Code"/>
      </w:pPr>
      <w:r>
        <w:t xml:space="preserve">    </w:t>
      </w:r>
    </w:p>
    <w:p w:rsidR="001F468C" w:rsidRDefault="001F468C" w:rsidP="00F75A6D">
      <w:pPr>
        <w:pStyle w:val="Code"/>
      </w:pPr>
      <w:r>
        <w:t xml:space="preserve">    # Rank</w:t>
      </w:r>
    </w:p>
    <w:p w:rsidR="001F468C" w:rsidRDefault="001F468C" w:rsidP="00F75A6D">
      <w:pPr>
        <w:pStyle w:val="Code"/>
      </w:pPr>
      <w:r>
        <w:t xml:space="preserve">    df_vi &lt;- df_vi %&gt;%</w:t>
      </w:r>
    </w:p>
    <w:p w:rsidR="001F468C" w:rsidRDefault="001F468C" w:rsidP="00F75A6D">
      <w:pPr>
        <w:pStyle w:val="Code"/>
      </w:pPr>
      <w:r>
        <w:t xml:space="preserve">      mutate(rank = dense_rank(desc(df_vi$vi)))</w:t>
      </w:r>
    </w:p>
    <w:p w:rsidR="001F468C" w:rsidRDefault="001F468C" w:rsidP="00F75A6D">
      <w:pPr>
        <w:pStyle w:val="Code"/>
      </w:pPr>
      <w:r>
        <w:t xml:space="preserve">    colnames(df_vi)[colnames(df_vi) == "rank"] &lt;-paste(eco, sp, sep = "_")</w:t>
      </w:r>
    </w:p>
    <w:p w:rsidR="001F468C" w:rsidRDefault="001F468C" w:rsidP="00F75A6D">
      <w:pPr>
        <w:pStyle w:val="Code"/>
      </w:pPr>
      <w:r>
        <w:t xml:space="preserve">    rank_vi &lt;- subset(df_vi, select = -c(vi, eco, sp))</w:t>
      </w:r>
    </w:p>
    <w:p w:rsidR="001F468C" w:rsidRDefault="001F468C" w:rsidP="00F75A6D">
      <w:pPr>
        <w:pStyle w:val="Code"/>
      </w:pPr>
      <w:r>
        <w:t xml:space="preserve">    write.csv(df_vi, vi_fn, row.names = FALSE)</w:t>
      </w:r>
    </w:p>
    <w:p w:rsidR="001F468C" w:rsidRDefault="001F468C" w:rsidP="00F75A6D">
      <w:pPr>
        <w:pStyle w:val="Code"/>
      </w:pPr>
      <w:r>
        <w:t xml:space="preserve">  }</w:t>
      </w:r>
    </w:p>
    <w:p w:rsidR="001F468C" w:rsidRDefault="001F468C" w:rsidP="00F75A6D">
      <w:pPr>
        <w:pStyle w:val="Code"/>
      </w:pPr>
      <w:r>
        <w:t>})</w:t>
      </w:r>
    </w:p>
    <w:p w:rsidR="00EE7DFE" w:rsidRPr="0046128B" w:rsidRDefault="00EE7DFE" w:rsidP="00F75A6D">
      <w:pPr>
        <w:pStyle w:val="Code"/>
      </w:pPr>
      <w:r>
        <w:t># ========================================================================</w:t>
      </w:r>
    </w:p>
    <w:p w:rsidR="001F468C" w:rsidRDefault="001F468C" w:rsidP="00F75A6D">
      <w:pPr>
        <w:pStyle w:val="Code"/>
      </w:pPr>
      <w:r>
        <w:t>## Create plots</w:t>
      </w:r>
    </w:p>
    <w:p w:rsidR="001F468C" w:rsidRDefault="001F468C" w:rsidP="00F75A6D">
      <w:pPr>
        <w:pStyle w:val="Code"/>
      </w:pPr>
    </w:p>
    <w:p w:rsidR="001F468C" w:rsidRDefault="001F468C" w:rsidP="00F75A6D">
      <w:pPr>
        <w:pStyle w:val="Code"/>
      </w:pPr>
      <w:r>
        <w:t>library(tools)</w:t>
      </w:r>
    </w:p>
    <w:p w:rsidR="001F468C" w:rsidRDefault="001F468C" w:rsidP="00F75A6D">
      <w:pPr>
        <w:pStyle w:val="Code"/>
      </w:pPr>
      <w:r>
        <w:t>setwd(wd)</w:t>
      </w:r>
    </w:p>
    <w:p w:rsidR="001F468C" w:rsidRDefault="001F468C" w:rsidP="00F75A6D">
      <w:pPr>
        <w:pStyle w:val="Code"/>
      </w:pPr>
      <w:r>
        <w:t>varimpFiles &lt;- list.files(wd, pattern = "^vi.*csv$")</w:t>
      </w:r>
    </w:p>
    <w:p w:rsidR="001F468C" w:rsidRDefault="001F468C" w:rsidP="00F75A6D">
      <w:pPr>
        <w:pStyle w:val="Code"/>
      </w:pPr>
      <w:r>
        <w:t>lapply(varimpFiles, function(f) {</w:t>
      </w:r>
    </w:p>
    <w:p w:rsidR="001F468C" w:rsidRDefault="001F468C" w:rsidP="00F75A6D">
      <w:pPr>
        <w:pStyle w:val="Code"/>
      </w:pPr>
      <w:r>
        <w:t xml:space="preserve">  fn &lt;- substr(basename(f),4,nchar(basename(f))-4)</w:t>
      </w:r>
    </w:p>
    <w:p w:rsidR="001F468C" w:rsidRDefault="001F468C" w:rsidP="00F75A6D">
      <w:pPr>
        <w:pStyle w:val="Code"/>
      </w:pPr>
      <w:r>
        <w:t xml:space="preserve">  print(fn)</w:t>
      </w:r>
    </w:p>
    <w:p w:rsidR="001F468C" w:rsidRDefault="001F468C" w:rsidP="00F75A6D">
      <w:pPr>
        <w:pStyle w:val="Code"/>
      </w:pPr>
      <w:r>
        <w:t xml:space="preserve">  eco &lt;- substr(fn,nchar(fn)-2,nchar(fn))</w:t>
      </w:r>
    </w:p>
    <w:p w:rsidR="001F468C" w:rsidRDefault="001F468C" w:rsidP="00F75A6D">
      <w:pPr>
        <w:pStyle w:val="Code"/>
      </w:pPr>
      <w:r>
        <w:t xml:space="preserve">  sp &lt;- sub(paste0("_",eco),"", fn)</w:t>
      </w:r>
    </w:p>
    <w:p w:rsidR="001F468C" w:rsidRDefault="001F468C" w:rsidP="00F75A6D">
      <w:pPr>
        <w:pStyle w:val="Code"/>
      </w:pPr>
      <w:r>
        <w:t xml:space="preserve">  </w:t>
      </w:r>
    </w:p>
    <w:p w:rsidR="001F468C" w:rsidRDefault="001F468C" w:rsidP="00F75A6D">
      <w:pPr>
        <w:pStyle w:val="Code"/>
      </w:pPr>
      <w:r>
        <w:t xml:space="preserve">  print(paste("Starting plot", f))</w:t>
      </w:r>
    </w:p>
    <w:p w:rsidR="001F468C" w:rsidRDefault="001F468C" w:rsidP="00F75A6D">
      <w:pPr>
        <w:pStyle w:val="Code"/>
      </w:pPr>
      <w:r>
        <w:t xml:space="preserve">  fn &lt;- file_path_sans_ext(basename(f))</w:t>
      </w:r>
    </w:p>
    <w:p w:rsidR="001F468C" w:rsidRDefault="001F468C" w:rsidP="00F75A6D">
      <w:pPr>
        <w:pStyle w:val="Code"/>
      </w:pPr>
      <w:r>
        <w:t xml:space="preserve">  title &lt;- paste(toupper(sp),eco)</w:t>
      </w:r>
    </w:p>
    <w:p w:rsidR="001F468C" w:rsidRDefault="001F468C" w:rsidP="00F75A6D">
      <w:pPr>
        <w:pStyle w:val="Code"/>
      </w:pPr>
      <w:r>
        <w:t xml:space="preserve">  print(title)</w:t>
      </w:r>
    </w:p>
    <w:p w:rsidR="001F468C" w:rsidRDefault="001F468C" w:rsidP="00F75A6D">
      <w:pPr>
        <w:pStyle w:val="Code"/>
      </w:pPr>
      <w:r>
        <w:t xml:space="preserve">  df_vi &lt;- read.csv(f)</w:t>
      </w:r>
    </w:p>
    <w:p w:rsidR="001F468C" w:rsidRDefault="001F468C" w:rsidP="00F75A6D">
      <w:pPr>
        <w:pStyle w:val="Code"/>
      </w:pPr>
      <w:r>
        <w:t xml:space="preserve">  v &lt;- as.vector(df_vi$vi)</w:t>
      </w:r>
    </w:p>
    <w:p w:rsidR="001F468C" w:rsidRDefault="001F468C" w:rsidP="00F75A6D">
      <w:pPr>
        <w:pStyle w:val="Code"/>
      </w:pPr>
      <w:r>
        <w:t xml:space="preserve">  names(v) &lt;- as.vector(df_vi$X)</w:t>
      </w:r>
    </w:p>
    <w:p w:rsidR="001F468C" w:rsidRDefault="001F468C" w:rsidP="00F75A6D">
      <w:pPr>
        <w:pStyle w:val="Code"/>
      </w:pPr>
      <w:r>
        <w:t xml:space="preserve">  print(names(v))</w:t>
      </w:r>
    </w:p>
    <w:p w:rsidR="001F468C" w:rsidRDefault="001F468C" w:rsidP="00F75A6D">
      <w:pPr>
        <w:pStyle w:val="Code"/>
      </w:pPr>
      <w:r>
        <w:t xml:space="preserve">  dotchart(v[order(v)], cex = 0.9, pch = 19,</w:t>
      </w:r>
    </w:p>
    <w:p w:rsidR="001F468C" w:rsidRDefault="001F468C" w:rsidP="00F75A6D">
      <w:pPr>
        <w:pStyle w:val="Code"/>
      </w:pPr>
      <w:r>
        <w:t xml:space="preserve">           color = "darkblue",</w:t>
      </w:r>
    </w:p>
    <w:p w:rsidR="001F468C" w:rsidRDefault="001F468C" w:rsidP="00F75A6D">
      <w:pPr>
        <w:pStyle w:val="Code"/>
      </w:pPr>
      <w:r>
        <w:t xml:space="preserve">           xlab = "varImp", main = title)</w:t>
      </w:r>
    </w:p>
    <w:p w:rsidR="001F468C" w:rsidRDefault="001F468C" w:rsidP="00F75A6D">
      <w:pPr>
        <w:pStyle w:val="Code"/>
      </w:pPr>
      <w:r>
        <w:t xml:space="preserve">  dev.copy(png, paste(wd, paste("varimp_", title, ".png", sep = ""), sep = "/"))</w:t>
      </w:r>
    </w:p>
    <w:p w:rsidR="001F468C" w:rsidRDefault="001F468C" w:rsidP="00F75A6D">
      <w:pPr>
        <w:pStyle w:val="Code"/>
      </w:pPr>
      <w:r>
        <w:t xml:space="preserve">  dev.off()</w:t>
      </w:r>
    </w:p>
    <w:p w:rsidR="001F468C" w:rsidRDefault="001F468C" w:rsidP="00F75A6D">
      <w:pPr>
        <w:pStyle w:val="Code"/>
      </w:pPr>
      <w:r>
        <w:t xml:space="preserve">  print(paste("plot done:", fn))</w:t>
      </w:r>
    </w:p>
    <w:p w:rsidR="001F468C" w:rsidRDefault="001F468C" w:rsidP="00F75A6D">
      <w:pPr>
        <w:pStyle w:val="Code"/>
      </w:pPr>
      <w:r>
        <w:t>})</w:t>
      </w:r>
    </w:p>
    <w:p w:rsidR="001F468C" w:rsidRDefault="001F468C" w:rsidP="00F75A6D">
      <w:pPr>
        <w:pStyle w:val="Code"/>
      </w:pPr>
    </w:p>
    <w:p w:rsidR="001F468C" w:rsidRDefault="001F468C" w:rsidP="00F75A6D">
      <w:pPr>
        <w:pStyle w:val="Code"/>
      </w:pPr>
      <w:r>
        <w:t>print("ALL DONE")</w:t>
      </w:r>
    </w:p>
    <w:p w:rsidR="00C53C5B" w:rsidRPr="00067FB6" w:rsidRDefault="00C53C5B" w:rsidP="00F75A6D">
      <w:pPr>
        <w:pStyle w:val="Code"/>
      </w:pPr>
    </w:p>
    <w:p w:rsidR="00C85F44" w:rsidRPr="00C85F44" w:rsidRDefault="00C85F44" w:rsidP="00C85F44">
      <w:pPr>
        <w:pStyle w:val="IOPAbsText"/>
      </w:pPr>
      <w:bookmarkStart w:id="130" w:name="_Toc16452871"/>
      <w:bookmarkStart w:id="131" w:name="_Toc16513095"/>
    </w:p>
    <w:p w:rsidR="00C85F44" w:rsidRPr="00C85F44" w:rsidRDefault="00C85F44" w:rsidP="00C85F44">
      <w:pPr>
        <w:pStyle w:val="IOPAbsText"/>
      </w:pPr>
    </w:p>
    <w:p w:rsidR="00C85F44" w:rsidRDefault="00C85F44" w:rsidP="00C85F44">
      <w:pPr>
        <w:pStyle w:val="IOPAbsText"/>
      </w:pPr>
    </w:p>
    <w:p w:rsidR="00C85F44" w:rsidRDefault="00C85F44">
      <w:pPr>
        <w:rPr>
          <w:rFonts w:cs="Times New Roman"/>
          <w:b/>
          <w:color w:val="2F5496" w:themeColor="accent5" w:themeShade="BF"/>
          <w:szCs w:val="18"/>
        </w:rPr>
      </w:pPr>
      <w:r>
        <w:br w:type="page"/>
      </w:r>
    </w:p>
    <w:p w:rsidR="008F2C35" w:rsidRDefault="00D900C6" w:rsidP="008F2C35">
      <w:pPr>
        <w:pStyle w:val="IOPH1"/>
      </w:pPr>
      <w:bookmarkStart w:id="132" w:name="_Toc16715063"/>
      <w:r w:rsidRPr="00D900C6">
        <w:rPr>
          <w:noProof/>
          <w:lang w:val="en-CA" w:eastAsia="en-CA"/>
        </w:rPr>
        <w:lastRenderedPageBreak/>
        <w:drawing>
          <wp:anchor distT="0" distB="0" distL="114300" distR="114300" simplePos="0" relativeHeight="251652096" behindDoc="0" locked="0" layoutInCell="1" allowOverlap="1" wp14:anchorId="05A3221B" wp14:editId="5E601529">
            <wp:simplePos x="0" y="0"/>
            <wp:positionH relativeFrom="column">
              <wp:posOffset>3025140</wp:posOffset>
            </wp:positionH>
            <wp:positionV relativeFrom="paragraph">
              <wp:posOffset>10525125</wp:posOffset>
            </wp:positionV>
            <wp:extent cx="2372360" cy="2372360"/>
            <wp:effectExtent l="0" t="0" r="8890" b="8890"/>
            <wp:wrapNone/>
            <wp:docPr id="3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2"/>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2372360" cy="2372360"/>
                    </a:xfrm>
                    <a:prstGeom prst="rect">
                      <a:avLst/>
                    </a:prstGeom>
                  </pic:spPr>
                </pic:pic>
              </a:graphicData>
            </a:graphic>
            <wp14:sizeRelH relativeFrom="margin">
              <wp14:pctWidth>0</wp14:pctWidth>
            </wp14:sizeRelH>
            <wp14:sizeRelV relativeFrom="margin">
              <wp14:pctHeight>0</wp14:pctHeight>
            </wp14:sizeRelV>
          </wp:anchor>
        </w:drawing>
      </w:r>
      <w:r w:rsidRPr="00D900C6">
        <w:rPr>
          <w:noProof/>
          <w:lang w:val="en-CA" w:eastAsia="en-CA"/>
        </w:rPr>
        <w:drawing>
          <wp:anchor distT="0" distB="0" distL="114300" distR="114300" simplePos="0" relativeHeight="251651072" behindDoc="0" locked="0" layoutInCell="1" allowOverlap="1" wp14:anchorId="2718BE4E" wp14:editId="7B498C33">
            <wp:simplePos x="0" y="0"/>
            <wp:positionH relativeFrom="column">
              <wp:posOffset>358140</wp:posOffset>
            </wp:positionH>
            <wp:positionV relativeFrom="paragraph">
              <wp:posOffset>10525125</wp:posOffset>
            </wp:positionV>
            <wp:extent cx="2372360" cy="2372360"/>
            <wp:effectExtent l="0" t="0" r="8890" b="8890"/>
            <wp:wrapNone/>
            <wp:docPr id="3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1"/>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2372360" cy="2372360"/>
                    </a:xfrm>
                    <a:prstGeom prst="rect">
                      <a:avLst/>
                    </a:prstGeom>
                  </pic:spPr>
                </pic:pic>
              </a:graphicData>
            </a:graphic>
            <wp14:sizeRelH relativeFrom="margin">
              <wp14:pctWidth>0</wp14:pctWidth>
            </wp14:sizeRelH>
            <wp14:sizeRelV relativeFrom="margin">
              <wp14:pctHeight>0</wp14:pctHeight>
            </wp14:sizeRelV>
          </wp:anchor>
        </w:drawing>
      </w:r>
      <w:r w:rsidR="00264637">
        <w:t>APPENDIX 6</w:t>
      </w:r>
      <w:r w:rsidRPr="00D900C6">
        <w:t xml:space="preserve"> – Variable</w:t>
      </w:r>
      <w:r>
        <w:t xml:space="preserve"> Importance Plot</w:t>
      </w:r>
      <w:r w:rsidR="00907E0F">
        <w:t>s</w:t>
      </w:r>
      <w:bookmarkEnd w:id="130"/>
      <w:r w:rsidR="00907E0F">
        <w:t xml:space="preserve"> </w:t>
      </w:r>
      <w:r w:rsidR="00E413FA">
        <w:t>Dot Charts</w:t>
      </w:r>
      <w:bookmarkEnd w:id="131"/>
      <w:bookmarkEnd w:id="132"/>
    </w:p>
    <w:p w:rsidR="001B24CF" w:rsidRDefault="00D900C6" w:rsidP="00C76AD5">
      <w:pPr>
        <w:pStyle w:val="IOPH3"/>
      </w:pPr>
      <w:bookmarkStart w:id="133" w:name="_Toc16452872"/>
      <w:bookmarkStart w:id="134" w:name="_Toc16513096"/>
      <w:bookmarkStart w:id="135" w:name="_Toc16715064"/>
      <w:r w:rsidRPr="00D900C6">
        <w:t>Babine Upland</w:t>
      </w:r>
      <w:bookmarkEnd w:id="133"/>
      <w:bookmarkEnd w:id="134"/>
      <w:bookmarkEnd w:id="135"/>
    </w:p>
    <w:p w:rsidR="00FE33E0" w:rsidRDefault="00FE33E0" w:rsidP="00391FBF">
      <w:pPr>
        <w:pStyle w:val="IOPAbsText"/>
        <w:jc w:val="center"/>
      </w:pPr>
      <w:r>
        <w:rPr>
          <w:lang w:val="en-CA" w:eastAsia="en-CA"/>
        </w:rPr>
        <w:drawing>
          <wp:inline distT="0" distB="0" distL="0" distR="0">
            <wp:extent cx="5667375" cy="7839075"/>
            <wp:effectExtent l="0" t="0" r="9525" b="9525"/>
            <wp:docPr id="45" name="Picture 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 name="varimp_bau.png"/>
                    <pic:cNvPicPr/>
                  </pic:nvPicPr>
                  <pic:blipFill>
                    <a:blip r:embed="rId64">
                      <a:extLst>
                        <a:ext uri="{28A0092B-C50C-407E-A947-70E740481C1C}">
                          <a14:useLocalDpi xmlns:a14="http://schemas.microsoft.com/office/drawing/2010/main" val="0"/>
                        </a:ext>
                      </a:extLst>
                    </a:blip>
                    <a:stretch>
                      <a:fillRect/>
                    </a:stretch>
                  </pic:blipFill>
                  <pic:spPr>
                    <a:xfrm>
                      <a:off x="0" y="0"/>
                      <a:ext cx="5671634" cy="7844966"/>
                    </a:xfrm>
                    <a:prstGeom prst="rect">
                      <a:avLst/>
                    </a:prstGeom>
                  </pic:spPr>
                </pic:pic>
              </a:graphicData>
            </a:graphic>
          </wp:inline>
        </w:drawing>
      </w:r>
    </w:p>
    <w:p w:rsidR="00FE33E0" w:rsidRDefault="00FE33E0" w:rsidP="00F75A6D">
      <w:pPr>
        <w:pStyle w:val="IOPH3"/>
      </w:pPr>
      <w:bookmarkStart w:id="136" w:name="_Toc16452873"/>
      <w:bookmarkStart w:id="137" w:name="_Toc16513097"/>
      <w:bookmarkStart w:id="138" w:name="_Toc16715065"/>
      <w:r>
        <w:lastRenderedPageBreak/>
        <w:t>Bulkley Basin</w:t>
      </w:r>
      <w:bookmarkEnd w:id="136"/>
      <w:bookmarkEnd w:id="137"/>
      <w:bookmarkEnd w:id="138"/>
    </w:p>
    <w:p w:rsidR="00FE33E0" w:rsidRDefault="00FE33E0" w:rsidP="00391FBF">
      <w:pPr>
        <w:pStyle w:val="IOPAbsText"/>
        <w:jc w:val="center"/>
      </w:pPr>
      <w:r>
        <w:rPr>
          <w:lang w:val="en-CA" w:eastAsia="en-CA"/>
        </w:rPr>
        <w:drawing>
          <wp:inline distT="0" distB="0" distL="0" distR="0">
            <wp:extent cx="5797296" cy="8595360"/>
            <wp:effectExtent l="0" t="0" r="0" b="0"/>
            <wp:docPr id="47" name="Picture 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7" name="varimp_bub.png"/>
                    <pic:cNvPicPr/>
                  </pic:nvPicPr>
                  <pic:blipFill>
                    <a:blip r:embed="rId65">
                      <a:extLst>
                        <a:ext uri="{28A0092B-C50C-407E-A947-70E740481C1C}">
                          <a14:useLocalDpi xmlns:a14="http://schemas.microsoft.com/office/drawing/2010/main" val="0"/>
                        </a:ext>
                      </a:extLst>
                    </a:blip>
                    <a:stretch>
                      <a:fillRect/>
                    </a:stretch>
                  </pic:blipFill>
                  <pic:spPr>
                    <a:xfrm>
                      <a:off x="0" y="0"/>
                      <a:ext cx="5797296" cy="8595360"/>
                    </a:xfrm>
                    <a:prstGeom prst="rect">
                      <a:avLst/>
                    </a:prstGeom>
                  </pic:spPr>
                </pic:pic>
              </a:graphicData>
            </a:graphic>
          </wp:inline>
        </w:drawing>
      </w:r>
    </w:p>
    <w:p w:rsidR="00D900C6" w:rsidRDefault="00D900C6" w:rsidP="00F75A6D">
      <w:pPr>
        <w:pStyle w:val="IOPH3"/>
      </w:pPr>
      <w:bookmarkStart w:id="139" w:name="_Toc16452874"/>
      <w:bookmarkStart w:id="140" w:name="_Toc16513098"/>
      <w:bookmarkStart w:id="141" w:name="_Toc16715066"/>
      <w:r>
        <w:lastRenderedPageBreak/>
        <w:t>Cariboo Basin</w:t>
      </w:r>
      <w:bookmarkEnd w:id="139"/>
      <w:bookmarkEnd w:id="140"/>
      <w:bookmarkEnd w:id="141"/>
    </w:p>
    <w:p w:rsidR="002C5FD9" w:rsidRDefault="002C5FD9" w:rsidP="00391FBF">
      <w:pPr>
        <w:pStyle w:val="IOPAbsText"/>
        <w:jc w:val="center"/>
      </w:pPr>
      <w:r>
        <w:rPr>
          <w:lang w:val="en-CA" w:eastAsia="en-CA"/>
        </w:rPr>
        <w:drawing>
          <wp:inline distT="0" distB="0" distL="0" distR="0">
            <wp:extent cx="5819775" cy="8514715"/>
            <wp:effectExtent l="0" t="0" r="9525"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varimp_cab.png"/>
                    <pic:cNvPicPr/>
                  </pic:nvPicPr>
                  <pic:blipFill>
                    <a:blip r:embed="rId66">
                      <a:extLst>
                        <a:ext uri="{28A0092B-C50C-407E-A947-70E740481C1C}">
                          <a14:useLocalDpi xmlns:a14="http://schemas.microsoft.com/office/drawing/2010/main" val="0"/>
                        </a:ext>
                      </a:extLst>
                    </a:blip>
                    <a:stretch>
                      <a:fillRect/>
                    </a:stretch>
                  </pic:blipFill>
                  <pic:spPr>
                    <a:xfrm>
                      <a:off x="0" y="0"/>
                      <a:ext cx="5830364" cy="8530208"/>
                    </a:xfrm>
                    <a:prstGeom prst="rect">
                      <a:avLst/>
                    </a:prstGeom>
                  </pic:spPr>
                </pic:pic>
              </a:graphicData>
            </a:graphic>
          </wp:inline>
        </w:drawing>
      </w:r>
    </w:p>
    <w:p w:rsidR="00D900C6" w:rsidRDefault="002C5FD9" w:rsidP="00F75A6D">
      <w:pPr>
        <w:pStyle w:val="IOPH3"/>
      </w:pPr>
      <w:bookmarkStart w:id="142" w:name="_Toc16452875"/>
      <w:bookmarkStart w:id="143" w:name="_Toc16513099"/>
      <w:bookmarkStart w:id="144" w:name="_Toc16715067"/>
      <w:r>
        <w:lastRenderedPageBreak/>
        <w:t>Chilcotin Plateau</w:t>
      </w:r>
      <w:bookmarkEnd w:id="142"/>
      <w:bookmarkEnd w:id="143"/>
      <w:bookmarkEnd w:id="144"/>
    </w:p>
    <w:p w:rsidR="002D6153" w:rsidRPr="002D6153" w:rsidRDefault="002C5FD9" w:rsidP="00391FBF">
      <w:pPr>
        <w:pStyle w:val="IOPAbsText"/>
        <w:jc w:val="center"/>
        <w:rPr>
          <w:rStyle w:val="IOPH3Char"/>
          <w:rFonts w:asciiTheme="minorHAnsi" w:hAnsiTheme="minorHAnsi" w:cstheme="minorBidi"/>
          <w:b w:val="0"/>
          <w:color w:val="auto"/>
          <w:sz w:val="20"/>
          <w:szCs w:val="22"/>
          <w:lang w:val="en-GB" w:eastAsia="en-US"/>
        </w:rPr>
      </w:pPr>
      <w:r>
        <w:rPr>
          <w:lang w:val="en-CA" w:eastAsia="en-CA"/>
        </w:rPr>
        <w:drawing>
          <wp:inline distT="0" distB="0" distL="0" distR="0">
            <wp:extent cx="5722202" cy="850582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varimp_chp.png"/>
                    <pic:cNvPicPr/>
                  </pic:nvPicPr>
                  <pic:blipFill>
                    <a:blip r:embed="rId67">
                      <a:extLst>
                        <a:ext uri="{28A0092B-C50C-407E-A947-70E740481C1C}">
                          <a14:useLocalDpi xmlns:a14="http://schemas.microsoft.com/office/drawing/2010/main" val="0"/>
                        </a:ext>
                      </a:extLst>
                    </a:blip>
                    <a:stretch>
                      <a:fillRect/>
                    </a:stretch>
                  </pic:blipFill>
                  <pic:spPr>
                    <a:xfrm>
                      <a:off x="0" y="0"/>
                      <a:ext cx="5729153" cy="8516158"/>
                    </a:xfrm>
                    <a:prstGeom prst="rect">
                      <a:avLst/>
                    </a:prstGeom>
                  </pic:spPr>
                </pic:pic>
              </a:graphicData>
            </a:graphic>
          </wp:inline>
        </w:drawing>
      </w:r>
    </w:p>
    <w:p w:rsidR="00D900C6" w:rsidRDefault="002D6153" w:rsidP="00F75A6D">
      <w:pPr>
        <w:pStyle w:val="IOPH3"/>
      </w:pPr>
      <w:bookmarkStart w:id="145" w:name="_Toc16452876"/>
      <w:bookmarkStart w:id="146" w:name="_Toc16513100"/>
      <w:bookmarkStart w:id="147" w:name="_Toc16715068"/>
      <w:r w:rsidRPr="002D6153">
        <w:lastRenderedPageBreak/>
        <w:t>Na</w:t>
      </w:r>
      <w:r w:rsidR="00D900C6">
        <w:t>zko Upland</w:t>
      </w:r>
      <w:bookmarkEnd w:id="145"/>
      <w:bookmarkEnd w:id="146"/>
      <w:bookmarkEnd w:id="147"/>
    </w:p>
    <w:p w:rsidR="00FE33E0" w:rsidRPr="00D900C6" w:rsidRDefault="00FE33E0" w:rsidP="00391FBF">
      <w:pPr>
        <w:pStyle w:val="IOPAbsText"/>
        <w:jc w:val="center"/>
      </w:pPr>
      <w:r>
        <w:rPr>
          <w:lang w:val="en-CA" w:eastAsia="en-CA"/>
        </w:rPr>
        <w:drawing>
          <wp:inline distT="0" distB="0" distL="0" distR="0">
            <wp:extent cx="5797296" cy="8595360"/>
            <wp:effectExtent l="0" t="0" r="0" b="0"/>
            <wp:docPr id="44" name="Picture 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 name="varimp_nau.png"/>
                    <pic:cNvPicPr/>
                  </pic:nvPicPr>
                  <pic:blipFill>
                    <a:blip r:embed="rId68">
                      <a:extLst>
                        <a:ext uri="{28A0092B-C50C-407E-A947-70E740481C1C}">
                          <a14:useLocalDpi xmlns:a14="http://schemas.microsoft.com/office/drawing/2010/main" val="0"/>
                        </a:ext>
                      </a:extLst>
                    </a:blip>
                    <a:stretch>
                      <a:fillRect/>
                    </a:stretch>
                  </pic:blipFill>
                  <pic:spPr>
                    <a:xfrm>
                      <a:off x="0" y="0"/>
                      <a:ext cx="5797296" cy="8595360"/>
                    </a:xfrm>
                    <a:prstGeom prst="rect">
                      <a:avLst/>
                    </a:prstGeom>
                  </pic:spPr>
                </pic:pic>
              </a:graphicData>
            </a:graphic>
          </wp:inline>
        </w:drawing>
      </w:r>
    </w:p>
    <w:p w:rsidR="00D900C6" w:rsidRDefault="00D900C6" w:rsidP="00F75A6D">
      <w:pPr>
        <w:pStyle w:val="IOPH3"/>
      </w:pPr>
      <w:bookmarkStart w:id="148" w:name="_Toc16452877"/>
      <w:bookmarkStart w:id="149" w:name="_Toc16513101"/>
      <w:bookmarkStart w:id="150" w:name="_Toc16715069"/>
      <w:r>
        <w:lastRenderedPageBreak/>
        <w:t>Nechako Lowland</w:t>
      </w:r>
      <w:bookmarkEnd w:id="148"/>
      <w:bookmarkEnd w:id="149"/>
      <w:bookmarkEnd w:id="150"/>
    </w:p>
    <w:p w:rsidR="00D900C6" w:rsidRDefault="00FE33E0" w:rsidP="00391FBF">
      <w:pPr>
        <w:pStyle w:val="IOPAbsText"/>
        <w:jc w:val="center"/>
      </w:pPr>
      <w:r>
        <w:rPr>
          <w:lang w:val="en-CA" w:eastAsia="en-CA"/>
        </w:rPr>
        <w:drawing>
          <wp:inline distT="0" distB="0" distL="0" distR="0">
            <wp:extent cx="5797296" cy="8595360"/>
            <wp:effectExtent l="0" t="0" r="0" b="0"/>
            <wp:docPr id="60" name="Picture 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0" name="varimp_nel.png"/>
                    <pic:cNvPicPr/>
                  </pic:nvPicPr>
                  <pic:blipFill>
                    <a:blip r:embed="rId69">
                      <a:extLst>
                        <a:ext uri="{28A0092B-C50C-407E-A947-70E740481C1C}">
                          <a14:useLocalDpi xmlns:a14="http://schemas.microsoft.com/office/drawing/2010/main" val="0"/>
                        </a:ext>
                      </a:extLst>
                    </a:blip>
                    <a:stretch>
                      <a:fillRect/>
                    </a:stretch>
                  </pic:blipFill>
                  <pic:spPr>
                    <a:xfrm>
                      <a:off x="0" y="0"/>
                      <a:ext cx="5797296" cy="8595360"/>
                    </a:xfrm>
                    <a:prstGeom prst="rect">
                      <a:avLst/>
                    </a:prstGeom>
                  </pic:spPr>
                </pic:pic>
              </a:graphicData>
            </a:graphic>
          </wp:inline>
        </w:drawing>
      </w:r>
    </w:p>
    <w:p w:rsidR="00D900C6" w:rsidRDefault="00D900C6" w:rsidP="00F75A6D">
      <w:pPr>
        <w:pStyle w:val="IOPH3"/>
      </w:pPr>
      <w:bookmarkStart w:id="151" w:name="_Toc16452878"/>
      <w:bookmarkStart w:id="152" w:name="_Toc16513102"/>
      <w:bookmarkStart w:id="153" w:name="_Toc16715070"/>
      <w:r>
        <w:lastRenderedPageBreak/>
        <w:t>Quesnel Lowland</w:t>
      </w:r>
      <w:bookmarkEnd w:id="151"/>
      <w:bookmarkEnd w:id="152"/>
      <w:bookmarkEnd w:id="153"/>
    </w:p>
    <w:p w:rsidR="002C5FD9" w:rsidRDefault="002C5FD9" w:rsidP="00391FBF">
      <w:pPr>
        <w:pStyle w:val="IOPAbsText"/>
        <w:jc w:val="center"/>
      </w:pPr>
      <w:r>
        <w:rPr>
          <w:lang w:val="en-CA" w:eastAsia="en-CA"/>
        </w:rPr>
        <w:drawing>
          <wp:inline distT="0" distB="0" distL="0" distR="0">
            <wp:extent cx="5797296" cy="859536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varimp_qul.png"/>
                    <pic:cNvPicPr/>
                  </pic:nvPicPr>
                  <pic:blipFill>
                    <a:blip r:embed="rId70">
                      <a:extLst>
                        <a:ext uri="{28A0092B-C50C-407E-A947-70E740481C1C}">
                          <a14:useLocalDpi xmlns:a14="http://schemas.microsoft.com/office/drawing/2010/main" val="0"/>
                        </a:ext>
                      </a:extLst>
                    </a:blip>
                    <a:stretch>
                      <a:fillRect/>
                    </a:stretch>
                  </pic:blipFill>
                  <pic:spPr>
                    <a:xfrm>
                      <a:off x="0" y="0"/>
                      <a:ext cx="5797296" cy="8595360"/>
                    </a:xfrm>
                    <a:prstGeom prst="rect">
                      <a:avLst/>
                    </a:prstGeom>
                  </pic:spPr>
                </pic:pic>
              </a:graphicData>
            </a:graphic>
          </wp:inline>
        </w:drawing>
      </w:r>
    </w:p>
    <w:p w:rsidR="00D900C6" w:rsidRDefault="00C32500" w:rsidP="00F75A6D">
      <w:pPr>
        <w:pStyle w:val="IOPH3"/>
      </w:pPr>
      <w:bookmarkStart w:id="154" w:name="_Toc16452879"/>
      <w:bookmarkStart w:id="155" w:name="_Toc16513103"/>
      <w:bookmarkStart w:id="156" w:name="_Toc16715071"/>
      <w:r>
        <w:lastRenderedPageBreak/>
        <w:t>Western Chilcotin U</w:t>
      </w:r>
      <w:r w:rsidR="00D900C6">
        <w:t>pland</w:t>
      </w:r>
      <w:bookmarkEnd w:id="154"/>
      <w:bookmarkEnd w:id="155"/>
      <w:bookmarkEnd w:id="156"/>
    </w:p>
    <w:p w:rsidR="00013C37" w:rsidRDefault="00391FBF" w:rsidP="00391FBF">
      <w:pPr>
        <w:pStyle w:val="IOPAbsText"/>
        <w:jc w:val="center"/>
      </w:pPr>
      <w:r>
        <w:rPr>
          <w:lang w:val="en-CA" w:eastAsia="en-CA"/>
        </w:rPr>
        <w:drawing>
          <wp:inline distT="0" distB="0" distL="0" distR="0">
            <wp:extent cx="5227092" cy="8723171"/>
            <wp:effectExtent l="0" t="0" r="0" b="190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varimp_wcu.png"/>
                    <pic:cNvPicPr/>
                  </pic:nvPicPr>
                  <pic:blipFill>
                    <a:blip r:embed="rId71">
                      <a:extLst>
                        <a:ext uri="{28A0092B-C50C-407E-A947-70E740481C1C}">
                          <a14:useLocalDpi xmlns:a14="http://schemas.microsoft.com/office/drawing/2010/main" val="0"/>
                        </a:ext>
                      </a:extLst>
                    </a:blip>
                    <a:stretch>
                      <a:fillRect/>
                    </a:stretch>
                  </pic:blipFill>
                  <pic:spPr>
                    <a:xfrm>
                      <a:off x="0" y="0"/>
                      <a:ext cx="5234719" cy="8735899"/>
                    </a:xfrm>
                    <a:prstGeom prst="rect">
                      <a:avLst/>
                    </a:prstGeom>
                  </pic:spPr>
                </pic:pic>
              </a:graphicData>
            </a:graphic>
          </wp:inline>
        </w:drawing>
      </w:r>
    </w:p>
    <w:sectPr w:rsidR="00013C37" w:rsidSect="00C85F44">
      <w:type w:val="continuous"/>
      <w:pgSz w:w="11906" w:h="16838" w:code="9"/>
      <w:pgMar w:top="720" w:right="720" w:bottom="720" w:left="720" w:header="709" w:footer="709" w:gutter="0"/>
      <w:cols w:space="227"/>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53892" w:rsidRDefault="00753892" w:rsidP="00927301">
      <w:pPr>
        <w:spacing w:after="0" w:line="240" w:lineRule="auto"/>
      </w:pPr>
      <w:r>
        <w:separator/>
      </w:r>
    </w:p>
  </w:endnote>
  <w:endnote w:type="continuationSeparator" w:id="0">
    <w:p w:rsidR="00753892" w:rsidRDefault="00753892" w:rsidP="0092730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Lucida Sans Typewriter">
    <w:panose1 w:val="020B0509030504030204"/>
    <w:charset w:val="00"/>
    <w:family w:val="modern"/>
    <w:pitch w:val="fixed"/>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76408510"/>
      <w:docPartObj>
        <w:docPartGallery w:val="Page Numbers (Bottom of Page)"/>
        <w:docPartUnique/>
      </w:docPartObj>
    </w:sdtPr>
    <w:sdtEndPr>
      <w:rPr>
        <w:noProof/>
      </w:rPr>
    </w:sdtEndPr>
    <w:sdtContent>
      <w:p w:rsidR="007D3918" w:rsidRDefault="007D3918">
        <w:pPr>
          <w:pStyle w:val="Footer"/>
          <w:jc w:val="center"/>
        </w:pPr>
        <w:r>
          <w:ptab w:relativeTo="margin" w:alignment="center" w:leader="none"/>
        </w:r>
        <w:r w:rsidRPr="009536C0">
          <w:rPr>
            <w:sz w:val="14"/>
            <w:szCs w:val="14"/>
          </w:rPr>
          <w:fldChar w:fldCharType="begin"/>
        </w:r>
        <w:r w:rsidRPr="009536C0">
          <w:rPr>
            <w:sz w:val="14"/>
            <w:szCs w:val="14"/>
          </w:rPr>
          <w:instrText xml:space="preserve"> PAGE   \* MERGEFORMAT </w:instrText>
        </w:r>
        <w:r w:rsidRPr="009536C0">
          <w:rPr>
            <w:sz w:val="14"/>
            <w:szCs w:val="14"/>
          </w:rPr>
          <w:fldChar w:fldCharType="separate"/>
        </w:r>
        <w:r w:rsidR="00064467">
          <w:rPr>
            <w:noProof/>
            <w:sz w:val="14"/>
            <w:szCs w:val="14"/>
          </w:rPr>
          <w:t>50</w:t>
        </w:r>
        <w:r w:rsidRPr="009536C0">
          <w:rPr>
            <w:noProof/>
            <w:sz w:val="14"/>
            <w:szCs w:val="14"/>
          </w:rPr>
          <w:fldChar w:fldCharType="end"/>
        </w:r>
        <w:r>
          <w:rPr>
            <w:noProof/>
            <w:sz w:val="14"/>
            <w:szCs w:val="14"/>
          </w:rPr>
          <w:ptab w:relativeTo="margin" w:alignment="right" w:leader="none"/>
        </w:r>
      </w:p>
    </w:sdtContent>
  </w:sdt>
  <w:p w:rsidR="007D3918" w:rsidRDefault="007D391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53892" w:rsidRDefault="00753892" w:rsidP="00927301">
      <w:pPr>
        <w:spacing w:after="0" w:line="240" w:lineRule="auto"/>
      </w:pPr>
      <w:r>
        <w:separator/>
      </w:r>
    </w:p>
  </w:footnote>
  <w:footnote w:type="continuationSeparator" w:id="0">
    <w:p w:rsidR="00753892" w:rsidRDefault="00753892" w:rsidP="00927301">
      <w:pPr>
        <w:spacing w:after="0" w:line="240" w:lineRule="auto"/>
      </w:pPr>
      <w:r>
        <w:continuationSeparator/>
      </w:r>
    </w:p>
  </w:footnote>
  <w:footnote w:id="1">
    <w:p w:rsidR="007D3918" w:rsidRPr="007A11F8" w:rsidRDefault="007D3918">
      <w:pPr>
        <w:pStyle w:val="FootnoteText"/>
        <w:rPr>
          <w:lang w:val="en-CA"/>
        </w:rPr>
      </w:pPr>
      <w:r>
        <w:rPr>
          <w:rStyle w:val="FootnoteReference"/>
        </w:rPr>
        <w:footnoteRef/>
      </w:r>
      <w:r>
        <w:t xml:space="preserve"> Bagging is also known as bootstrapped aggregation which refers to the drawing of a large number of data samples by random sampling with replacement</w:t>
      </w:r>
    </w:p>
  </w:footnote>
  <w:footnote w:id="2">
    <w:p w:rsidR="007D3918" w:rsidRPr="00AB3FB9" w:rsidRDefault="007D3918">
      <w:pPr>
        <w:pStyle w:val="FootnoteText"/>
        <w:rPr>
          <w:lang w:val="en-CA"/>
        </w:rPr>
      </w:pPr>
      <w:r>
        <w:rPr>
          <w:rStyle w:val="FootnoteReference"/>
        </w:rPr>
        <w:footnoteRef/>
      </w:r>
      <w:r>
        <w:t xml:space="preserve"> The productivity of ephemeral and seasonal wetlands is increased by the presence of aerobic microbes that contribute to nutrient mineralization (Schlesinger and Bernhardt 2013). Small, shallow wetlands permit greater light penetration and provide greater relative shoreline complexity the supports emergent vegetation. </w:t>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D3918" w:rsidRPr="005965A6" w:rsidRDefault="007D3918" w:rsidP="005965A6">
    <w:pPr>
      <w:pStyle w:val="IOPHeader"/>
      <w:rPr>
        <w:sz w:val="18"/>
        <w:szCs w:val="18"/>
      </w:rPr>
    </w:pPr>
    <w:r w:rsidRPr="005965A6">
      <w:rPr>
        <w:b/>
        <w:sz w:val="18"/>
        <w:szCs w:val="18"/>
      </w:rPr>
      <w:t>GEOG 596B Capstone Project</w:t>
    </w:r>
    <w:r w:rsidRPr="005965A6">
      <w:rPr>
        <w:sz w:val="18"/>
        <w:szCs w:val="18"/>
      </w:rPr>
      <w:t xml:space="preserve"> </w:t>
    </w:r>
  </w:p>
  <w:p w:rsidR="007D3918" w:rsidRPr="005965A6" w:rsidRDefault="007D3918" w:rsidP="005965A6">
    <w:pPr>
      <w:pStyle w:val="Header"/>
      <w:rPr>
        <w:sz w:val="18"/>
        <w:szCs w:val="18"/>
      </w:rPr>
    </w:pPr>
    <w:r w:rsidRPr="005965A6">
      <w:rPr>
        <w:sz w:val="18"/>
        <w:szCs w:val="18"/>
      </w:rPr>
      <w:ptab w:relativeTo="margin" w:alignment="right" w:leader="none"/>
    </w:r>
    <w:r w:rsidRPr="005965A6">
      <w:rPr>
        <w:sz w:val="18"/>
        <w:szCs w:val="18"/>
      </w:rPr>
      <w:t>Pennsylvania State University, MGIS Program</w:t>
    </w:r>
  </w:p>
  <w:p w:rsidR="007D3918" w:rsidRPr="005965A6" w:rsidRDefault="007D3918" w:rsidP="005965A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D3918" w:rsidRPr="005965A6" w:rsidRDefault="007D3918" w:rsidP="005965A6">
    <w:pPr>
      <w:pStyle w:val="IOPHeader"/>
      <w:rPr>
        <w:sz w:val="18"/>
        <w:szCs w:val="18"/>
      </w:rPr>
    </w:pPr>
    <w:r w:rsidRPr="005965A6">
      <w:rPr>
        <w:b/>
        <w:sz w:val="18"/>
        <w:szCs w:val="18"/>
      </w:rPr>
      <w:t>GEOG 596B Capstone Project</w:t>
    </w:r>
    <w:r w:rsidRPr="005965A6">
      <w:rPr>
        <w:sz w:val="18"/>
        <w:szCs w:val="18"/>
      </w:rPr>
      <w:t xml:space="preserve"> </w:t>
    </w:r>
  </w:p>
  <w:p w:rsidR="007D3918" w:rsidRPr="005965A6" w:rsidRDefault="007D3918" w:rsidP="005965A6">
    <w:pPr>
      <w:pStyle w:val="Header"/>
      <w:rPr>
        <w:sz w:val="18"/>
        <w:szCs w:val="18"/>
      </w:rPr>
    </w:pPr>
    <w:r w:rsidRPr="005965A6">
      <w:rPr>
        <w:sz w:val="18"/>
        <w:szCs w:val="18"/>
      </w:rPr>
      <w:ptab w:relativeTo="margin" w:alignment="right" w:leader="none"/>
    </w:r>
    <w:r w:rsidRPr="005965A6">
      <w:rPr>
        <w:sz w:val="18"/>
        <w:szCs w:val="18"/>
      </w:rPr>
      <w:t>Pennsylvania State University, MGIS Program</w:t>
    </w:r>
  </w:p>
  <w:p w:rsidR="007D3918" w:rsidRDefault="007D391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5D63530"/>
    <w:multiLevelType w:val="hybridMultilevel"/>
    <w:tmpl w:val="2DB02EAC"/>
    <w:lvl w:ilvl="0" w:tplc="F9D4D22E">
      <w:start w:val="1"/>
      <w:numFmt w:val="decimal"/>
      <w:pStyle w:val="IOPRefs"/>
      <w:lvlText w:val="[%1]"/>
      <w:lvlJc w:val="left"/>
      <w:pPr>
        <w:tabs>
          <w:tab w:val="num" w:pos="284"/>
        </w:tabs>
        <w:ind w:left="284" w:hanging="284"/>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533B4E33"/>
    <w:multiLevelType w:val="hybridMultilevel"/>
    <w:tmpl w:val="8246156C"/>
    <w:lvl w:ilvl="0" w:tplc="BFEA2C6C">
      <w:start w:val="1"/>
      <w:numFmt w:val="bullet"/>
      <w:lvlText w:val=""/>
      <w:lvlJc w:val="left"/>
      <w:pPr>
        <w:ind w:left="720" w:hanging="360"/>
      </w:pPr>
      <w:rPr>
        <w:rFonts w:ascii="Symbol" w:eastAsiaTheme="minorHAnsi" w:hAnsi="Symbol" w:cstheme="minorBid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 w15:restartNumberingAfterBreak="0">
    <w:nsid w:val="6FE73E22"/>
    <w:multiLevelType w:val="hybridMultilevel"/>
    <w:tmpl w:val="891A0B8A"/>
    <w:lvl w:ilvl="0" w:tplc="38AA25C6">
      <w:start w:val="1"/>
      <w:numFmt w:val="decimal"/>
      <w:lvlText w:val="[%1]"/>
      <w:lvlJc w:val="left"/>
      <w:pPr>
        <w:tabs>
          <w:tab w:val="num" w:pos="284"/>
        </w:tabs>
        <w:ind w:left="284" w:firstLine="76"/>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0"/>
  <w:attachedTemplate r:id="rId1"/>
  <w:defaultTabStop w:val="43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C6AD1"/>
    <w:rsid w:val="000016A3"/>
    <w:rsid w:val="0000504C"/>
    <w:rsid w:val="0001114F"/>
    <w:rsid w:val="000131E7"/>
    <w:rsid w:val="00013C37"/>
    <w:rsid w:val="00021224"/>
    <w:rsid w:val="00031C06"/>
    <w:rsid w:val="00036952"/>
    <w:rsid w:val="00040505"/>
    <w:rsid w:val="00043788"/>
    <w:rsid w:val="000467E2"/>
    <w:rsid w:val="0004745B"/>
    <w:rsid w:val="00050A4A"/>
    <w:rsid w:val="0005373C"/>
    <w:rsid w:val="000543E2"/>
    <w:rsid w:val="00054DC5"/>
    <w:rsid w:val="0005685C"/>
    <w:rsid w:val="00064467"/>
    <w:rsid w:val="000650B9"/>
    <w:rsid w:val="00065329"/>
    <w:rsid w:val="00067C84"/>
    <w:rsid w:val="00067FB6"/>
    <w:rsid w:val="00071D88"/>
    <w:rsid w:val="00072503"/>
    <w:rsid w:val="00074EAA"/>
    <w:rsid w:val="000769DB"/>
    <w:rsid w:val="000811CC"/>
    <w:rsid w:val="0008127C"/>
    <w:rsid w:val="00081667"/>
    <w:rsid w:val="00081B54"/>
    <w:rsid w:val="00083C47"/>
    <w:rsid w:val="00086D60"/>
    <w:rsid w:val="000953C8"/>
    <w:rsid w:val="000A078C"/>
    <w:rsid w:val="000A33FC"/>
    <w:rsid w:val="000A3E56"/>
    <w:rsid w:val="000A4C7A"/>
    <w:rsid w:val="000A7B68"/>
    <w:rsid w:val="000B0265"/>
    <w:rsid w:val="000B4BD1"/>
    <w:rsid w:val="000B5B18"/>
    <w:rsid w:val="000B5F2D"/>
    <w:rsid w:val="000C0ADA"/>
    <w:rsid w:val="000C3579"/>
    <w:rsid w:val="000C3E85"/>
    <w:rsid w:val="000C679F"/>
    <w:rsid w:val="000C6AD1"/>
    <w:rsid w:val="000E2FBD"/>
    <w:rsid w:val="000E781B"/>
    <w:rsid w:val="000E7A29"/>
    <w:rsid w:val="000F1283"/>
    <w:rsid w:val="000F3D80"/>
    <w:rsid w:val="000F425F"/>
    <w:rsid w:val="000F6F2C"/>
    <w:rsid w:val="001065A0"/>
    <w:rsid w:val="001111A2"/>
    <w:rsid w:val="00113541"/>
    <w:rsid w:val="00121B03"/>
    <w:rsid w:val="00123B78"/>
    <w:rsid w:val="001253A7"/>
    <w:rsid w:val="00127E3F"/>
    <w:rsid w:val="00130662"/>
    <w:rsid w:val="001323B2"/>
    <w:rsid w:val="00147423"/>
    <w:rsid w:val="00150951"/>
    <w:rsid w:val="00152226"/>
    <w:rsid w:val="001556EF"/>
    <w:rsid w:val="001567FE"/>
    <w:rsid w:val="00156B6F"/>
    <w:rsid w:val="001617CF"/>
    <w:rsid w:val="00162861"/>
    <w:rsid w:val="00162B2C"/>
    <w:rsid w:val="001633B0"/>
    <w:rsid w:val="0016795A"/>
    <w:rsid w:val="00170B5A"/>
    <w:rsid w:val="0017173F"/>
    <w:rsid w:val="00176175"/>
    <w:rsid w:val="001822A6"/>
    <w:rsid w:val="00182386"/>
    <w:rsid w:val="001A072B"/>
    <w:rsid w:val="001A0E4F"/>
    <w:rsid w:val="001A1337"/>
    <w:rsid w:val="001A34B7"/>
    <w:rsid w:val="001A4B6D"/>
    <w:rsid w:val="001A681D"/>
    <w:rsid w:val="001A76E4"/>
    <w:rsid w:val="001B24CF"/>
    <w:rsid w:val="001B54CD"/>
    <w:rsid w:val="001C1E5D"/>
    <w:rsid w:val="001C3D9A"/>
    <w:rsid w:val="001C7362"/>
    <w:rsid w:val="001C7DDF"/>
    <w:rsid w:val="001D0903"/>
    <w:rsid w:val="001D204D"/>
    <w:rsid w:val="001D4EEF"/>
    <w:rsid w:val="001E0798"/>
    <w:rsid w:val="001E236C"/>
    <w:rsid w:val="001E37B5"/>
    <w:rsid w:val="001E37E0"/>
    <w:rsid w:val="001E4D9D"/>
    <w:rsid w:val="001F01AE"/>
    <w:rsid w:val="001F14CD"/>
    <w:rsid w:val="001F255D"/>
    <w:rsid w:val="001F3DDD"/>
    <w:rsid w:val="001F468C"/>
    <w:rsid w:val="001F643A"/>
    <w:rsid w:val="001F7116"/>
    <w:rsid w:val="001F74B1"/>
    <w:rsid w:val="00203E61"/>
    <w:rsid w:val="00207CEE"/>
    <w:rsid w:val="00210ADB"/>
    <w:rsid w:val="00211543"/>
    <w:rsid w:val="00213B5E"/>
    <w:rsid w:val="00220784"/>
    <w:rsid w:val="002217AA"/>
    <w:rsid w:val="00234F69"/>
    <w:rsid w:val="00235063"/>
    <w:rsid w:val="00241866"/>
    <w:rsid w:val="00241ED4"/>
    <w:rsid w:val="00242EE3"/>
    <w:rsid w:val="002455AC"/>
    <w:rsid w:val="00251693"/>
    <w:rsid w:val="0025709A"/>
    <w:rsid w:val="0026443B"/>
    <w:rsid w:val="00264637"/>
    <w:rsid w:val="00265BAC"/>
    <w:rsid w:val="00271702"/>
    <w:rsid w:val="00272159"/>
    <w:rsid w:val="002752CA"/>
    <w:rsid w:val="00276726"/>
    <w:rsid w:val="00281239"/>
    <w:rsid w:val="002812D6"/>
    <w:rsid w:val="00287304"/>
    <w:rsid w:val="00293B1C"/>
    <w:rsid w:val="00295528"/>
    <w:rsid w:val="00297083"/>
    <w:rsid w:val="002A027F"/>
    <w:rsid w:val="002A093B"/>
    <w:rsid w:val="002A769C"/>
    <w:rsid w:val="002B4D1D"/>
    <w:rsid w:val="002C0555"/>
    <w:rsid w:val="002C5FD9"/>
    <w:rsid w:val="002D6153"/>
    <w:rsid w:val="002D7946"/>
    <w:rsid w:val="002E336B"/>
    <w:rsid w:val="002E35E4"/>
    <w:rsid w:val="002E42E9"/>
    <w:rsid w:val="002E6A2D"/>
    <w:rsid w:val="0031153B"/>
    <w:rsid w:val="00311ACF"/>
    <w:rsid w:val="00312EF8"/>
    <w:rsid w:val="0031559A"/>
    <w:rsid w:val="00322803"/>
    <w:rsid w:val="00322BFD"/>
    <w:rsid w:val="00323829"/>
    <w:rsid w:val="00330467"/>
    <w:rsid w:val="0033788D"/>
    <w:rsid w:val="003423E9"/>
    <w:rsid w:val="00342F7E"/>
    <w:rsid w:val="003430DA"/>
    <w:rsid w:val="00344DBE"/>
    <w:rsid w:val="00345C1B"/>
    <w:rsid w:val="00346F18"/>
    <w:rsid w:val="00356F32"/>
    <w:rsid w:val="00361631"/>
    <w:rsid w:val="00361B1F"/>
    <w:rsid w:val="00370F36"/>
    <w:rsid w:val="00373E92"/>
    <w:rsid w:val="00381C6C"/>
    <w:rsid w:val="00383824"/>
    <w:rsid w:val="00384F2B"/>
    <w:rsid w:val="00385C5E"/>
    <w:rsid w:val="00391FBF"/>
    <w:rsid w:val="003924D5"/>
    <w:rsid w:val="00396087"/>
    <w:rsid w:val="00397C2C"/>
    <w:rsid w:val="003A2B8D"/>
    <w:rsid w:val="003A4B01"/>
    <w:rsid w:val="003A4E20"/>
    <w:rsid w:val="003A5833"/>
    <w:rsid w:val="003B12D3"/>
    <w:rsid w:val="003B213B"/>
    <w:rsid w:val="003B5B6D"/>
    <w:rsid w:val="003C66B2"/>
    <w:rsid w:val="003D5D36"/>
    <w:rsid w:val="003D750D"/>
    <w:rsid w:val="003E199C"/>
    <w:rsid w:val="003F23CF"/>
    <w:rsid w:val="003F37D5"/>
    <w:rsid w:val="003F4538"/>
    <w:rsid w:val="00401102"/>
    <w:rsid w:val="00407335"/>
    <w:rsid w:val="00410BBD"/>
    <w:rsid w:val="004166AC"/>
    <w:rsid w:val="00421974"/>
    <w:rsid w:val="004300C1"/>
    <w:rsid w:val="004323A8"/>
    <w:rsid w:val="00435332"/>
    <w:rsid w:val="00437CAF"/>
    <w:rsid w:val="004408E6"/>
    <w:rsid w:val="00446148"/>
    <w:rsid w:val="004526BE"/>
    <w:rsid w:val="00453125"/>
    <w:rsid w:val="00454735"/>
    <w:rsid w:val="00454BDA"/>
    <w:rsid w:val="00455170"/>
    <w:rsid w:val="0046128B"/>
    <w:rsid w:val="004617A7"/>
    <w:rsid w:val="0046225C"/>
    <w:rsid w:val="00464A12"/>
    <w:rsid w:val="0046534B"/>
    <w:rsid w:val="00466736"/>
    <w:rsid w:val="00470241"/>
    <w:rsid w:val="00470CA2"/>
    <w:rsid w:val="00470F24"/>
    <w:rsid w:val="004714F5"/>
    <w:rsid w:val="004716E5"/>
    <w:rsid w:val="00472AFE"/>
    <w:rsid w:val="00474F08"/>
    <w:rsid w:val="004806CB"/>
    <w:rsid w:val="00481E3B"/>
    <w:rsid w:val="00482AA0"/>
    <w:rsid w:val="00486C58"/>
    <w:rsid w:val="00486CD5"/>
    <w:rsid w:val="00490403"/>
    <w:rsid w:val="00490CEF"/>
    <w:rsid w:val="004966D9"/>
    <w:rsid w:val="004A3755"/>
    <w:rsid w:val="004A5601"/>
    <w:rsid w:val="004B062D"/>
    <w:rsid w:val="004B19B2"/>
    <w:rsid w:val="004B2FE8"/>
    <w:rsid w:val="004B37A7"/>
    <w:rsid w:val="004B49DE"/>
    <w:rsid w:val="004B5673"/>
    <w:rsid w:val="004B5CF8"/>
    <w:rsid w:val="004C08C3"/>
    <w:rsid w:val="004C230C"/>
    <w:rsid w:val="004C30B7"/>
    <w:rsid w:val="004C3125"/>
    <w:rsid w:val="004C3B6D"/>
    <w:rsid w:val="004C40FB"/>
    <w:rsid w:val="004C445B"/>
    <w:rsid w:val="004C7517"/>
    <w:rsid w:val="004D05F1"/>
    <w:rsid w:val="004D2C0F"/>
    <w:rsid w:val="004D2E4E"/>
    <w:rsid w:val="004D3E63"/>
    <w:rsid w:val="004F5FF9"/>
    <w:rsid w:val="00503591"/>
    <w:rsid w:val="00511242"/>
    <w:rsid w:val="00512E4F"/>
    <w:rsid w:val="00513BBE"/>
    <w:rsid w:val="00520999"/>
    <w:rsid w:val="00520BFC"/>
    <w:rsid w:val="00522078"/>
    <w:rsid w:val="005223F4"/>
    <w:rsid w:val="005238F7"/>
    <w:rsid w:val="00530951"/>
    <w:rsid w:val="00531D18"/>
    <w:rsid w:val="00541DC9"/>
    <w:rsid w:val="00542397"/>
    <w:rsid w:val="0054474E"/>
    <w:rsid w:val="005449DB"/>
    <w:rsid w:val="0055274C"/>
    <w:rsid w:val="00554660"/>
    <w:rsid w:val="00564A1B"/>
    <w:rsid w:val="00565B3A"/>
    <w:rsid w:val="00567F54"/>
    <w:rsid w:val="0058031F"/>
    <w:rsid w:val="00580537"/>
    <w:rsid w:val="0058190E"/>
    <w:rsid w:val="00585464"/>
    <w:rsid w:val="005874D1"/>
    <w:rsid w:val="00591D3E"/>
    <w:rsid w:val="005927F2"/>
    <w:rsid w:val="005965A6"/>
    <w:rsid w:val="00596D6A"/>
    <w:rsid w:val="005977A0"/>
    <w:rsid w:val="005A12E0"/>
    <w:rsid w:val="005A1AE7"/>
    <w:rsid w:val="005A5F93"/>
    <w:rsid w:val="005A6FFB"/>
    <w:rsid w:val="005A7E8B"/>
    <w:rsid w:val="005B1736"/>
    <w:rsid w:val="005B1934"/>
    <w:rsid w:val="005B1C92"/>
    <w:rsid w:val="005C07BA"/>
    <w:rsid w:val="005C430F"/>
    <w:rsid w:val="005C5D9A"/>
    <w:rsid w:val="005C6675"/>
    <w:rsid w:val="005D1392"/>
    <w:rsid w:val="005D67B3"/>
    <w:rsid w:val="005E0C6F"/>
    <w:rsid w:val="005F05F7"/>
    <w:rsid w:val="005F16D9"/>
    <w:rsid w:val="005F4925"/>
    <w:rsid w:val="00600AAB"/>
    <w:rsid w:val="00603D66"/>
    <w:rsid w:val="00604944"/>
    <w:rsid w:val="00604BB3"/>
    <w:rsid w:val="00604BCC"/>
    <w:rsid w:val="00605368"/>
    <w:rsid w:val="006062BD"/>
    <w:rsid w:val="006074B1"/>
    <w:rsid w:val="006178A4"/>
    <w:rsid w:val="006228A2"/>
    <w:rsid w:val="00627016"/>
    <w:rsid w:val="006271EF"/>
    <w:rsid w:val="00627784"/>
    <w:rsid w:val="006349D6"/>
    <w:rsid w:val="00643337"/>
    <w:rsid w:val="00647466"/>
    <w:rsid w:val="00647D24"/>
    <w:rsid w:val="00651D32"/>
    <w:rsid w:val="00654D1E"/>
    <w:rsid w:val="00655068"/>
    <w:rsid w:val="00657EE8"/>
    <w:rsid w:val="00662394"/>
    <w:rsid w:val="00662457"/>
    <w:rsid w:val="006659C6"/>
    <w:rsid w:val="006679F9"/>
    <w:rsid w:val="006700C6"/>
    <w:rsid w:val="00674D0C"/>
    <w:rsid w:val="00675565"/>
    <w:rsid w:val="006762E7"/>
    <w:rsid w:val="00682AC0"/>
    <w:rsid w:val="00693397"/>
    <w:rsid w:val="006956C5"/>
    <w:rsid w:val="006A20EC"/>
    <w:rsid w:val="006A35AF"/>
    <w:rsid w:val="006B1324"/>
    <w:rsid w:val="006B1FDD"/>
    <w:rsid w:val="006C5E66"/>
    <w:rsid w:val="006C68B3"/>
    <w:rsid w:val="006C75DE"/>
    <w:rsid w:val="006D46B1"/>
    <w:rsid w:val="006E0BF8"/>
    <w:rsid w:val="006E4165"/>
    <w:rsid w:val="006E65CE"/>
    <w:rsid w:val="006F1C0A"/>
    <w:rsid w:val="006F34F8"/>
    <w:rsid w:val="006F6214"/>
    <w:rsid w:val="007016B0"/>
    <w:rsid w:val="007049D7"/>
    <w:rsid w:val="00704EC2"/>
    <w:rsid w:val="00706BAE"/>
    <w:rsid w:val="00706FB7"/>
    <w:rsid w:val="0071242E"/>
    <w:rsid w:val="00714516"/>
    <w:rsid w:val="007160D9"/>
    <w:rsid w:val="007164F1"/>
    <w:rsid w:val="00721619"/>
    <w:rsid w:val="0072298C"/>
    <w:rsid w:val="00724267"/>
    <w:rsid w:val="00726141"/>
    <w:rsid w:val="00727D6A"/>
    <w:rsid w:val="007444A0"/>
    <w:rsid w:val="00750750"/>
    <w:rsid w:val="00750CD4"/>
    <w:rsid w:val="007522F9"/>
    <w:rsid w:val="00753892"/>
    <w:rsid w:val="0076279F"/>
    <w:rsid w:val="0076621D"/>
    <w:rsid w:val="00771C7C"/>
    <w:rsid w:val="00772A1D"/>
    <w:rsid w:val="00773314"/>
    <w:rsid w:val="00773D94"/>
    <w:rsid w:val="00773F50"/>
    <w:rsid w:val="007770B2"/>
    <w:rsid w:val="0078075D"/>
    <w:rsid w:val="0078158A"/>
    <w:rsid w:val="00781D46"/>
    <w:rsid w:val="00782366"/>
    <w:rsid w:val="00786632"/>
    <w:rsid w:val="00786FA4"/>
    <w:rsid w:val="0078738D"/>
    <w:rsid w:val="007A11F8"/>
    <w:rsid w:val="007A1FAE"/>
    <w:rsid w:val="007A33E6"/>
    <w:rsid w:val="007A48A8"/>
    <w:rsid w:val="007A587D"/>
    <w:rsid w:val="007A611C"/>
    <w:rsid w:val="007B29FE"/>
    <w:rsid w:val="007B6A13"/>
    <w:rsid w:val="007D1934"/>
    <w:rsid w:val="007D23D8"/>
    <w:rsid w:val="007D3918"/>
    <w:rsid w:val="007D42B3"/>
    <w:rsid w:val="007D439C"/>
    <w:rsid w:val="007D7823"/>
    <w:rsid w:val="007E1566"/>
    <w:rsid w:val="007E21EB"/>
    <w:rsid w:val="007E2DD2"/>
    <w:rsid w:val="007E4533"/>
    <w:rsid w:val="007E5DD8"/>
    <w:rsid w:val="007E638C"/>
    <w:rsid w:val="007E6A77"/>
    <w:rsid w:val="007E73A8"/>
    <w:rsid w:val="007F1E95"/>
    <w:rsid w:val="007F54CD"/>
    <w:rsid w:val="00801142"/>
    <w:rsid w:val="00802DCD"/>
    <w:rsid w:val="00805067"/>
    <w:rsid w:val="00805C42"/>
    <w:rsid w:val="00812807"/>
    <w:rsid w:val="00813E3A"/>
    <w:rsid w:val="00814B51"/>
    <w:rsid w:val="00815039"/>
    <w:rsid w:val="00815958"/>
    <w:rsid w:val="00817901"/>
    <w:rsid w:val="008216A4"/>
    <w:rsid w:val="008216BD"/>
    <w:rsid w:val="008217CC"/>
    <w:rsid w:val="00822516"/>
    <w:rsid w:val="00822B41"/>
    <w:rsid w:val="00826D0B"/>
    <w:rsid w:val="00832FCB"/>
    <w:rsid w:val="00833305"/>
    <w:rsid w:val="00837C02"/>
    <w:rsid w:val="00850134"/>
    <w:rsid w:val="008513F3"/>
    <w:rsid w:val="00852A9F"/>
    <w:rsid w:val="00855962"/>
    <w:rsid w:val="00855F38"/>
    <w:rsid w:val="00862112"/>
    <w:rsid w:val="00865596"/>
    <w:rsid w:val="00865CE1"/>
    <w:rsid w:val="00866B65"/>
    <w:rsid w:val="00866C04"/>
    <w:rsid w:val="00866DA1"/>
    <w:rsid w:val="00873CA8"/>
    <w:rsid w:val="00874B94"/>
    <w:rsid w:val="0087550C"/>
    <w:rsid w:val="008758AF"/>
    <w:rsid w:val="0087590C"/>
    <w:rsid w:val="00875A43"/>
    <w:rsid w:val="0087679C"/>
    <w:rsid w:val="00877166"/>
    <w:rsid w:val="008801D4"/>
    <w:rsid w:val="00891882"/>
    <w:rsid w:val="008930E2"/>
    <w:rsid w:val="008950F3"/>
    <w:rsid w:val="008A07DD"/>
    <w:rsid w:val="008A4C58"/>
    <w:rsid w:val="008A5B34"/>
    <w:rsid w:val="008B27D1"/>
    <w:rsid w:val="008B361F"/>
    <w:rsid w:val="008B731C"/>
    <w:rsid w:val="008B76EF"/>
    <w:rsid w:val="008B7D02"/>
    <w:rsid w:val="008D0801"/>
    <w:rsid w:val="008D59E9"/>
    <w:rsid w:val="008E3412"/>
    <w:rsid w:val="008E7757"/>
    <w:rsid w:val="008F257A"/>
    <w:rsid w:val="008F2C35"/>
    <w:rsid w:val="00906767"/>
    <w:rsid w:val="00907E0F"/>
    <w:rsid w:val="009104F7"/>
    <w:rsid w:val="00914261"/>
    <w:rsid w:val="00914F4A"/>
    <w:rsid w:val="0092122E"/>
    <w:rsid w:val="009230BD"/>
    <w:rsid w:val="00927301"/>
    <w:rsid w:val="0093667F"/>
    <w:rsid w:val="00943499"/>
    <w:rsid w:val="0094358A"/>
    <w:rsid w:val="00943CE1"/>
    <w:rsid w:val="0094464D"/>
    <w:rsid w:val="009531FF"/>
    <w:rsid w:val="009536C0"/>
    <w:rsid w:val="00957AA0"/>
    <w:rsid w:val="00961F90"/>
    <w:rsid w:val="0096551C"/>
    <w:rsid w:val="009657BC"/>
    <w:rsid w:val="009663D5"/>
    <w:rsid w:val="009666CF"/>
    <w:rsid w:val="00975997"/>
    <w:rsid w:val="00981AEE"/>
    <w:rsid w:val="00983EF8"/>
    <w:rsid w:val="00984E19"/>
    <w:rsid w:val="00987481"/>
    <w:rsid w:val="00987A0B"/>
    <w:rsid w:val="009A2F52"/>
    <w:rsid w:val="009A3234"/>
    <w:rsid w:val="009B2F2E"/>
    <w:rsid w:val="009B340A"/>
    <w:rsid w:val="009C34F4"/>
    <w:rsid w:val="009C36D0"/>
    <w:rsid w:val="009C4F0A"/>
    <w:rsid w:val="009C6ED0"/>
    <w:rsid w:val="009C77A5"/>
    <w:rsid w:val="009D7145"/>
    <w:rsid w:val="009E60F3"/>
    <w:rsid w:val="009F0AAE"/>
    <w:rsid w:val="009F4A1A"/>
    <w:rsid w:val="009F60FC"/>
    <w:rsid w:val="009F73CD"/>
    <w:rsid w:val="00A03ECA"/>
    <w:rsid w:val="00A0682B"/>
    <w:rsid w:val="00A10281"/>
    <w:rsid w:val="00A10A4A"/>
    <w:rsid w:val="00A10D3F"/>
    <w:rsid w:val="00A167D7"/>
    <w:rsid w:val="00A17464"/>
    <w:rsid w:val="00A21CD3"/>
    <w:rsid w:val="00A22E42"/>
    <w:rsid w:val="00A33D55"/>
    <w:rsid w:val="00A34D4F"/>
    <w:rsid w:val="00A368F3"/>
    <w:rsid w:val="00A40AFB"/>
    <w:rsid w:val="00A461C7"/>
    <w:rsid w:val="00A47B10"/>
    <w:rsid w:val="00A500A8"/>
    <w:rsid w:val="00A50A7B"/>
    <w:rsid w:val="00A532B4"/>
    <w:rsid w:val="00A53CA2"/>
    <w:rsid w:val="00A54559"/>
    <w:rsid w:val="00A65418"/>
    <w:rsid w:val="00A71626"/>
    <w:rsid w:val="00A71B70"/>
    <w:rsid w:val="00A76473"/>
    <w:rsid w:val="00A80C8B"/>
    <w:rsid w:val="00A81C6F"/>
    <w:rsid w:val="00A81FAE"/>
    <w:rsid w:val="00A8568F"/>
    <w:rsid w:val="00A85DF8"/>
    <w:rsid w:val="00A90884"/>
    <w:rsid w:val="00A935B1"/>
    <w:rsid w:val="00A93C90"/>
    <w:rsid w:val="00A979AA"/>
    <w:rsid w:val="00AA00CB"/>
    <w:rsid w:val="00AA2173"/>
    <w:rsid w:val="00AA3E41"/>
    <w:rsid w:val="00AA47EF"/>
    <w:rsid w:val="00AA72C3"/>
    <w:rsid w:val="00AB0EC7"/>
    <w:rsid w:val="00AB1103"/>
    <w:rsid w:val="00AB3FB9"/>
    <w:rsid w:val="00AC4927"/>
    <w:rsid w:val="00AC5DDC"/>
    <w:rsid w:val="00AE619A"/>
    <w:rsid w:val="00AF2038"/>
    <w:rsid w:val="00AF2E47"/>
    <w:rsid w:val="00B01A82"/>
    <w:rsid w:val="00B01BCC"/>
    <w:rsid w:val="00B06A54"/>
    <w:rsid w:val="00B07F9F"/>
    <w:rsid w:val="00B11C37"/>
    <w:rsid w:val="00B13BBD"/>
    <w:rsid w:val="00B13EB3"/>
    <w:rsid w:val="00B1547A"/>
    <w:rsid w:val="00B16875"/>
    <w:rsid w:val="00B21148"/>
    <w:rsid w:val="00B21DBF"/>
    <w:rsid w:val="00B21EFE"/>
    <w:rsid w:val="00B26F12"/>
    <w:rsid w:val="00B31D49"/>
    <w:rsid w:val="00B32970"/>
    <w:rsid w:val="00B33FE8"/>
    <w:rsid w:val="00B35771"/>
    <w:rsid w:val="00B448B3"/>
    <w:rsid w:val="00B513C3"/>
    <w:rsid w:val="00B533F6"/>
    <w:rsid w:val="00B5561C"/>
    <w:rsid w:val="00B60D72"/>
    <w:rsid w:val="00B6562D"/>
    <w:rsid w:val="00B6629B"/>
    <w:rsid w:val="00B676D0"/>
    <w:rsid w:val="00B726D9"/>
    <w:rsid w:val="00B72AA1"/>
    <w:rsid w:val="00B7586C"/>
    <w:rsid w:val="00B75EC7"/>
    <w:rsid w:val="00B80D42"/>
    <w:rsid w:val="00B81814"/>
    <w:rsid w:val="00B82600"/>
    <w:rsid w:val="00B84AB1"/>
    <w:rsid w:val="00B84B9A"/>
    <w:rsid w:val="00B86263"/>
    <w:rsid w:val="00B86B0C"/>
    <w:rsid w:val="00B934FB"/>
    <w:rsid w:val="00B93B46"/>
    <w:rsid w:val="00B9509D"/>
    <w:rsid w:val="00BA1602"/>
    <w:rsid w:val="00BA2982"/>
    <w:rsid w:val="00BB3143"/>
    <w:rsid w:val="00BB5659"/>
    <w:rsid w:val="00BB6C7D"/>
    <w:rsid w:val="00BB732E"/>
    <w:rsid w:val="00BC0A9D"/>
    <w:rsid w:val="00BC4EA0"/>
    <w:rsid w:val="00BC7795"/>
    <w:rsid w:val="00BC7AB9"/>
    <w:rsid w:val="00BD2E9C"/>
    <w:rsid w:val="00BD525A"/>
    <w:rsid w:val="00BD5465"/>
    <w:rsid w:val="00BD7E8E"/>
    <w:rsid w:val="00BE0225"/>
    <w:rsid w:val="00BE1D69"/>
    <w:rsid w:val="00BE27AD"/>
    <w:rsid w:val="00BF081A"/>
    <w:rsid w:val="00BF2FC3"/>
    <w:rsid w:val="00BF63FC"/>
    <w:rsid w:val="00C00191"/>
    <w:rsid w:val="00C01888"/>
    <w:rsid w:val="00C0399F"/>
    <w:rsid w:val="00C041A1"/>
    <w:rsid w:val="00C12AE7"/>
    <w:rsid w:val="00C1560F"/>
    <w:rsid w:val="00C15C55"/>
    <w:rsid w:val="00C16AA1"/>
    <w:rsid w:val="00C20785"/>
    <w:rsid w:val="00C230C5"/>
    <w:rsid w:val="00C32500"/>
    <w:rsid w:val="00C34E4B"/>
    <w:rsid w:val="00C40C19"/>
    <w:rsid w:val="00C41E7E"/>
    <w:rsid w:val="00C43CE3"/>
    <w:rsid w:val="00C447C0"/>
    <w:rsid w:val="00C44E64"/>
    <w:rsid w:val="00C45AF8"/>
    <w:rsid w:val="00C506B0"/>
    <w:rsid w:val="00C51C11"/>
    <w:rsid w:val="00C53C5B"/>
    <w:rsid w:val="00C544ED"/>
    <w:rsid w:val="00C62F10"/>
    <w:rsid w:val="00C718E8"/>
    <w:rsid w:val="00C71B54"/>
    <w:rsid w:val="00C723FA"/>
    <w:rsid w:val="00C73921"/>
    <w:rsid w:val="00C759CF"/>
    <w:rsid w:val="00C76AD5"/>
    <w:rsid w:val="00C821D1"/>
    <w:rsid w:val="00C849C3"/>
    <w:rsid w:val="00C84C22"/>
    <w:rsid w:val="00C8505D"/>
    <w:rsid w:val="00C85A21"/>
    <w:rsid w:val="00C85F44"/>
    <w:rsid w:val="00C94434"/>
    <w:rsid w:val="00C95FA8"/>
    <w:rsid w:val="00C96424"/>
    <w:rsid w:val="00C96972"/>
    <w:rsid w:val="00CA493D"/>
    <w:rsid w:val="00CA6EAB"/>
    <w:rsid w:val="00CB35CA"/>
    <w:rsid w:val="00CB64B9"/>
    <w:rsid w:val="00CC2FF6"/>
    <w:rsid w:val="00CC3341"/>
    <w:rsid w:val="00CC4778"/>
    <w:rsid w:val="00CC5AB9"/>
    <w:rsid w:val="00CC79BD"/>
    <w:rsid w:val="00CD1DE0"/>
    <w:rsid w:val="00CE57FB"/>
    <w:rsid w:val="00CE7074"/>
    <w:rsid w:val="00CE747D"/>
    <w:rsid w:val="00CF5A63"/>
    <w:rsid w:val="00D02111"/>
    <w:rsid w:val="00D0596A"/>
    <w:rsid w:val="00D11914"/>
    <w:rsid w:val="00D12C9D"/>
    <w:rsid w:val="00D15208"/>
    <w:rsid w:val="00D16970"/>
    <w:rsid w:val="00D22762"/>
    <w:rsid w:val="00D25A56"/>
    <w:rsid w:val="00D27049"/>
    <w:rsid w:val="00D30023"/>
    <w:rsid w:val="00D31D35"/>
    <w:rsid w:val="00D33D10"/>
    <w:rsid w:val="00D349C8"/>
    <w:rsid w:val="00D36E14"/>
    <w:rsid w:val="00D36EDE"/>
    <w:rsid w:val="00D3779A"/>
    <w:rsid w:val="00D41DFD"/>
    <w:rsid w:val="00D42262"/>
    <w:rsid w:val="00D43152"/>
    <w:rsid w:val="00D434EB"/>
    <w:rsid w:val="00D4507B"/>
    <w:rsid w:val="00D52D76"/>
    <w:rsid w:val="00D53462"/>
    <w:rsid w:val="00D54406"/>
    <w:rsid w:val="00D54E96"/>
    <w:rsid w:val="00D552C1"/>
    <w:rsid w:val="00D556C8"/>
    <w:rsid w:val="00D5702C"/>
    <w:rsid w:val="00D636C5"/>
    <w:rsid w:val="00D65448"/>
    <w:rsid w:val="00D74B07"/>
    <w:rsid w:val="00D810D2"/>
    <w:rsid w:val="00D826A4"/>
    <w:rsid w:val="00D83401"/>
    <w:rsid w:val="00D85697"/>
    <w:rsid w:val="00D879B1"/>
    <w:rsid w:val="00D900C6"/>
    <w:rsid w:val="00DB3E90"/>
    <w:rsid w:val="00DB5869"/>
    <w:rsid w:val="00DB761C"/>
    <w:rsid w:val="00DB7B9F"/>
    <w:rsid w:val="00DC208A"/>
    <w:rsid w:val="00DD3A97"/>
    <w:rsid w:val="00DD56BE"/>
    <w:rsid w:val="00DD7359"/>
    <w:rsid w:val="00DE0B28"/>
    <w:rsid w:val="00DE0D35"/>
    <w:rsid w:val="00DE0D8F"/>
    <w:rsid w:val="00DE4AE4"/>
    <w:rsid w:val="00DF1330"/>
    <w:rsid w:val="00E002DC"/>
    <w:rsid w:val="00E033E2"/>
    <w:rsid w:val="00E03AE4"/>
    <w:rsid w:val="00E10A09"/>
    <w:rsid w:val="00E12650"/>
    <w:rsid w:val="00E132A7"/>
    <w:rsid w:val="00E139B7"/>
    <w:rsid w:val="00E20803"/>
    <w:rsid w:val="00E214A5"/>
    <w:rsid w:val="00E2559D"/>
    <w:rsid w:val="00E25C00"/>
    <w:rsid w:val="00E32B56"/>
    <w:rsid w:val="00E33753"/>
    <w:rsid w:val="00E413FA"/>
    <w:rsid w:val="00E4194B"/>
    <w:rsid w:val="00E45EB0"/>
    <w:rsid w:val="00E46FEE"/>
    <w:rsid w:val="00E5050F"/>
    <w:rsid w:val="00E50F8B"/>
    <w:rsid w:val="00E5133A"/>
    <w:rsid w:val="00E5216F"/>
    <w:rsid w:val="00E546DF"/>
    <w:rsid w:val="00E6519F"/>
    <w:rsid w:val="00E67FE5"/>
    <w:rsid w:val="00E70E7D"/>
    <w:rsid w:val="00E7517B"/>
    <w:rsid w:val="00E75ACD"/>
    <w:rsid w:val="00E75EFB"/>
    <w:rsid w:val="00E77225"/>
    <w:rsid w:val="00E81698"/>
    <w:rsid w:val="00E86050"/>
    <w:rsid w:val="00E92071"/>
    <w:rsid w:val="00E93A5E"/>
    <w:rsid w:val="00E961CB"/>
    <w:rsid w:val="00EA4C75"/>
    <w:rsid w:val="00EB046C"/>
    <w:rsid w:val="00EB1395"/>
    <w:rsid w:val="00EB1FA7"/>
    <w:rsid w:val="00EB26EE"/>
    <w:rsid w:val="00EB7A3D"/>
    <w:rsid w:val="00EC1E00"/>
    <w:rsid w:val="00EC3573"/>
    <w:rsid w:val="00EC3D8A"/>
    <w:rsid w:val="00EC4A9C"/>
    <w:rsid w:val="00ED0602"/>
    <w:rsid w:val="00ED3DC8"/>
    <w:rsid w:val="00EE6C41"/>
    <w:rsid w:val="00EE7DFE"/>
    <w:rsid w:val="00EE7EC1"/>
    <w:rsid w:val="00EF47A0"/>
    <w:rsid w:val="00EF74AD"/>
    <w:rsid w:val="00F00D33"/>
    <w:rsid w:val="00F04CF3"/>
    <w:rsid w:val="00F063C0"/>
    <w:rsid w:val="00F13917"/>
    <w:rsid w:val="00F13C54"/>
    <w:rsid w:val="00F143EE"/>
    <w:rsid w:val="00F14A58"/>
    <w:rsid w:val="00F23A8C"/>
    <w:rsid w:val="00F32EE3"/>
    <w:rsid w:val="00F3393E"/>
    <w:rsid w:val="00F34F0B"/>
    <w:rsid w:val="00F52587"/>
    <w:rsid w:val="00F5576B"/>
    <w:rsid w:val="00F6022C"/>
    <w:rsid w:val="00F6453D"/>
    <w:rsid w:val="00F64F69"/>
    <w:rsid w:val="00F6601B"/>
    <w:rsid w:val="00F74254"/>
    <w:rsid w:val="00F75592"/>
    <w:rsid w:val="00F75822"/>
    <w:rsid w:val="00F75A6D"/>
    <w:rsid w:val="00F7623F"/>
    <w:rsid w:val="00F76382"/>
    <w:rsid w:val="00F80B08"/>
    <w:rsid w:val="00F830C8"/>
    <w:rsid w:val="00F83D20"/>
    <w:rsid w:val="00F87625"/>
    <w:rsid w:val="00F9788D"/>
    <w:rsid w:val="00FB440C"/>
    <w:rsid w:val="00FB6A9A"/>
    <w:rsid w:val="00FC2E31"/>
    <w:rsid w:val="00FD1AB2"/>
    <w:rsid w:val="00FD2C0C"/>
    <w:rsid w:val="00FD6F2F"/>
    <w:rsid w:val="00FE0C9E"/>
    <w:rsid w:val="00FE1684"/>
    <w:rsid w:val="00FE2156"/>
    <w:rsid w:val="00FE33E0"/>
    <w:rsid w:val="00FE38F2"/>
    <w:rsid w:val="00FE4B68"/>
    <w:rsid w:val="00FF2BD8"/>
    <w:rsid w:val="00FF4B3C"/>
    <w:rsid w:val="00FF5D9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437B235"/>
  <w15:chartTrackingRefBased/>
  <w15:docId w15:val="{4C5530EE-5504-4C25-AD01-F4E925C25B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lsdException w:name="heading 1" w:uiPriority="9" w:qFormat="1"/>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link w:val="Heading1Char"/>
    <w:uiPriority w:val="9"/>
    <w:qFormat/>
    <w:rsid w:val="006D46B1"/>
    <w:pPr>
      <w:keepNext/>
      <w:keepLines/>
      <w:spacing w:before="240" w:after="0"/>
      <w:outlineLvl w:val="0"/>
    </w:pPr>
    <w:rPr>
      <w:rFonts w:asciiTheme="majorHAnsi" w:eastAsiaTheme="majorEastAsia" w:hAnsiTheme="majorHAnsi" w:cstheme="majorBidi"/>
      <w:color w:val="2E74B5" w:themeColor="accent1" w:themeShade="BF"/>
      <w:sz w:val="32"/>
      <w:szCs w:val="32"/>
      <w:lang w:val="en-U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27301"/>
    <w:pPr>
      <w:tabs>
        <w:tab w:val="center" w:pos="4513"/>
        <w:tab w:val="right" w:pos="9026"/>
      </w:tabs>
      <w:spacing w:after="0" w:line="240" w:lineRule="auto"/>
    </w:pPr>
  </w:style>
  <w:style w:type="character" w:customStyle="1" w:styleId="HeaderChar">
    <w:name w:val="Header Char"/>
    <w:basedOn w:val="DefaultParagraphFont"/>
    <w:link w:val="Header"/>
    <w:uiPriority w:val="99"/>
    <w:rsid w:val="00927301"/>
  </w:style>
  <w:style w:type="paragraph" w:styleId="Footer">
    <w:name w:val="footer"/>
    <w:basedOn w:val="Normal"/>
    <w:link w:val="FooterChar"/>
    <w:uiPriority w:val="99"/>
    <w:unhideWhenUsed/>
    <w:rsid w:val="00927301"/>
    <w:pPr>
      <w:tabs>
        <w:tab w:val="center" w:pos="4513"/>
        <w:tab w:val="right" w:pos="9026"/>
      </w:tabs>
      <w:spacing w:after="0" w:line="240" w:lineRule="auto"/>
    </w:pPr>
  </w:style>
  <w:style w:type="character" w:customStyle="1" w:styleId="FooterChar">
    <w:name w:val="Footer Char"/>
    <w:basedOn w:val="DefaultParagraphFont"/>
    <w:link w:val="Footer"/>
    <w:uiPriority w:val="99"/>
    <w:rsid w:val="00927301"/>
  </w:style>
  <w:style w:type="paragraph" w:customStyle="1" w:styleId="IOPHeader">
    <w:name w:val="IOPHeader"/>
    <w:basedOn w:val="Header"/>
    <w:link w:val="IOPHeaderChar"/>
    <w:qFormat/>
    <w:rsid w:val="00654D1E"/>
    <w:pPr>
      <w:pBdr>
        <w:bottom w:val="single" w:sz="4" w:space="1" w:color="auto"/>
      </w:pBdr>
    </w:pPr>
  </w:style>
  <w:style w:type="paragraph" w:customStyle="1" w:styleId="IOPTitle">
    <w:name w:val="IOPTitle"/>
    <w:basedOn w:val="Normal"/>
    <w:link w:val="IOPTitleChar"/>
    <w:qFormat/>
    <w:rsid w:val="00054DC5"/>
    <w:pPr>
      <w:spacing w:after="520"/>
    </w:pPr>
    <w:rPr>
      <w:b/>
      <w:sz w:val="36"/>
      <w:szCs w:val="48"/>
    </w:rPr>
  </w:style>
  <w:style w:type="character" w:customStyle="1" w:styleId="IOPHeaderChar">
    <w:name w:val="IOPHeader Char"/>
    <w:basedOn w:val="HeaderChar"/>
    <w:link w:val="IOPHeader"/>
    <w:rsid w:val="00654D1E"/>
  </w:style>
  <w:style w:type="paragraph" w:customStyle="1" w:styleId="IOPAuthor">
    <w:name w:val="IOPAuthor"/>
    <w:basedOn w:val="Normal"/>
    <w:link w:val="IOPAuthorChar"/>
    <w:qFormat/>
    <w:rsid w:val="00D74B07"/>
    <w:pPr>
      <w:spacing w:after="200"/>
      <w:ind w:right="2552"/>
    </w:pPr>
    <w:rPr>
      <w:b/>
    </w:rPr>
  </w:style>
  <w:style w:type="character" w:customStyle="1" w:styleId="IOPTitleChar">
    <w:name w:val="IOPTitle Char"/>
    <w:basedOn w:val="DefaultParagraphFont"/>
    <w:link w:val="IOPTitle"/>
    <w:rsid w:val="00054DC5"/>
    <w:rPr>
      <w:b/>
      <w:sz w:val="36"/>
      <w:szCs w:val="48"/>
    </w:rPr>
  </w:style>
  <w:style w:type="paragraph" w:customStyle="1" w:styleId="IOPAff">
    <w:name w:val="IOPAff"/>
    <w:basedOn w:val="IOPAuthor"/>
    <w:link w:val="IOPAffChar"/>
    <w:qFormat/>
    <w:rsid w:val="00D74B07"/>
    <w:pPr>
      <w:spacing w:after="0"/>
    </w:pPr>
    <w:rPr>
      <w:rFonts w:ascii="Times New Roman" w:hAnsi="Times New Roman" w:cs="Times New Roman"/>
      <w:b w:val="0"/>
      <w:sz w:val="18"/>
      <w:szCs w:val="18"/>
    </w:rPr>
  </w:style>
  <w:style w:type="character" w:customStyle="1" w:styleId="IOPAuthorChar">
    <w:name w:val="IOPAuthor Char"/>
    <w:basedOn w:val="DefaultParagraphFont"/>
    <w:link w:val="IOPAuthor"/>
    <w:rsid w:val="00D74B07"/>
    <w:rPr>
      <w:b/>
    </w:rPr>
  </w:style>
  <w:style w:type="paragraph" w:customStyle="1" w:styleId="IOPH1">
    <w:name w:val="IOPH1"/>
    <w:basedOn w:val="IOPAff"/>
    <w:link w:val="IOPH1Char"/>
    <w:qFormat/>
    <w:rsid w:val="00B13EB3"/>
    <w:pPr>
      <w:spacing w:before="380" w:after="240"/>
      <w:ind w:right="0"/>
      <w:outlineLvl w:val="0"/>
    </w:pPr>
    <w:rPr>
      <w:rFonts w:asciiTheme="minorHAnsi" w:hAnsiTheme="minorHAnsi"/>
      <w:b/>
      <w:color w:val="2F5496" w:themeColor="accent5" w:themeShade="BF"/>
      <w:sz w:val="22"/>
    </w:rPr>
  </w:style>
  <w:style w:type="character" w:customStyle="1" w:styleId="IOPAffChar">
    <w:name w:val="IOPAff Char"/>
    <w:basedOn w:val="IOPAuthorChar"/>
    <w:link w:val="IOPAff"/>
    <w:rsid w:val="00D74B07"/>
    <w:rPr>
      <w:rFonts w:ascii="Times New Roman" w:hAnsi="Times New Roman" w:cs="Times New Roman"/>
      <w:b w:val="0"/>
      <w:sz w:val="18"/>
      <w:szCs w:val="18"/>
    </w:rPr>
  </w:style>
  <w:style w:type="paragraph" w:customStyle="1" w:styleId="IOPAbsText">
    <w:name w:val="IOPAbsText"/>
    <w:basedOn w:val="Normal"/>
    <w:link w:val="IOPAbsTextChar"/>
    <w:qFormat/>
    <w:rsid w:val="006F34F8"/>
    <w:pPr>
      <w:spacing w:after="0"/>
      <w:jc w:val="both"/>
    </w:pPr>
    <w:rPr>
      <w:noProof/>
      <w:sz w:val="20"/>
    </w:rPr>
  </w:style>
  <w:style w:type="character" w:customStyle="1" w:styleId="IOPH1Char">
    <w:name w:val="IOPH1 Char"/>
    <w:basedOn w:val="IOPAffChar"/>
    <w:link w:val="IOPH1"/>
    <w:rsid w:val="00B13EB3"/>
    <w:rPr>
      <w:rFonts w:ascii="Times New Roman" w:hAnsi="Times New Roman" w:cs="Times New Roman"/>
      <w:b/>
      <w:color w:val="2F5496" w:themeColor="accent5" w:themeShade="BF"/>
      <w:sz w:val="18"/>
      <w:szCs w:val="18"/>
    </w:rPr>
  </w:style>
  <w:style w:type="paragraph" w:customStyle="1" w:styleId="IOPKwd">
    <w:name w:val="IOPKwd"/>
    <w:basedOn w:val="IOPAbsText"/>
    <w:link w:val="IOPKwdChar"/>
    <w:qFormat/>
    <w:rsid w:val="005223F4"/>
    <w:pPr>
      <w:pBdr>
        <w:bottom w:val="single" w:sz="4" w:space="1" w:color="auto"/>
      </w:pBdr>
      <w:spacing w:before="240" w:after="240"/>
    </w:pPr>
  </w:style>
  <w:style w:type="character" w:customStyle="1" w:styleId="IOPAbsTextChar">
    <w:name w:val="IOPAbsText Char"/>
    <w:basedOn w:val="DefaultParagraphFont"/>
    <w:link w:val="IOPAbsText"/>
    <w:rsid w:val="006F34F8"/>
    <w:rPr>
      <w:noProof/>
      <w:sz w:val="20"/>
    </w:rPr>
  </w:style>
  <w:style w:type="paragraph" w:customStyle="1" w:styleId="IOPText">
    <w:name w:val="IOPText"/>
    <w:basedOn w:val="IOPAbsText"/>
    <w:link w:val="IOPTextChar"/>
    <w:qFormat/>
    <w:rsid w:val="00F75A6D"/>
    <w:pPr>
      <w:jc w:val="left"/>
    </w:pPr>
  </w:style>
  <w:style w:type="character" w:customStyle="1" w:styleId="IOPKwdChar">
    <w:name w:val="IOPKwd Char"/>
    <w:basedOn w:val="IOPAbsTextChar"/>
    <w:link w:val="IOPKwd"/>
    <w:rsid w:val="005223F4"/>
    <w:rPr>
      <w:rFonts w:ascii="Times New Roman" w:hAnsi="Times New Roman"/>
      <w:noProof/>
      <w:sz w:val="20"/>
    </w:rPr>
  </w:style>
  <w:style w:type="character" w:customStyle="1" w:styleId="IOPTextChar">
    <w:name w:val="IOPText Char"/>
    <w:basedOn w:val="IOPAbsTextChar"/>
    <w:link w:val="IOPText"/>
    <w:rsid w:val="00F75A6D"/>
    <w:rPr>
      <w:noProof/>
      <w:sz w:val="20"/>
    </w:rPr>
  </w:style>
  <w:style w:type="paragraph" w:customStyle="1" w:styleId="IOPH2">
    <w:name w:val="IOPH2"/>
    <w:basedOn w:val="IOPH1"/>
    <w:link w:val="IOPH2Char"/>
    <w:qFormat/>
    <w:rsid w:val="00C53C5B"/>
    <w:rPr>
      <w:sz w:val="24"/>
      <w:szCs w:val="24"/>
    </w:rPr>
  </w:style>
  <w:style w:type="paragraph" w:customStyle="1" w:styleId="IOPH3">
    <w:name w:val="IOPH3"/>
    <w:basedOn w:val="IOPText"/>
    <w:link w:val="IOPH3Char"/>
    <w:autoRedefine/>
    <w:qFormat/>
    <w:rsid w:val="00AA72C3"/>
    <w:pPr>
      <w:keepNext/>
      <w:spacing w:before="240" w:after="100" w:line="240" w:lineRule="auto"/>
      <w:outlineLvl w:val="1"/>
    </w:pPr>
    <w:rPr>
      <w:rFonts w:cstheme="minorHAnsi"/>
      <w:b/>
      <w:color w:val="2F5496" w:themeColor="accent5" w:themeShade="BF"/>
      <w:sz w:val="22"/>
      <w:lang w:val="en-CA" w:eastAsia="en-CA"/>
    </w:rPr>
  </w:style>
  <w:style w:type="character" w:customStyle="1" w:styleId="IOPH2Char">
    <w:name w:val="IOPH2 Char"/>
    <w:basedOn w:val="IOPH1Char"/>
    <w:link w:val="IOPH2"/>
    <w:rsid w:val="00C53C5B"/>
    <w:rPr>
      <w:rFonts w:ascii="Times New Roman" w:hAnsi="Times New Roman" w:cs="Times New Roman"/>
      <w:b/>
      <w:color w:val="2F5496" w:themeColor="accent5" w:themeShade="BF"/>
      <w:sz w:val="24"/>
      <w:szCs w:val="24"/>
    </w:rPr>
  </w:style>
  <w:style w:type="paragraph" w:customStyle="1" w:styleId="IOPrefs0">
    <w:name w:val="IOPrefs"/>
    <w:link w:val="IOPrefsChar"/>
    <w:rsid w:val="00E86050"/>
    <w:pPr>
      <w:spacing w:after="0"/>
      <w:ind w:left="284" w:hanging="284"/>
    </w:pPr>
    <w:rPr>
      <w:rFonts w:ascii="Times New Roman" w:hAnsi="Times New Roman"/>
      <w:noProof/>
      <w:sz w:val="18"/>
    </w:rPr>
  </w:style>
  <w:style w:type="character" w:customStyle="1" w:styleId="IOPH3Char">
    <w:name w:val="IOPH3 Char"/>
    <w:basedOn w:val="IOPH2Char"/>
    <w:link w:val="IOPH3"/>
    <w:rsid w:val="00AA72C3"/>
    <w:rPr>
      <w:rFonts w:ascii="Times New Roman" w:hAnsi="Times New Roman" w:cstheme="minorHAnsi"/>
      <w:b/>
      <w:noProof/>
      <w:color w:val="2F5496" w:themeColor="accent5" w:themeShade="BF"/>
      <w:sz w:val="24"/>
      <w:szCs w:val="24"/>
      <w:lang w:val="en-CA" w:eastAsia="en-CA"/>
    </w:rPr>
  </w:style>
  <w:style w:type="paragraph" w:customStyle="1" w:styleId="IOPRefs">
    <w:name w:val="IOPRefs"/>
    <w:basedOn w:val="IOPrefs0"/>
    <w:link w:val="IOPRefsChar0"/>
    <w:qFormat/>
    <w:rsid w:val="00E86050"/>
    <w:pPr>
      <w:numPr>
        <w:numId w:val="2"/>
      </w:numPr>
    </w:pPr>
  </w:style>
  <w:style w:type="character" w:customStyle="1" w:styleId="IOPrefsChar">
    <w:name w:val="IOPrefs Char"/>
    <w:basedOn w:val="DefaultParagraphFont"/>
    <w:link w:val="IOPrefs0"/>
    <w:rsid w:val="00E86050"/>
    <w:rPr>
      <w:rFonts w:ascii="Times New Roman" w:hAnsi="Times New Roman"/>
      <w:noProof/>
      <w:sz w:val="18"/>
    </w:rPr>
  </w:style>
  <w:style w:type="character" w:customStyle="1" w:styleId="IOPRefsChar0">
    <w:name w:val="IOPRefs Char"/>
    <w:basedOn w:val="IOPrefsChar"/>
    <w:link w:val="IOPRefs"/>
    <w:rsid w:val="00E86050"/>
    <w:rPr>
      <w:rFonts w:ascii="Times New Roman" w:hAnsi="Times New Roman"/>
      <w:noProof/>
      <w:sz w:val="18"/>
    </w:rPr>
  </w:style>
  <w:style w:type="character" w:styleId="Hyperlink">
    <w:name w:val="Hyperlink"/>
    <w:basedOn w:val="DefaultParagraphFont"/>
    <w:uiPriority w:val="99"/>
    <w:unhideWhenUsed/>
    <w:rsid w:val="00FB6A9A"/>
    <w:rPr>
      <w:color w:val="0563C1" w:themeColor="hyperlink"/>
      <w:u w:val="single"/>
    </w:rPr>
  </w:style>
  <w:style w:type="table" w:styleId="TableGrid">
    <w:name w:val="Table Grid"/>
    <w:basedOn w:val="TableNormal"/>
    <w:uiPriority w:val="39"/>
    <w:rsid w:val="001253A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4547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CA" w:eastAsia="en-CA"/>
    </w:rPr>
  </w:style>
  <w:style w:type="character" w:customStyle="1" w:styleId="HTMLPreformattedChar">
    <w:name w:val="HTML Preformatted Char"/>
    <w:basedOn w:val="DefaultParagraphFont"/>
    <w:link w:val="HTMLPreformatted"/>
    <w:uiPriority w:val="99"/>
    <w:semiHidden/>
    <w:rsid w:val="00454735"/>
    <w:rPr>
      <w:rFonts w:ascii="Courier New" w:eastAsia="Times New Roman" w:hAnsi="Courier New" w:cs="Courier New"/>
      <w:sz w:val="20"/>
      <w:szCs w:val="20"/>
      <w:lang w:val="en-CA" w:eastAsia="en-CA"/>
    </w:rPr>
  </w:style>
  <w:style w:type="character" w:customStyle="1" w:styleId="pln">
    <w:name w:val="pln"/>
    <w:basedOn w:val="DefaultParagraphFont"/>
    <w:rsid w:val="00454735"/>
  </w:style>
  <w:style w:type="character" w:customStyle="1" w:styleId="pun">
    <w:name w:val="pun"/>
    <w:basedOn w:val="DefaultParagraphFont"/>
    <w:rsid w:val="00454735"/>
  </w:style>
  <w:style w:type="character" w:customStyle="1" w:styleId="kwd">
    <w:name w:val="kwd"/>
    <w:basedOn w:val="DefaultParagraphFont"/>
    <w:rsid w:val="00454735"/>
  </w:style>
  <w:style w:type="character" w:customStyle="1" w:styleId="lit">
    <w:name w:val="lit"/>
    <w:basedOn w:val="DefaultParagraphFont"/>
    <w:rsid w:val="00454735"/>
  </w:style>
  <w:style w:type="numbering" w:customStyle="1" w:styleId="NoList1">
    <w:name w:val="No List1"/>
    <w:next w:val="NoList"/>
    <w:uiPriority w:val="99"/>
    <w:semiHidden/>
    <w:unhideWhenUsed/>
    <w:rsid w:val="002E336B"/>
  </w:style>
  <w:style w:type="paragraph" w:customStyle="1" w:styleId="msonormal0">
    <w:name w:val="msonormal"/>
    <w:basedOn w:val="Normal"/>
    <w:rsid w:val="002E336B"/>
    <w:pPr>
      <w:spacing w:before="100" w:beforeAutospacing="1" w:after="100" w:afterAutospacing="1" w:line="240" w:lineRule="auto"/>
    </w:pPr>
    <w:rPr>
      <w:rFonts w:ascii="Times New Roman" w:eastAsia="Times New Roman" w:hAnsi="Times New Roman" w:cs="Times New Roman"/>
      <w:sz w:val="24"/>
      <w:szCs w:val="24"/>
      <w:lang w:val="en-CA" w:eastAsia="en-CA"/>
    </w:rPr>
  </w:style>
  <w:style w:type="paragraph" w:styleId="Caption">
    <w:name w:val="caption"/>
    <w:basedOn w:val="Normal"/>
    <w:next w:val="Normal"/>
    <w:uiPriority w:val="35"/>
    <w:unhideWhenUsed/>
    <w:qFormat/>
    <w:rsid w:val="002A093B"/>
    <w:pPr>
      <w:spacing w:after="200" w:line="240" w:lineRule="auto"/>
    </w:pPr>
    <w:rPr>
      <w:iCs/>
      <w:color w:val="44546A" w:themeColor="text2"/>
      <w:sz w:val="18"/>
      <w:szCs w:val="18"/>
    </w:rPr>
  </w:style>
  <w:style w:type="paragraph" w:customStyle="1" w:styleId="FigureCaptions">
    <w:name w:val="Figure Captions"/>
    <w:basedOn w:val="Caption"/>
    <w:link w:val="FigureCaptionsChar"/>
    <w:qFormat/>
    <w:rsid w:val="00981AEE"/>
    <w:rPr>
      <w:lang w:eastAsia="en-CA"/>
    </w:rPr>
  </w:style>
  <w:style w:type="character" w:customStyle="1" w:styleId="FigureCaptionsChar">
    <w:name w:val="Figure Captions Char"/>
    <w:basedOn w:val="IOPAbsTextChar"/>
    <w:link w:val="FigureCaptions"/>
    <w:rsid w:val="00981AEE"/>
    <w:rPr>
      <w:iCs/>
      <w:noProof/>
      <w:color w:val="44546A" w:themeColor="text2"/>
      <w:sz w:val="18"/>
      <w:szCs w:val="18"/>
      <w:lang w:eastAsia="en-CA"/>
    </w:rPr>
  </w:style>
  <w:style w:type="paragraph" w:styleId="ListParagraph">
    <w:name w:val="List Paragraph"/>
    <w:basedOn w:val="Normal"/>
    <w:uiPriority w:val="34"/>
    <w:rsid w:val="00961F90"/>
    <w:pPr>
      <w:ind w:left="720"/>
      <w:contextualSpacing/>
    </w:pPr>
  </w:style>
  <w:style w:type="paragraph" w:customStyle="1" w:styleId="Header1">
    <w:name w:val="Header1"/>
    <w:basedOn w:val="IOPText"/>
    <w:link w:val="headerChar0"/>
    <w:qFormat/>
    <w:rsid w:val="0096551C"/>
  </w:style>
  <w:style w:type="character" w:customStyle="1" w:styleId="headerChar0">
    <w:name w:val="header Char"/>
    <w:basedOn w:val="IOPTextChar"/>
    <w:link w:val="Header1"/>
    <w:rsid w:val="0096551C"/>
    <w:rPr>
      <w:noProof/>
      <w:sz w:val="20"/>
    </w:rPr>
  </w:style>
  <w:style w:type="character" w:customStyle="1" w:styleId="Heading1Char">
    <w:name w:val="Heading 1 Char"/>
    <w:basedOn w:val="DefaultParagraphFont"/>
    <w:link w:val="Heading1"/>
    <w:uiPriority w:val="9"/>
    <w:rsid w:val="006D46B1"/>
    <w:rPr>
      <w:rFonts w:asciiTheme="majorHAnsi" w:eastAsiaTheme="majorEastAsia" w:hAnsiTheme="majorHAnsi" w:cstheme="majorBidi"/>
      <w:color w:val="2E74B5" w:themeColor="accent1" w:themeShade="BF"/>
      <w:sz w:val="32"/>
      <w:szCs w:val="32"/>
      <w:lang w:val="en-US"/>
    </w:rPr>
  </w:style>
  <w:style w:type="paragraph" w:customStyle="1" w:styleId="Code">
    <w:name w:val="Code"/>
    <w:basedOn w:val="IOPText"/>
    <w:link w:val="CodeChar"/>
    <w:qFormat/>
    <w:rsid w:val="0008127C"/>
    <w:pPr>
      <w:spacing w:line="240" w:lineRule="auto"/>
    </w:pPr>
    <w:rPr>
      <w:rFonts w:ascii="Consolas" w:hAnsi="Consolas"/>
      <w:sz w:val="16"/>
      <w:szCs w:val="16"/>
    </w:rPr>
  </w:style>
  <w:style w:type="character" w:customStyle="1" w:styleId="CodeChar">
    <w:name w:val="Code Char"/>
    <w:basedOn w:val="IOPTextChar"/>
    <w:link w:val="Code"/>
    <w:rsid w:val="0008127C"/>
    <w:rPr>
      <w:rFonts w:ascii="Consolas" w:hAnsi="Consolas"/>
      <w:noProof/>
      <w:sz w:val="16"/>
      <w:szCs w:val="16"/>
    </w:rPr>
  </w:style>
  <w:style w:type="character" w:styleId="FollowedHyperlink">
    <w:name w:val="FollowedHyperlink"/>
    <w:basedOn w:val="DefaultParagraphFont"/>
    <w:uiPriority w:val="99"/>
    <w:semiHidden/>
    <w:unhideWhenUsed/>
    <w:rsid w:val="00907E0F"/>
    <w:rPr>
      <w:color w:val="954F72"/>
      <w:u w:val="single"/>
    </w:rPr>
  </w:style>
  <w:style w:type="paragraph" w:customStyle="1" w:styleId="xl65">
    <w:name w:val="xl65"/>
    <w:basedOn w:val="Normal"/>
    <w:rsid w:val="00907E0F"/>
    <w:pPr>
      <w:spacing w:before="100" w:beforeAutospacing="1" w:after="100" w:afterAutospacing="1" w:line="240" w:lineRule="auto"/>
    </w:pPr>
    <w:rPr>
      <w:rFonts w:ascii="Times New Roman" w:eastAsia="Times New Roman" w:hAnsi="Times New Roman" w:cs="Times New Roman"/>
      <w:sz w:val="24"/>
      <w:szCs w:val="24"/>
      <w:lang w:val="en-CA" w:eastAsia="en-CA"/>
    </w:rPr>
  </w:style>
  <w:style w:type="paragraph" w:customStyle="1" w:styleId="xl66">
    <w:name w:val="xl66"/>
    <w:basedOn w:val="Normal"/>
    <w:rsid w:val="00907E0F"/>
    <w:pPr>
      <w:pBdr>
        <w:bottom w:val="double" w:sz="6" w:space="0" w:color="auto"/>
      </w:pBdr>
      <w:spacing w:before="100" w:beforeAutospacing="1" w:after="100" w:afterAutospacing="1" w:line="240" w:lineRule="auto"/>
      <w:jc w:val="center"/>
      <w:textAlignment w:val="center"/>
    </w:pPr>
    <w:rPr>
      <w:rFonts w:ascii="Times New Roman" w:eastAsia="Times New Roman" w:hAnsi="Times New Roman" w:cs="Times New Roman"/>
      <w:sz w:val="16"/>
      <w:szCs w:val="16"/>
      <w:lang w:val="en-CA" w:eastAsia="en-CA"/>
    </w:rPr>
  </w:style>
  <w:style w:type="paragraph" w:customStyle="1" w:styleId="xl67">
    <w:name w:val="xl67"/>
    <w:basedOn w:val="Normal"/>
    <w:rsid w:val="00907E0F"/>
    <w:pPr>
      <w:pBdr>
        <w:top w:val="double" w:sz="6" w:space="0" w:color="auto"/>
        <w:bottom w:val="double" w:sz="6"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sz w:val="16"/>
      <w:szCs w:val="16"/>
      <w:lang w:val="en-CA" w:eastAsia="en-CA"/>
    </w:rPr>
  </w:style>
  <w:style w:type="paragraph" w:customStyle="1" w:styleId="xl68">
    <w:name w:val="xl68"/>
    <w:basedOn w:val="Normal"/>
    <w:rsid w:val="00907E0F"/>
    <w:pPr>
      <w:pBdr>
        <w:top w:val="double" w:sz="6" w:space="0" w:color="auto"/>
        <w:left w:val="single" w:sz="4" w:space="0" w:color="auto"/>
        <w:bottom w:val="double" w:sz="6"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sz w:val="16"/>
      <w:szCs w:val="16"/>
      <w:lang w:val="en-CA" w:eastAsia="en-CA"/>
    </w:rPr>
  </w:style>
  <w:style w:type="paragraph" w:customStyle="1" w:styleId="xl69">
    <w:name w:val="xl69"/>
    <w:basedOn w:val="Normal"/>
    <w:rsid w:val="00907E0F"/>
    <w:pPr>
      <w:pBdr>
        <w:left w:val="single" w:sz="4" w:space="0" w:color="auto"/>
        <w:bottom w:val="double" w:sz="6" w:space="0" w:color="auto"/>
      </w:pBdr>
      <w:spacing w:before="100" w:beforeAutospacing="1" w:after="100" w:afterAutospacing="1" w:line="240" w:lineRule="auto"/>
      <w:jc w:val="center"/>
      <w:textAlignment w:val="center"/>
    </w:pPr>
    <w:rPr>
      <w:rFonts w:ascii="Times New Roman" w:eastAsia="Times New Roman" w:hAnsi="Times New Roman" w:cs="Times New Roman"/>
      <w:sz w:val="16"/>
      <w:szCs w:val="16"/>
      <w:lang w:val="en-CA" w:eastAsia="en-CA"/>
    </w:rPr>
  </w:style>
  <w:style w:type="paragraph" w:customStyle="1" w:styleId="xl70">
    <w:name w:val="xl70"/>
    <w:basedOn w:val="Normal"/>
    <w:rsid w:val="00907E0F"/>
    <w:pPr>
      <w:pBdr>
        <w:left w:val="single" w:sz="4" w:space="0" w:color="auto"/>
      </w:pBdr>
      <w:spacing w:before="100" w:beforeAutospacing="1" w:after="100" w:afterAutospacing="1" w:line="240" w:lineRule="auto"/>
      <w:jc w:val="center"/>
    </w:pPr>
    <w:rPr>
      <w:rFonts w:ascii="Times New Roman" w:eastAsia="Times New Roman" w:hAnsi="Times New Roman" w:cs="Times New Roman"/>
      <w:sz w:val="16"/>
      <w:szCs w:val="16"/>
      <w:lang w:val="en-CA" w:eastAsia="en-CA"/>
    </w:rPr>
  </w:style>
  <w:style w:type="paragraph" w:customStyle="1" w:styleId="xl71">
    <w:name w:val="xl71"/>
    <w:basedOn w:val="Normal"/>
    <w:rsid w:val="00907E0F"/>
    <w:pPr>
      <w:spacing w:before="100" w:beforeAutospacing="1" w:after="100" w:afterAutospacing="1" w:line="240" w:lineRule="auto"/>
      <w:jc w:val="center"/>
    </w:pPr>
    <w:rPr>
      <w:rFonts w:ascii="Times New Roman" w:eastAsia="Times New Roman" w:hAnsi="Times New Roman" w:cs="Times New Roman"/>
      <w:sz w:val="16"/>
      <w:szCs w:val="16"/>
      <w:lang w:val="en-CA" w:eastAsia="en-CA"/>
    </w:rPr>
  </w:style>
  <w:style w:type="paragraph" w:customStyle="1" w:styleId="xl72">
    <w:name w:val="xl72"/>
    <w:basedOn w:val="Normal"/>
    <w:rsid w:val="00907E0F"/>
    <w:pPr>
      <w:pBdr>
        <w:left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sz w:val="16"/>
      <w:szCs w:val="16"/>
      <w:lang w:val="en-CA" w:eastAsia="en-CA"/>
    </w:rPr>
  </w:style>
  <w:style w:type="paragraph" w:customStyle="1" w:styleId="xl73">
    <w:name w:val="xl73"/>
    <w:basedOn w:val="Normal"/>
    <w:rsid w:val="00907E0F"/>
    <w:pPr>
      <w:pBdr>
        <w:left w:val="single" w:sz="4" w:space="0" w:color="auto"/>
        <w:bottom w:val="single" w:sz="4" w:space="0" w:color="auto"/>
      </w:pBdr>
      <w:spacing w:before="100" w:beforeAutospacing="1" w:after="100" w:afterAutospacing="1" w:line="240" w:lineRule="auto"/>
      <w:jc w:val="center"/>
    </w:pPr>
    <w:rPr>
      <w:rFonts w:ascii="Times New Roman" w:eastAsia="Times New Roman" w:hAnsi="Times New Roman" w:cs="Times New Roman"/>
      <w:sz w:val="16"/>
      <w:szCs w:val="16"/>
      <w:lang w:val="en-CA" w:eastAsia="en-CA"/>
    </w:rPr>
  </w:style>
  <w:style w:type="paragraph" w:customStyle="1" w:styleId="xl74">
    <w:name w:val="xl74"/>
    <w:basedOn w:val="Normal"/>
    <w:rsid w:val="00907E0F"/>
    <w:pPr>
      <w:pBdr>
        <w:bottom w:val="single" w:sz="4" w:space="0" w:color="auto"/>
      </w:pBdr>
      <w:spacing w:before="100" w:beforeAutospacing="1" w:after="100" w:afterAutospacing="1" w:line="240" w:lineRule="auto"/>
      <w:jc w:val="center"/>
    </w:pPr>
    <w:rPr>
      <w:rFonts w:ascii="Times New Roman" w:eastAsia="Times New Roman" w:hAnsi="Times New Roman" w:cs="Times New Roman"/>
      <w:sz w:val="16"/>
      <w:szCs w:val="16"/>
      <w:lang w:val="en-CA" w:eastAsia="en-CA"/>
    </w:rPr>
  </w:style>
  <w:style w:type="paragraph" w:customStyle="1" w:styleId="xl75">
    <w:name w:val="xl75"/>
    <w:basedOn w:val="Normal"/>
    <w:rsid w:val="00907E0F"/>
    <w:pPr>
      <w:pBdr>
        <w:left w:val="single" w:sz="4" w:space="0" w:color="auto"/>
        <w:bottom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sz w:val="16"/>
      <w:szCs w:val="16"/>
      <w:lang w:val="en-CA" w:eastAsia="en-CA"/>
    </w:rPr>
  </w:style>
  <w:style w:type="paragraph" w:customStyle="1" w:styleId="xl76">
    <w:name w:val="xl76"/>
    <w:basedOn w:val="Normal"/>
    <w:rsid w:val="00907E0F"/>
    <w:pPr>
      <w:spacing w:before="100" w:beforeAutospacing="1" w:after="100" w:afterAutospacing="1" w:line="240" w:lineRule="auto"/>
    </w:pPr>
    <w:rPr>
      <w:rFonts w:ascii="Times New Roman" w:eastAsia="Times New Roman" w:hAnsi="Times New Roman" w:cs="Times New Roman"/>
      <w:sz w:val="16"/>
      <w:szCs w:val="16"/>
      <w:lang w:val="en-CA" w:eastAsia="en-CA"/>
    </w:rPr>
  </w:style>
  <w:style w:type="paragraph" w:customStyle="1" w:styleId="xl77">
    <w:name w:val="xl77"/>
    <w:basedOn w:val="Normal"/>
    <w:rsid w:val="00907E0F"/>
    <w:pPr>
      <w:pBdr>
        <w:bottom w:val="single" w:sz="4" w:space="0" w:color="auto"/>
      </w:pBdr>
      <w:spacing w:before="100" w:beforeAutospacing="1" w:after="100" w:afterAutospacing="1" w:line="240" w:lineRule="auto"/>
    </w:pPr>
    <w:rPr>
      <w:rFonts w:ascii="Times New Roman" w:eastAsia="Times New Roman" w:hAnsi="Times New Roman" w:cs="Times New Roman"/>
      <w:sz w:val="16"/>
      <w:szCs w:val="16"/>
      <w:lang w:val="en-CA" w:eastAsia="en-CA"/>
    </w:rPr>
  </w:style>
  <w:style w:type="paragraph" w:customStyle="1" w:styleId="xl78">
    <w:name w:val="xl78"/>
    <w:basedOn w:val="Normal"/>
    <w:rsid w:val="00C32500"/>
    <w:pPr>
      <w:pBdr>
        <w:bottom w:val="double" w:sz="6"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sz w:val="14"/>
      <w:szCs w:val="14"/>
      <w:lang w:val="en-CA" w:eastAsia="en-CA"/>
    </w:rPr>
  </w:style>
  <w:style w:type="paragraph" w:customStyle="1" w:styleId="xl79">
    <w:name w:val="xl79"/>
    <w:basedOn w:val="Normal"/>
    <w:rsid w:val="00C32500"/>
    <w:pPr>
      <w:pBdr>
        <w:left w:val="single" w:sz="4" w:space="0" w:color="auto"/>
        <w:bottom w:val="double" w:sz="6"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sz w:val="14"/>
      <w:szCs w:val="14"/>
      <w:lang w:val="en-CA" w:eastAsia="en-CA"/>
    </w:rPr>
  </w:style>
  <w:style w:type="paragraph" w:customStyle="1" w:styleId="xl80">
    <w:name w:val="xl80"/>
    <w:basedOn w:val="Normal"/>
    <w:rsid w:val="00C32500"/>
    <w:pPr>
      <w:pBdr>
        <w:left w:val="single" w:sz="4" w:space="0" w:color="auto"/>
        <w:bottom w:val="double" w:sz="6" w:space="0" w:color="auto"/>
      </w:pBdr>
      <w:spacing w:before="100" w:beforeAutospacing="1" w:after="100" w:afterAutospacing="1" w:line="240" w:lineRule="auto"/>
      <w:jc w:val="center"/>
    </w:pPr>
    <w:rPr>
      <w:rFonts w:ascii="Times New Roman" w:eastAsia="Times New Roman" w:hAnsi="Times New Roman" w:cs="Times New Roman"/>
      <w:sz w:val="14"/>
      <w:szCs w:val="14"/>
      <w:lang w:val="en-CA" w:eastAsia="en-CA"/>
    </w:rPr>
  </w:style>
  <w:style w:type="paragraph" w:customStyle="1" w:styleId="xl81">
    <w:name w:val="xl81"/>
    <w:basedOn w:val="Normal"/>
    <w:rsid w:val="00C32500"/>
    <w:pPr>
      <w:pBdr>
        <w:bottom w:val="double" w:sz="6" w:space="0" w:color="auto"/>
      </w:pBdr>
      <w:spacing w:before="100" w:beforeAutospacing="1" w:after="100" w:afterAutospacing="1" w:line="240" w:lineRule="auto"/>
    </w:pPr>
    <w:rPr>
      <w:rFonts w:ascii="Times New Roman" w:eastAsia="Times New Roman" w:hAnsi="Times New Roman" w:cs="Times New Roman"/>
      <w:sz w:val="14"/>
      <w:szCs w:val="14"/>
      <w:lang w:val="en-CA" w:eastAsia="en-CA"/>
    </w:rPr>
  </w:style>
  <w:style w:type="paragraph" w:customStyle="1" w:styleId="xl82">
    <w:name w:val="xl82"/>
    <w:basedOn w:val="Normal"/>
    <w:rsid w:val="00C32500"/>
    <w:pPr>
      <w:pBdr>
        <w:bottom w:val="double" w:sz="6" w:space="0" w:color="auto"/>
      </w:pBdr>
      <w:spacing w:before="100" w:beforeAutospacing="1" w:after="100" w:afterAutospacing="1" w:line="240" w:lineRule="auto"/>
      <w:jc w:val="center"/>
    </w:pPr>
    <w:rPr>
      <w:rFonts w:ascii="Times New Roman" w:eastAsia="Times New Roman" w:hAnsi="Times New Roman" w:cs="Times New Roman"/>
      <w:sz w:val="14"/>
      <w:szCs w:val="14"/>
      <w:lang w:val="en-CA" w:eastAsia="en-CA"/>
    </w:rPr>
  </w:style>
  <w:style w:type="paragraph" w:customStyle="1" w:styleId="xl83">
    <w:name w:val="xl83"/>
    <w:basedOn w:val="Normal"/>
    <w:rsid w:val="00C32500"/>
    <w:pPr>
      <w:pBdr>
        <w:left w:val="single" w:sz="4" w:space="0" w:color="auto"/>
        <w:bottom w:val="double" w:sz="6"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sz w:val="14"/>
      <w:szCs w:val="14"/>
      <w:lang w:val="en-CA" w:eastAsia="en-CA"/>
    </w:rPr>
  </w:style>
  <w:style w:type="paragraph" w:customStyle="1" w:styleId="xl84">
    <w:name w:val="xl84"/>
    <w:basedOn w:val="Normal"/>
    <w:rsid w:val="005977A0"/>
    <w:pPr>
      <w:pBdr>
        <w:top w:val="single" w:sz="4" w:space="0" w:color="auto"/>
        <w:left w:val="single" w:sz="4" w:space="0" w:color="auto"/>
        <w:bottom w:val="double" w:sz="6" w:space="0" w:color="auto"/>
      </w:pBdr>
      <w:spacing w:before="100" w:beforeAutospacing="1" w:after="100" w:afterAutospacing="1" w:line="240" w:lineRule="auto"/>
      <w:jc w:val="center"/>
      <w:textAlignment w:val="center"/>
    </w:pPr>
    <w:rPr>
      <w:rFonts w:ascii="Times New Roman" w:eastAsia="Times New Roman" w:hAnsi="Times New Roman" w:cs="Times New Roman"/>
      <w:sz w:val="14"/>
      <w:szCs w:val="14"/>
      <w:lang w:val="en-CA" w:eastAsia="en-CA"/>
    </w:rPr>
  </w:style>
  <w:style w:type="paragraph" w:customStyle="1" w:styleId="xl85">
    <w:name w:val="xl85"/>
    <w:basedOn w:val="Normal"/>
    <w:rsid w:val="005977A0"/>
    <w:pPr>
      <w:pBdr>
        <w:top w:val="double" w:sz="6" w:space="0" w:color="auto"/>
        <w:bottom w:val="double" w:sz="6" w:space="0" w:color="auto"/>
      </w:pBdr>
      <w:spacing w:before="100" w:beforeAutospacing="1" w:after="100" w:afterAutospacing="1" w:line="240" w:lineRule="auto"/>
    </w:pPr>
    <w:rPr>
      <w:rFonts w:ascii="Times New Roman" w:eastAsia="Times New Roman" w:hAnsi="Times New Roman" w:cs="Times New Roman"/>
      <w:sz w:val="24"/>
      <w:szCs w:val="24"/>
      <w:lang w:val="en-CA" w:eastAsia="en-CA"/>
    </w:rPr>
  </w:style>
  <w:style w:type="paragraph" w:customStyle="1" w:styleId="xl86">
    <w:name w:val="xl86"/>
    <w:basedOn w:val="Normal"/>
    <w:rsid w:val="005977A0"/>
    <w:pPr>
      <w:pBdr>
        <w:top w:val="double" w:sz="6" w:space="0" w:color="auto"/>
        <w:bottom w:val="double" w:sz="6" w:space="0" w:color="auto"/>
      </w:pBdr>
      <w:spacing w:before="100" w:beforeAutospacing="1" w:after="100" w:afterAutospacing="1" w:line="240" w:lineRule="auto"/>
    </w:pPr>
    <w:rPr>
      <w:rFonts w:ascii="Times New Roman" w:eastAsia="Times New Roman" w:hAnsi="Times New Roman" w:cs="Times New Roman"/>
      <w:sz w:val="24"/>
      <w:szCs w:val="24"/>
      <w:lang w:val="en-CA" w:eastAsia="en-CA"/>
    </w:rPr>
  </w:style>
  <w:style w:type="paragraph" w:customStyle="1" w:styleId="Default">
    <w:name w:val="Default"/>
    <w:rsid w:val="007049D7"/>
    <w:pPr>
      <w:autoSpaceDE w:val="0"/>
      <w:autoSpaceDN w:val="0"/>
      <w:adjustRightInd w:val="0"/>
      <w:spacing w:after="0" w:line="240" w:lineRule="auto"/>
    </w:pPr>
    <w:rPr>
      <w:rFonts w:ascii="Calibri" w:hAnsi="Calibri" w:cs="Calibri"/>
      <w:color w:val="000000"/>
      <w:sz w:val="24"/>
      <w:szCs w:val="24"/>
      <w:lang w:val="en-CA"/>
    </w:rPr>
  </w:style>
  <w:style w:type="paragraph" w:customStyle="1" w:styleId="TableCentre">
    <w:name w:val="Table Centre"/>
    <w:basedOn w:val="IOPText"/>
    <w:link w:val="TableCentreChar"/>
    <w:qFormat/>
    <w:rsid w:val="009230BD"/>
    <w:pPr>
      <w:spacing w:line="240" w:lineRule="auto"/>
      <w:jc w:val="center"/>
    </w:pPr>
  </w:style>
  <w:style w:type="character" w:customStyle="1" w:styleId="TableCentreChar">
    <w:name w:val="Table Centre Char"/>
    <w:basedOn w:val="IOPTextChar"/>
    <w:link w:val="TableCentre"/>
    <w:rsid w:val="009230BD"/>
    <w:rPr>
      <w:noProof/>
      <w:sz w:val="20"/>
    </w:rPr>
  </w:style>
  <w:style w:type="table" w:styleId="ListTable6Colorful-Accent1">
    <w:name w:val="List Table 6 Colorful Accent 1"/>
    <w:basedOn w:val="TableNormal"/>
    <w:uiPriority w:val="51"/>
    <w:rsid w:val="006074B1"/>
    <w:pPr>
      <w:spacing w:after="0" w:line="240" w:lineRule="auto"/>
    </w:pPr>
    <w:rPr>
      <w:color w:val="2E74B5" w:themeColor="accent1" w:themeShade="BF"/>
    </w:rPr>
    <w:tblPr>
      <w:tblStyleRowBandSize w:val="1"/>
      <w:tblStyleColBandSize w:val="1"/>
      <w:tblBorders>
        <w:top w:val="single" w:sz="4" w:space="0" w:color="5B9BD5" w:themeColor="accent1"/>
        <w:bottom w:val="single" w:sz="4" w:space="0" w:color="5B9BD5" w:themeColor="accent1"/>
      </w:tblBorders>
    </w:tblPr>
    <w:tblStylePr w:type="firstRow">
      <w:rPr>
        <w:b/>
        <w:bCs/>
      </w:rPr>
      <w:tblPr/>
      <w:tcPr>
        <w:tcBorders>
          <w:bottom w:val="single" w:sz="4" w:space="0" w:color="5B9BD5" w:themeColor="accent1"/>
        </w:tcBorders>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NoSpacing">
    <w:name w:val="No Spacing"/>
    <w:link w:val="NoSpacingChar"/>
    <w:uiPriority w:val="1"/>
    <w:qFormat/>
    <w:rsid w:val="00E002DC"/>
    <w:pPr>
      <w:spacing w:after="0" w:line="240" w:lineRule="auto"/>
    </w:pPr>
    <w:rPr>
      <w:color w:val="44546A" w:themeColor="text2"/>
      <w:sz w:val="20"/>
      <w:szCs w:val="20"/>
      <w:lang w:val="en-US"/>
    </w:rPr>
  </w:style>
  <w:style w:type="character" w:customStyle="1" w:styleId="NoSpacingChar">
    <w:name w:val="No Spacing Char"/>
    <w:basedOn w:val="DefaultParagraphFont"/>
    <w:link w:val="NoSpacing"/>
    <w:uiPriority w:val="1"/>
    <w:rsid w:val="00C230C5"/>
    <w:rPr>
      <w:color w:val="44546A" w:themeColor="text2"/>
      <w:sz w:val="20"/>
      <w:szCs w:val="20"/>
      <w:lang w:val="en-US"/>
    </w:rPr>
  </w:style>
  <w:style w:type="table" w:styleId="ListTable2-Accent5">
    <w:name w:val="List Table 2 Accent 5"/>
    <w:basedOn w:val="TableNormal"/>
    <w:uiPriority w:val="47"/>
    <w:rsid w:val="00F75A6D"/>
    <w:pPr>
      <w:spacing w:after="0" w:line="240" w:lineRule="auto"/>
    </w:pPr>
    <w:tblPr>
      <w:tblStyleRowBandSize w:val="1"/>
      <w:tblStyleColBandSize w:val="1"/>
      <w:tblBorders>
        <w:top w:val="single" w:sz="4" w:space="0" w:color="8EAADB" w:themeColor="accent5" w:themeTint="99"/>
        <w:bottom w:val="single" w:sz="4" w:space="0" w:color="8EAADB" w:themeColor="accent5" w:themeTint="99"/>
        <w:insideH w:val="single" w:sz="4" w:space="0" w:color="8EAADB"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styleId="TOCHeading">
    <w:name w:val="TOC Heading"/>
    <w:basedOn w:val="Heading1"/>
    <w:next w:val="Normal"/>
    <w:uiPriority w:val="39"/>
    <w:unhideWhenUsed/>
    <w:qFormat/>
    <w:rsid w:val="00A03ECA"/>
    <w:pPr>
      <w:outlineLvl w:val="9"/>
    </w:pPr>
  </w:style>
  <w:style w:type="paragraph" w:styleId="TOC1">
    <w:name w:val="toc 1"/>
    <w:basedOn w:val="Normal"/>
    <w:next w:val="Normal"/>
    <w:autoRedefine/>
    <w:uiPriority w:val="39"/>
    <w:unhideWhenUsed/>
    <w:rsid w:val="00A03ECA"/>
    <w:pPr>
      <w:spacing w:after="100"/>
    </w:pPr>
  </w:style>
  <w:style w:type="paragraph" w:styleId="TOC2">
    <w:name w:val="toc 2"/>
    <w:basedOn w:val="Normal"/>
    <w:next w:val="Normal"/>
    <w:autoRedefine/>
    <w:uiPriority w:val="39"/>
    <w:unhideWhenUsed/>
    <w:rsid w:val="00A03ECA"/>
    <w:pPr>
      <w:spacing w:after="100"/>
      <w:ind w:left="220"/>
    </w:pPr>
  </w:style>
  <w:style w:type="paragraph" w:styleId="TableofFigures">
    <w:name w:val="table of figures"/>
    <w:basedOn w:val="Normal"/>
    <w:next w:val="Normal"/>
    <w:uiPriority w:val="99"/>
    <w:unhideWhenUsed/>
    <w:rsid w:val="000E2FBD"/>
    <w:pPr>
      <w:spacing w:after="0"/>
    </w:pPr>
  </w:style>
  <w:style w:type="paragraph" w:styleId="FootnoteText">
    <w:name w:val="footnote text"/>
    <w:basedOn w:val="Normal"/>
    <w:link w:val="FootnoteTextChar"/>
    <w:uiPriority w:val="99"/>
    <w:semiHidden/>
    <w:unhideWhenUsed/>
    <w:rsid w:val="007A11F8"/>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7A11F8"/>
    <w:rPr>
      <w:sz w:val="20"/>
      <w:szCs w:val="20"/>
    </w:rPr>
  </w:style>
  <w:style w:type="character" w:styleId="FootnoteReference">
    <w:name w:val="footnote reference"/>
    <w:basedOn w:val="DefaultParagraphFont"/>
    <w:uiPriority w:val="99"/>
    <w:semiHidden/>
    <w:unhideWhenUsed/>
    <w:rsid w:val="007A11F8"/>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719130">
      <w:marLeft w:val="0"/>
      <w:marRight w:val="0"/>
      <w:marTop w:val="0"/>
      <w:marBottom w:val="0"/>
      <w:divBdr>
        <w:top w:val="none" w:sz="0" w:space="0" w:color="auto"/>
        <w:left w:val="none" w:sz="0" w:space="0" w:color="auto"/>
        <w:bottom w:val="none" w:sz="0" w:space="0" w:color="auto"/>
        <w:right w:val="none" w:sz="0" w:space="0" w:color="auto"/>
      </w:divBdr>
      <w:divsChild>
        <w:div w:id="1367288565">
          <w:marLeft w:val="0"/>
          <w:marRight w:val="0"/>
          <w:marTop w:val="0"/>
          <w:marBottom w:val="0"/>
          <w:divBdr>
            <w:top w:val="none" w:sz="0" w:space="0" w:color="auto"/>
            <w:left w:val="none" w:sz="0" w:space="0" w:color="auto"/>
            <w:bottom w:val="none" w:sz="0" w:space="0" w:color="auto"/>
            <w:right w:val="none" w:sz="0" w:space="0" w:color="auto"/>
          </w:divBdr>
        </w:div>
      </w:divsChild>
    </w:div>
    <w:div w:id="48916922">
      <w:marLeft w:val="0"/>
      <w:marRight w:val="0"/>
      <w:marTop w:val="0"/>
      <w:marBottom w:val="0"/>
      <w:divBdr>
        <w:top w:val="none" w:sz="0" w:space="0" w:color="auto"/>
        <w:left w:val="none" w:sz="0" w:space="0" w:color="auto"/>
        <w:bottom w:val="none" w:sz="0" w:space="0" w:color="auto"/>
        <w:right w:val="none" w:sz="0" w:space="0" w:color="auto"/>
      </w:divBdr>
      <w:divsChild>
        <w:div w:id="1069814532">
          <w:marLeft w:val="0"/>
          <w:marRight w:val="0"/>
          <w:marTop w:val="0"/>
          <w:marBottom w:val="0"/>
          <w:divBdr>
            <w:top w:val="none" w:sz="0" w:space="0" w:color="auto"/>
            <w:left w:val="none" w:sz="0" w:space="0" w:color="auto"/>
            <w:bottom w:val="none" w:sz="0" w:space="0" w:color="auto"/>
            <w:right w:val="none" w:sz="0" w:space="0" w:color="auto"/>
          </w:divBdr>
        </w:div>
      </w:divsChild>
    </w:div>
    <w:div w:id="70155334">
      <w:bodyDiv w:val="1"/>
      <w:marLeft w:val="0"/>
      <w:marRight w:val="0"/>
      <w:marTop w:val="0"/>
      <w:marBottom w:val="0"/>
      <w:divBdr>
        <w:top w:val="none" w:sz="0" w:space="0" w:color="auto"/>
        <w:left w:val="none" w:sz="0" w:space="0" w:color="auto"/>
        <w:bottom w:val="none" w:sz="0" w:space="0" w:color="auto"/>
        <w:right w:val="none" w:sz="0" w:space="0" w:color="auto"/>
      </w:divBdr>
      <w:divsChild>
        <w:div w:id="530998092">
          <w:marLeft w:val="0"/>
          <w:marRight w:val="0"/>
          <w:marTop w:val="0"/>
          <w:marBottom w:val="0"/>
          <w:divBdr>
            <w:top w:val="none" w:sz="0" w:space="0" w:color="auto"/>
            <w:left w:val="none" w:sz="0" w:space="0" w:color="auto"/>
            <w:bottom w:val="none" w:sz="0" w:space="0" w:color="auto"/>
            <w:right w:val="none" w:sz="0" w:space="0" w:color="auto"/>
          </w:divBdr>
          <w:divsChild>
            <w:div w:id="536507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71452">
      <w:marLeft w:val="0"/>
      <w:marRight w:val="0"/>
      <w:marTop w:val="0"/>
      <w:marBottom w:val="0"/>
      <w:divBdr>
        <w:top w:val="none" w:sz="0" w:space="0" w:color="auto"/>
        <w:left w:val="none" w:sz="0" w:space="0" w:color="auto"/>
        <w:bottom w:val="none" w:sz="0" w:space="0" w:color="auto"/>
        <w:right w:val="none" w:sz="0" w:space="0" w:color="auto"/>
      </w:divBdr>
      <w:divsChild>
        <w:div w:id="2106150424">
          <w:marLeft w:val="0"/>
          <w:marRight w:val="0"/>
          <w:marTop w:val="0"/>
          <w:marBottom w:val="0"/>
          <w:divBdr>
            <w:top w:val="none" w:sz="0" w:space="0" w:color="auto"/>
            <w:left w:val="none" w:sz="0" w:space="0" w:color="auto"/>
            <w:bottom w:val="none" w:sz="0" w:space="0" w:color="auto"/>
            <w:right w:val="none" w:sz="0" w:space="0" w:color="auto"/>
          </w:divBdr>
        </w:div>
      </w:divsChild>
    </w:div>
    <w:div w:id="92409184">
      <w:bodyDiv w:val="1"/>
      <w:marLeft w:val="0"/>
      <w:marRight w:val="0"/>
      <w:marTop w:val="0"/>
      <w:marBottom w:val="0"/>
      <w:divBdr>
        <w:top w:val="none" w:sz="0" w:space="0" w:color="auto"/>
        <w:left w:val="none" w:sz="0" w:space="0" w:color="auto"/>
        <w:bottom w:val="none" w:sz="0" w:space="0" w:color="auto"/>
        <w:right w:val="none" w:sz="0" w:space="0" w:color="auto"/>
      </w:divBdr>
    </w:div>
    <w:div w:id="99835182">
      <w:bodyDiv w:val="1"/>
      <w:marLeft w:val="0"/>
      <w:marRight w:val="0"/>
      <w:marTop w:val="0"/>
      <w:marBottom w:val="0"/>
      <w:divBdr>
        <w:top w:val="none" w:sz="0" w:space="0" w:color="auto"/>
        <w:left w:val="none" w:sz="0" w:space="0" w:color="auto"/>
        <w:bottom w:val="none" w:sz="0" w:space="0" w:color="auto"/>
        <w:right w:val="none" w:sz="0" w:space="0" w:color="auto"/>
      </w:divBdr>
    </w:div>
    <w:div w:id="121462679">
      <w:marLeft w:val="0"/>
      <w:marRight w:val="0"/>
      <w:marTop w:val="0"/>
      <w:marBottom w:val="0"/>
      <w:divBdr>
        <w:top w:val="none" w:sz="0" w:space="0" w:color="auto"/>
        <w:left w:val="none" w:sz="0" w:space="0" w:color="auto"/>
        <w:bottom w:val="none" w:sz="0" w:space="0" w:color="auto"/>
        <w:right w:val="none" w:sz="0" w:space="0" w:color="auto"/>
      </w:divBdr>
      <w:divsChild>
        <w:div w:id="824588909">
          <w:marLeft w:val="0"/>
          <w:marRight w:val="0"/>
          <w:marTop w:val="0"/>
          <w:marBottom w:val="0"/>
          <w:divBdr>
            <w:top w:val="none" w:sz="0" w:space="0" w:color="auto"/>
            <w:left w:val="none" w:sz="0" w:space="0" w:color="auto"/>
            <w:bottom w:val="none" w:sz="0" w:space="0" w:color="auto"/>
            <w:right w:val="none" w:sz="0" w:space="0" w:color="auto"/>
          </w:divBdr>
        </w:div>
      </w:divsChild>
    </w:div>
    <w:div w:id="121770982">
      <w:marLeft w:val="0"/>
      <w:marRight w:val="0"/>
      <w:marTop w:val="0"/>
      <w:marBottom w:val="0"/>
      <w:divBdr>
        <w:top w:val="none" w:sz="0" w:space="0" w:color="auto"/>
        <w:left w:val="none" w:sz="0" w:space="0" w:color="auto"/>
        <w:bottom w:val="none" w:sz="0" w:space="0" w:color="auto"/>
        <w:right w:val="none" w:sz="0" w:space="0" w:color="auto"/>
      </w:divBdr>
      <w:divsChild>
        <w:div w:id="1713385882">
          <w:marLeft w:val="0"/>
          <w:marRight w:val="0"/>
          <w:marTop w:val="0"/>
          <w:marBottom w:val="0"/>
          <w:divBdr>
            <w:top w:val="none" w:sz="0" w:space="0" w:color="auto"/>
            <w:left w:val="none" w:sz="0" w:space="0" w:color="auto"/>
            <w:bottom w:val="none" w:sz="0" w:space="0" w:color="auto"/>
            <w:right w:val="none" w:sz="0" w:space="0" w:color="auto"/>
          </w:divBdr>
        </w:div>
      </w:divsChild>
    </w:div>
    <w:div w:id="124397928">
      <w:bodyDiv w:val="1"/>
      <w:marLeft w:val="0"/>
      <w:marRight w:val="0"/>
      <w:marTop w:val="0"/>
      <w:marBottom w:val="0"/>
      <w:divBdr>
        <w:top w:val="none" w:sz="0" w:space="0" w:color="auto"/>
        <w:left w:val="none" w:sz="0" w:space="0" w:color="auto"/>
        <w:bottom w:val="none" w:sz="0" w:space="0" w:color="auto"/>
        <w:right w:val="none" w:sz="0" w:space="0" w:color="auto"/>
      </w:divBdr>
    </w:div>
    <w:div w:id="144974242">
      <w:bodyDiv w:val="1"/>
      <w:marLeft w:val="0"/>
      <w:marRight w:val="0"/>
      <w:marTop w:val="0"/>
      <w:marBottom w:val="0"/>
      <w:divBdr>
        <w:top w:val="none" w:sz="0" w:space="0" w:color="auto"/>
        <w:left w:val="none" w:sz="0" w:space="0" w:color="auto"/>
        <w:bottom w:val="none" w:sz="0" w:space="0" w:color="auto"/>
        <w:right w:val="none" w:sz="0" w:space="0" w:color="auto"/>
      </w:divBdr>
    </w:div>
    <w:div w:id="166946135">
      <w:marLeft w:val="0"/>
      <w:marRight w:val="0"/>
      <w:marTop w:val="0"/>
      <w:marBottom w:val="0"/>
      <w:divBdr>
        <w:top w:val="none" w:sz="0" w:space="0" w:color="auto"/>
        <w:left w:val="none" w:sz="0" w:space="0" w:color="auto"/>
        <w:bottom w:val="none" w:sz="0" w:space="0" w:color="auto"/>
        <w:right w:val="none" w:sz="0" w:space="0" w:color="auto"/>
      </w:divBdr>
      <w:divsChild>
        <w:div w:id="1463037959">
          <w:marLeft w:val="0"/>
          <w:marRight w:val="0"/>
          <w:marTop w:val="0"/>
          <w:marBottom w:val="0"/>
          <w:divBdr>
            <w:top w:val="none" w:sz="0" w:space="0" w:color="auto"/>
            <w:left w:val="none" w:sz="0" w:space="0" w:color="auto"/>
            <w:bottom w:val="none" w:sz="0" w:space="0" w:color="auto"/>
            <w:right w:val="none" w:sz="0" w:space="0" w:color="auto"/>
          </w:divBdr>
        </w:div>
      </w:divsChild>
    </w:div>
    <w:div w:id="183709002">
      <w:marLeft w:val="0"/>
      <w:marRight w:val="0"/>
      <w:marTop w:val="0"/>
      <w:marBottom w:val="0"/>
      <w:divBdr>
        <w:top w:val="none" w:sz="0" w:space="0" w:color="auto"/>
        <w:left w:val="none" w:sz="0" w:space="0" w:color="auto"/>
        <w:bottom w:val="none" w:sz="0" w:space="0" w:color="auto"/>
        <w:right w:val="none" w:sz="0" w:space="0" w:color="auto"/>
      </w:divBdr>
      <w:divsChild>
        <w:div w:id="1027297986">
          <w:marLeft w:val="0"/>
          <w:marRight w:val="0"/>
          <w:marTop w:val="0"/>
          <w:marBottom w:val="0"/>
          <w:divBdr>
            <w:top w:val="none" w:sz="0" w:space="0" w:color="auto"/>
            <w:left w:val="none" w:sz="0" w:space="0" w:color="auto"/>
            <w:bottom w:val="none" w:sz="0" w:space="0" w:color="auto"/>
            <w:right w:val="none" w:sz="0" w:space="0" w:color="auto"/>
          </w:divBdr>
        </w:div>
      </w:divsChild>
    </w:div>
    <w:div w:id="188615710">
      <w:bodyDiv w:val="1"/>
      <w:marLeft w:val="0"/>
      <w:marRight w:val="0"/>
      <w:marTop w:val="0"/>
      <w:marBottom w:val="0"/>
      <w:divBdr>
        <w:top w:val="none" w:sz="0" w:space="0" w:color="auto"/>
        <w:left w:val="none" w:sz="0" w:space="0" w:color="auto"/>
        <w:bottom w:val="none" w:sz="0" w:space="0" w:color="auto"/>
        <w:right w:val="none" w:sz="0" w:space="0" w:color="auto"/>
      </w:divBdr>
    </w:div>
    <w:div w:id="208809865">
      <w:bodyDiv w:val="1"/>
      <w:marLeft w:val="0"/>
      <w:marRight w:val="0"/>
      <w:marTop w:val="0"/>
      <w:marBottom w:val="0"/>
      <w:divBdr>
        <w:top w:val="none" w:sz="0" w:space="0" w:color="auto"/>
        <w:left w:val="none" w:sz="0" w:space="0" w:color="auto"/>
        <w:bottom w:val="none" w:sz="0" w:space="0" w:color="auto"/>
        <w:right w:val="none" w:sz="0" w:space="0" w:color="auto"/>
      </w:divBdr>
    </w:div>
    <w:div w:id="210119993">
      <w:bodyDiv w:val="1"/>
      <w:marLeft w:val="0"/>
      <w:marRight w:val="0"/>
      <w:marTop w:val="0"/>
      <w:marBottom w:val="0"/>
      <w:divBdr>
        <w:top w:val="none" w:sz="0" w:space="0" w:color="auto"/>
        <w:left w:val="none" w:sz="0" w:space="0" w:color="auto"/>
        <w:bottom w:val="none" w:sz="0" w:space="0" w:color="auto"/>
        <w:right w:val="none" w:sz="0" w:space="0" w:color="auto"/>
      </w:divBdr>
    </w:div>
    <w:div w:id="224999115">
      <w:bodyDiv w:val="1"/>
      <w:marLeft w:val="0"/>
      <w:marRight w:val="0"/>
      <w:marTop w:val="0"/>
      <w:marBottom w:val="0"/>
      <w:divBdr>
        <w:top w:val="none" w:sz="0" w:space="0" w:color="auto"/>
        <w:left w:val="none" w:sz="0" w:space="0" w:color="auto"/>
        <w:bottom w:val="none" w:sz="0" w:space="0" w:color="auto"/>
        <w:right w:val="none" w:sz="0" w:space="0" w:color="auto"/>
      </w:divBdr>
    </w:div>
    <w:div w:id="226301827">
      <w:marLeft w:val="0"/>
      <w:marRight w:val="0"/>
      <w:marTop w:val="0"/>
      <w:marBottom w:val="0"/>
      <w:divBdr>
        <w:top w:val="none" w:sz="0" w:space="0" w:color="auto"/>
        <w:left w:val="none" w:sz="0" w:space="0" w:color="auto"/>
        <w:bottom w:val="none" w:sz="0" w:space="0" w:color="auto"/>
        <w:right w:val="none" w:sz="0" w:space="0" w:color="auto"/>
      </w:divBdr>
      <w:divsChild>
        <w:div w:id="1257057153">
          <w:marLeft w:val="0"/>
          <w:marRight w:val="0"/>
          <w:marTop w:val="0"/>
          <w:marBottom w:val="0"/>
          <w:divBdr>
            <w:top w:val="none" w:sz="0" w:space="0" w:color="auto"/>
            <w:left w:val="none" w:sz="0" w:space="0" w:color="auto"/>
            <w:bottom w:val="none" w:sz="0" w:space="0" w:color="auto"/>
            <w:right w:val="none" w:sz="0" w:space="0" w:color="auto"/>
          </w:divBdr>
        </w:div>
      </w:divsChild>
    </w:div>
    <w:div w:id="242380445">
      <w:marLeft w:val="0"/>
      <w:marRight w:val="0"/>
      <w:marTop w:val="0"/>
      <w:marBottom w:val="0"/>
      <w:divBdr>
        <w:top w:val="none" w:sz="0" w:space="0" w:color="auto"/>
        <w:left w:val="none" w:sz="0" w:space="0" w:color="auto"/>
        <w:bottom w:val="none" w:sz="0" w:space="0" w:color="auto"/>
        <w:right w:val="none" w:sz="0" w:space="0" w:color="auto"/>
      </w:divBdr>
      <w:divsChild>
        <w:div w:id="896012710">
          <w:marLeft w:val="0"/>
          <w:marRight w:val="0"/>
          <w:marTop w:val="0"/>
          <w:marBottom w:val="0"/>
          <w:divBdr>
            <w:top w:val="none" w:sz="0" w:space="0" w:color="auto"/>
            <w:left w:val="none" w:sz="0" w:space="0" w:color="auto"/>
            <w:bottom w:val="none" w:sz="0" w:space="0" w:color="auto"/>
            <w:right w:val="none" w:sz="0" w:space="0" w:color="auto"/>
          </w:divBdr>
        </w:div>
      </w:divsChild>
    </w:div>
    <w:div w:id="259143241">
      <w:bodyDiv w:val="1"/>
      <w:marLeft w:val="0"/>
      <w:marRight w:val="0"/>
      <w:marTop w:val="0"/>
      <w:marBottom w:val="0"/>
      <w:divBdr>
        <w:top w:val="none" w:sz="0" w:space="0" w:color="auto"/>
        <w:left w:val="none" w:sz="0" w:space="0" w:color="auto"/>
        <w:bottom w:val="none" w:sz="0" w:space="0" w:color="auto"/>
        <w:right w:val="none" w:sz="0" w:space="0" w:color="auto"/>
      </w:divBdr>
    </w:div>
    <w:div w:id="276716245">
      <w:marLeft w:val="0"/>
      <w:marRight w:val="0"/>
      <w:marTop w:val="0"/>
      <w:marBottom w:val="0"/>
      <w:divBdr>
        <w:top w:val="none" w:sz="0" w:space="0" w:color="auto"/>
        <w:left w:val="none" w:sz="0" w:space="0" w:color="auto"/>
        <w:bottom w:val="none" w:sz="0" w:space="0" w:color="auto"/>
        <w:right w:val="none" w:sz="0" w:space="0" w:color="auto"/>
      </w:divBdr>
      <w:divsChild>
        <w:div w:id="1645500329">
          <w:marLeft w:val="0"/>
          <w:marRight w:val="0"/>
          <w:marTop w:val="0"/>
          <w:marBottom w:val="0"/>
          <w:divBdr>
            <w:top w:val="none" w:sz="0" w:space="0" w:color="auto"/>
            <w:left w:val="none" w:sz="0" w:space="0" w:color="auto"/>
            <w:bottom w:val="none" w:sz="0" w:space="0" w:color="auto"/>
            <w:right w:val="none" w:sz="0" w:space="0" w:color="auto"/>
          </w:divBdr>
        </w:div>
      </w:divsChild>
    </w:div>
    <w:div w:id="289364593">
      <w:marLeft w:val="0"/>
      <w:marRight w:val="0"/>
      <w:marTop w:val="0"/>
      <w:marBottom w:val="0"/>
      <w:divBdr>
        <w:top w:val="none" w:sz="0" w:space="0" w:color="auto"/>
        <w:left w:val="none" w:sz="0" w:space="0" w:color="auto"/>
        <w:bottom w:val="none" w:sz="0" w:space="0" w:color="auto"/>
        <w:right w:val="none" w:sz="0" w:space="0" w:color="auto"/>
      </w:divBdr>
      <w:divsChild>
        <w:div w:id="835271768">
          <w:marLeft w:val="0"/>
          <w:marRight w:val="0"/>
          <w:marTop w:val="0"/>
          <w:marBottom w:val="0"/>
          <w:divBdr>
            <w:top w:val="none" w:sz="0" w:space="0" w:color="auto"/>
            <w:left w:val="none" w:sz="0" w:space="0" w:color="auto"/>
            <w:bottom w:val="none" w:sz="0" w:space="0" w:color="auto"/>
            <w:right w:val="none" w:sz="0" w:space="0" w:color="auto"/>
          </w:divBdr>
        </w:div>
      </w:divsChild>
    </w:div>
    <w:div w:id="315643768">
      <w:marLeft w:val="0"/>
      <w:marRight w:val="0"/>
      <w:marTop w:val="0"/>
      <w:marBottom w:val="0"/>
      <w:divBdr>
        <w:top w:val="none" w:sz="0" w:space="0" w:color="auto"/>
        <w:left w:val="none" w:sz="0" w:space="0" w:color="auto"/>
        <w:bottom w:val="none" w:sz="0" w:space="0" w:color="auto"/>
        <w:right w:val="none" w:sz="0" w:space="0" w:color="auto"/>
      </w:divBdr>
      <w:divsChild>
        <w:div w:id="1497307775">
          <w:marLeft w:val="0"/>
          <w:marRight w:val="0"/>
          <w:marTop w:val="0"/>
          <w:marBottom w:val="0"/>
          <w:divBdr>
            <w:top w:val="none" w:sz="0" w:space="0" w:color="auto"/>
            <w:left w:val="none" w:sz="0" w:space="0" w:color="auto"/>
            <w:bottom w:val="none" w:sz="0" w:space="0" w:color="auto"/>
            <w:right w:val="none" w:sz="0" w:space="0" w:color="auto"/>
          </w:divBdr>
        </w:div>
      </w:divsChild>
    </w:div>
    <w:div w:id="320695826">
      <w:marLeft w:val="0"/>
      <w:marRight w:val="0"/>
      <w:marTop w:val="0"/>
      <w:marBottom w:val="0"/>
      <w:divBdr>
        <w:top w:val="none" w:sz="0" w:space="0" w:color="auto"/>
        <w:left w:val="none" w:sz="0" w:space="0" w:color="auto"/>
        <w:bottom w:val="none" w:sz="0" w:space="0" w:color="auto"/>
        <w:right w:val="none" w:sz="0" w:space="0" w:color="auto"/>
      </w:divBdr>
      <w:divsChild>
        <w:div w:id="1116607813">
          <w:marLeft w:val="0"/>
          <w:marRight w:val="0"/>
          <w:marTop w:val="0"/>
          <w:marBottom w:val="0"/>
          <w:divBdr>
            <w:top w:val="none" w:sz="0" w:space="0" w:color="auto"/>
            <w:left w:val="none" w:sz="0" w:space="0" w:color="auto"/>
            <w:bottom w:val="none" w:sz="0" w:space="0" w:color="auto"/>
            <w:right w:val="none" w:sz="0" w:space="0" w:color="auto"/>
          </w:divBdr>
        </w:div>
      </w:divsChild>
    </w:div>
    <w:div w:id="336806492">
      <w:bodyDiv w:val="1"/>
      <w:marLeft w:val="0"/>
      <w:marRight w:val="0"/>
      <w:marTop w:val="0"/>
      <w:marBottom w:val="0"/>
      <w:divBdr>
        <w:top w:val="none" w:sz="0" w:space="0" w:color="auto"/>
        <w:left w:val="none" w:sz="0" w:space="0" w:color="auto"/>
        <w:bottom w:val="none" w:sz="0" w:space="0" w:color="auto"/>
        <w:right w:val="none" w:sz="0" w:space="0" w:color="auto"/>
      </w:divBdr>
    </w:div>
    <w:div w:id="350037522">
      <w:bodyDiv w:val="1"/>
      <w:marLeft w:val="0"/>
      <w:marRight w:val="0"/>
      <w:marTop w:val="0"/>
      <w:marBottom w:val="0"/>
      <w:divBdr>
        <w:top w:val="none" w:sz="0" w:space="0" w:color="auto"/>
        <w:left w:val="none" w:sz="0" w:space="0" w:color="auto"/>
        <w:bottom w:val="none" w:sz="0" w:space="0" w:color="auto"/>
        <w:right w:val="none" w:sz="0" w:space="0" w:color="auto"/>
      </w:divBdr>
    </w:div>
    <w:div w:id="365061042">
      <w:marLeft w:val="0"/>
      <w:marRight w:val="0"/>
      <w:marTop w:val="0"/>
      <w:marBottom w:val="0"/>
      <w:divBdr>
        <w:top w:val="none" w:sz="0" w:space="0" w:color="auto"/>
        <w:left w:val="none" w:sz="0" w:space="0" w:color="auto"/>
        <w:bottom w:val="none" w:sz="0" w:space="0" w:color="auto"/>
        <w:right w:val="none" w:sz="0" w:space="0" w:color="auto"/>
      </w:divBdr>
      <w:divsChild>
        <w:div w:id="1517190350">
          <w:marLeft w:val="0"/>
          <w:marRight w:val="0"/>
          <w:marTop w:val="0"/>
          <w:marBottom w:val="0"/>
          <w:divBdr>
            <w:top w:val="none" w:sz="0" w:space="0" w:color="auto"/>
            <w:left w:val="none" w:sz="0" w:space="0" w:color="auto"/>
            <w:bottom w:val="none" w:sz="0" w:space="0" w:color="auto"/>
            <w:right w:val="none" w:sz="0" w:space="0" w:color="auto"/>
          </w:divBdr>
        </w:div>
      </w:divsChild>
    </w:div>
    <w:div w:id="370542851">
      <w:bodyDiv w:val="1"/>
      <w:marLeft w:val="0"/>
      <w:marRight w:val="0"/>
      <w:marTop w:val="0"/>
      <w:marBottom w:val="0"/>
      <w:divBdr>
        <w:top w:val="none" w:sz="0" w:space="0" w:color="auto"/>
        <w:left w:val="none" w:sz="0" w:space="0" w:color="auto"/>
        <w:bottom w:val="none" w:sz="0" w:space="0" w:color="auto"/>
        <w:right w:val="none" w:sz="0" w:space="0" w:color="auto"/>
      </w:divBdr>
    </w:div>
    <w:div w:id="380053810">
      <w:bodyDiv w:val="1"/>
      <w:marLeft w:val="0"/>
      <w:marRight w:val="0"/>
      <w:marTop w:val="0"/>
      <w:marBottom w:val="0"/>
      <w:divBdr>
        <w:top w:val="none" w:sz="0" w:space="0" w:color="auto"/>
        <w:left w:val="none" w:sz="0" w:space="0" w:color="auto"/>
        <w:bottom w:val="none" w:sz="0" w:space="0" w:color="auto"/>
        <w:right w:val="none" w:sz="0" w:space="0" w:color="auto"/>
      </w:divBdr>
    </w:div>
    <w:div w:id="413015879">
      <w:marLeft w:val="0"/>
      <w:marRight w:val="0"/>
      <w:marTop w:val="0"/>
      <w:marBottom w:val="0"/>
      <w:divBdr>
        <w:top w:val="none" w:sz="0" w:space="0" w:color="auto"/>
        <w:left w:val="none" w:sz="0" w:space="0" w:color="auto"/>
        <w:bottom w:val="none" w:sz="0" w:space="0" w:color="auto"/>
        <w:right w:val="none" w:sz="0" w:space="0" w:color="auto"/>
      </w:divBdr>
      <w:divsChild>
        <w:div w:id="1175878365">
          <w:marLeft w:val="0"/>
          <w:marRight w:val="0"/>
          <w:marTop w:val="0"/>
          <w:marBottom w:val="0"/>
          <w:divBdr>
            <w:top w:val="none" w:sz="0" w:space="0" w:color="auto"/>
            <w:left w:val="none" w:sz="0" w:space="0" w:color="auto"/>
            <w:bottom w:val="none" w:sz="0" w:space="0" w:color="auto"/>
            <w:right w:val="none" w:sz="0" w:space="0" w:color="auto"/>
          </w:divBdr>
        </w:div>
      </w:divsChild>
    </w:div>
    <w:div w:id="418673482">
      <w:bodyDiv w:val="1"/>
      <w:marLeft w:val="0"/>
      <w:marRight w:val="0"/>
      <w:marTop w:val="0"/>
      <w:marBottom w:val="0"/>
      <w:divBdr>
        <w:top w:val="none" w:sz="0" w:space="0" w:color="auto"/>
        <w:left w:val="none" w:sz="0" w:space="0" w:color="auto"/>
        <w:bottom w:val="none" w:sz="0" w:space="0" w:color="auto"/>
        <w:right w:val="none" w:sz="0" w:space="0" w:color="auto"/>
      </w:divBdr>
    </w:div>
    <w:div w:id="470098824">
      <w:bodyDiv w:val="1"/>
      <w:marLeft w:val="0"/>
      <w:marRight w:val="0"/>
      <w:marTop w:val="0"/>
      <w:marBottom w:val="0"/>
      <w:divBdr>
        <w:top w:val="none" w:sz="0" w:space="0" w:color="auto"/>
        <w:left w:val="none" w:sz="0" w:space="0" w:color="auto"/>
        <w:bottom w:val="none" w:sz="0" w:space="0" w:color="auto"/>
        <w:right w:val="none" w:sz="0" w:space="0" w:color="auto"/>
      </w:divBdr>
    </w:div>
    <w:div w:id="487407203">
      <w:marLeft w:val="0"/>
      <w:marRight w:val="0"/>
      <w:marTop w:val="0"/>
      <w:marBottom w:val="0"/>
      <w:divBdr>
        <w:top w:val="none" w:sz="0" w:space="0" w:color="auto"/>
        <w:left w:val="none" w:sz="0" w:space="0" w:color="auto"/>
        <w:bottom w:val="none" w:sz="0" w:space="0" w:color="auto"/>
        <w:right w:val="none" w:sz="0" w:space="0" w:color="auto"/>
      </w:divBdr>
      <w:divsChild>
        <w:div w:id="250117783">
          <w:marLeft w:val="0"/>
          <w:marRight w:val="0"/>
          <w:marTop w:val="0"/>
          <w:marBottom w:val="0"/>
          <w:divBdr>
            <w:top w:val="none" w:sz="0" w:space="0" w:color="auto"/>
            <w:left w:val="none" w:sz="0" w:space="0" w:color="auto"/>
            <w:bottom w:val="none" w:sz="0" w:space="0" w:color="auto"/>
            <w:right w:val="none" w:sz="0" w:space="0" w:color="auto"/>
          </w:divBdr>
        </w:div>
      </w:divsChild>
    </w:div>
    <w:div w:id="488710335">
      <w:marLeft w:val="0"/>
      <w:marRight w:val="0"/>
      <w:marTop w:val="0"/>
      <w:marBottom w:val="0"/>
      <w:divBdr>
        <w:top w:val="none" w:sz="0" w:space="0" w:color="auto"/>
        <w:left w:val="none" w:sz="0" w:space="0" w:color="auto"/>
        <w:bottom w:val="none" w:sz="0" w:space="0" w:color="auto"/>
        <w:right w:val="none" w:sz="0" w:space="0" w:color="auto"/>
      </w:divBdr>
      <w:divsChild>
        <w:div w:id="554270323">
          <w:marLeft w:val="0"/>
          <w:marRight w:val="0"/>
          <w:marTop w:val="0"/>
          <w:marBottom w:val="0"/>
          <w:divBdr>
            <w:top w:val="none" w:sz="0" w:space="0" w:color="auto"/>
            <w:left w:val="none" w:sz="0" w:space="0" w:color="auto"/>
            <w:bottom w:val="none" w:sz="0" w:space="0" w:color="auto"/>
            <w:right w:val="none" w:sz="0" w:space="0" w:color="auto"/>
          </w:divBdr>
        </w:div>
      </w:divsChild>
    </w:div>
    <w:div w:id="566770105">
      <w:marLeft w:val="0"/>
      <w:marRight w:val="0"/>
      <w:marTop w:val="0"/>
      <w:marBottom w:val="0"/>
      <w:divBdr>
        <w:top w:val="none" w:sz="0" w:space="0" w:color="auto"/>
        <w:left w:val="none" w:sz="0" w:space="0" w:color="auto"/>
        <w:bottom w:val="none" w:sz="0" w:space="0" w:color="auto"/>
        <w:right w:val="none" w:sz="0" w:space="0" w:color="auto"/>
      </w:divBdr>
      <w:divsChild>
        <w:div w:id="1262758672">
          <w:marLeft w:val="0"/>
          <w:marRight w:val="0"/>
          <w:marTop w:val="0"/>
          <w:marBottom w:val="0"/>
          <w:divBdr>
            <w:top w:val="none" w:sz="0" w:space="0" w:color="auto"/>
            <w:left w:val="none" w:sz="0" w:space="0" w:color="auto"/>
            <w:bottom w:val="none" w:sz="0" w:space="0" w:color="auto"/>
            <w:right w:val="none" w:sz="0" w:space="0" w:color="auto"/>
          </w:divBdr>
        </w:div>
      </w:divsChild>
    </w:div>
    <w:div w:id="598563422">
      <w:marLeft w:val="0"/>
      <w:marRight w:val="0"/>
      <w:marTop w:val="0"/>
      <w:marBottom w:val="0"/>
      <w:divBdr>
        <w:top w:val="none" w:sz="0" w:space="0" w:color="auto"/>
        <w:left w:val="none" w:sz="0" w:space="0" w:color="auto"/>
        <w:bottom w:val="none" w:sz="0" w:space="0" w:color="auto"/>
        <w:right w:val="none" w:sz="0" w:space="0" w:color="auto"/>
      </w:divBdr>
      <w:divsChild>
        <w:div w:id="513156153">
          <w:marLeft w:val="0"/>
          <w:marRight w:val="0"/>
          <w:marTop w:val="0"/>
          <w:marBottom w:val="0"/>
          <w:divBdr>
            <w:top w:val="none" w:sz="0" w:space="0" w:color="auto"/>
            <w:left w:val="none" w:sz="0" w:space="0" w:color="auto"/>
            <w:bottom w:val="none" w:sz="0" w:space="0" w:color="auto"/>
            <w:right w:val="none" w:sz="0" w:space="0" w:color="auto"/>
          </w:divBdr>
        </w:div>
      </w:divsChild>
    </w:div>
    <w:div w:id="614212879">
      <w:bodyDiv w:val="1"/>
      <w:marLeft w:val="0"/>
      <w:marRight w:val="0"/>
      <w:marTop w:val="0"/>
      <w:marBottom w:val="0"/>
      <w:divBdr>
        <w:top w:val="none" w:sz="0" w:space="0" w:color="auto"/>
        <w:left w:val="none" w:sz="0" w:space="0" w:color="auto"/>
        <w:bottom w:val="none" w:sz="0" w:space="0" w:color="auto"/>
        <w:right w:val="none" w:sz="0" w:space="0" w:color="auto"/>
      </w:divBdr>
    </w:div>
    <w:div w:id="626737802">
      <w:bodyDiv w:val="1"/>
      <w:marLeft w:val="0"/>
      <w:marRight w:val="0"/>
      <w:marTop w:val="0"/>
      <w:marBottom w:val="0"/>
      <w:divBdr>
        <w:top w:val="none" w:sz="0" w:space="0" w:color="auto"/>
        <w:left w:val="none" w:sz="0" w:space="0" w:color="auto"/>
        <w:bottom w:val="none" w:sz="0" w:space="0" w:color="auto"/>
        <w:right w:val="none" w:sz="0" w:space="0" w:color="auto"/>
      </w:divBdr>
    </w:div>
    <w:div w:id="647780888">
      <w:bodyDiv w:val="1"/>
      <w:marLeft w:val="0"/>
      <w:marRight w:val="0"/>
      <w:marTop w:val="0"/>
      <w:marBottom w:val="0"/>
      <w:divBdr>
        <w:top w:val="none" w:sz="0" w:space="0" w:color="auto"/>
        <w:left w:val="none" w:sz="0" w:space="0" w:color="auto"/>
        <w:bottom w:val="none" w:sz="0" w:space="0" w:color="auto"/>
        <w:right w:val="none" w:sz="0" w:space="0" w:color="auto"/>
      </w:divBdr>
    </w:div>
    <w:div w:id="653753707">
      <w:bodyDiv w:val="1"/>
      <w:marLeft w:val="0"/>
      <w:marRight w:val="0"/>
      <w:marTop w:val="0"/>
      <w:marBottom w:val="0"/>
      <w:divBdr>
        <w:top w:val="none" w:sz="0" w:space="0" w:color="auto"/>
        <w:left w:val="none" w:sz="0" w:space="0" w:color="auto"/>
        <w:bottom w:val="none" w:sz="0" w:space="0" w:color="auto"/>
        <w:right w:val="none" w:sz="0" w:space="0" w:color="auto"/>
      </w:divBdr>
    </w:div>
    <w:div w:id="662121047">
      <w:marLeft w:val="0"/>
      <w:marRight w:val="0"/>
      <w:marTop w:val="0"/>
      <w:marBottom w:val="0"/>
      <w:divBdr>
        <w:top w:val="none" w:sz="0" w:space="0" w:color="auto"/>
        <w:left w:val="none" w:sz="0" w:space="0" w:color="auto"/>
        <w:bottom w:val="none" w:sz="0" w:space="0" w:color="auto"/>
        <w:right w:val="none" w:sz="0" w:space="0" w:color="auto"/>
      </w:divBdr>
      <w:divsChild>
        <w:div w:id="1404722937">
          <w:marLeft w:val="0"/>
          <w:marRight w:val="0"/>
          <w:marTop w:val="0"/>
          <w:marBottom w:val="0"/>
          <w:divBdr>
            <w:top w:val="none" w:sz="0" w:space="0" w:color="auto"/>
            <w:left w:val="none" w:sz="0" w:space="0" w:color="auto"/>
            <w:bottom w:val="none" w:sz="0" w:space="0" w:color="auto"/>
            <w:right w:val="none" w:sz="0" w:space="0" w:color="auto"/>
          </w:divBdr>
        </w:div>
      </w:divsChild>
    </w:div>
    <w:div w:id="720128418">
      <w:bodyDiv w:val="1"/>
      <w:marLeft w:val="0"/>
      <w:marRight w:val="0"/>
      <w:marTop w:val="0"/>
      <w:marBottom w:val="0"/>
      <w:divBdr>
        <w:top w:val="none" w:sz="0" w:space="0" w:color="auto"/>
        <w:left w:val="none" w:sz="0" w:space="0" w:color="auto"/>
        <w:bottom w:val="none" w:sz="0" w:space="0" w:color="auto"/>
        <w:right w:val="none" w:sz="0" w:space="0" w:color="auto"/>
      </w:divBdr>
    </w:div>
    <w:div w:id="747968966">
      <w:marLeft w:val="0"/>
      <w:marRight w:val="0"/>
      <w:marTop w:val="0"/>
      <w:marBottom w:val="0"/>
      <w:divBdr>
        <w:top w:val="none" w:sz="0" w:space="0" w:color="auto"/>
        <w:left w:val="none" w:sz="0" w:space="0" w:color="auto"/>
        <w:bottom w:val="none" w:sz="0" w:space="0" w:color="auto"/>
        <w:right w:val="none" w:sz="0" w:space="0" w:color="auto"/>
      </w:divBdr>
      <w:divsChild>
        <w:div w:id="1861385746">
          <w:marLeft w:val="0"/>
          <w:marRight w:val="0"/>
          <w:marTop w:val="0"/>
          <w:marBottom w:val="0"/>
          <w:divBdr>
            <w:top w:val="none" w:sz="0" w:space="0" w:color="auto"/>
            <w:left w:val="none" w:sz="0" w:space="0" w:color="auto"/>
            <w:bottom w:val="none" w:sz="0" w:space="0" w:color="auto"/>
            <w:right w:val="none" w:sz="0" w:space="0" w:color="auto"/>
          </w:divBdr>
        </w:div>
      </w:divsChild>
    </w:div>
    <w:div w:id="750665766">
      <w:marLeft w:val="0"/>
      <w:marRight w:val="0"/>
      <w:marTop w:val="0"/>
      <w:marBottom w:val="0"/>
      <w:divBdr>
        <w:top w:val="none" w:sz="0" w:space="0" w:color="auto"/>
        <w:left w:val="none" w:sz="0" w:space="0" w:color="auto"/>
        <w:bottom w:val="none" w:sz="0" w:space="0" w:color="auto"/>
        <w:right w:val="none" w:sz="0" w:space="0" w:color="auto"/>
      </w:divBdr>
      <w:divsChild>
        <w:div w:id="1250653950">
          <w:marLeft w:val="0"/>
          <w:marRight w:val="0"/>
          <w:marTop w:val="0"/>
          <w:marBottom w:val="0"/>
          <w:divBdr>
            <w:top w:val="none" w:sz="0" w:space="0" w:color="auto"/>
            <w:left w:val="none" w:sz="0" w:space="0" w:color="auto"/>
            <w:bottom w:val="none" w:sz="0" w:space="0" w:color="auto"/>
            <w:right w:val="none" w:sz="0" w:space="0" w:color="auto"/>
          </w:divBdr>
        </w:div>
      </w:divsChild>
    </w:div>
    <w:div w:id="752554174">
      <w:marLeft w:val="0"/>
      <w:marRight w:val="0"/>
      <w:marTop w:val="0"/>
      <w:marBottom w:val="0"/>
      <w:divBdr>
        <w:top w:val="none" w:sz="0" w:space="0" w:color="auto"/>
        <w:left w:val="none" w:sz="0" w:space="0" w:color="auto"/>
        <w:bottom w:val="none" w:sz="0" w:space="0" w:color="auto"/>
        <w:right w:val="none" w:sz="0" w:space="0" w:color="auto"/>
      </w:divBdr>
      <w:divsChild>
        <w:div w:id="1860582782">
          <w:marLeft w:val="0"/>
          <w:marRight w:val="0"/>
          <w:marTop w:val="0"/>
          <w:marBottom w:val="0"/>
          <w:divBdr>
            <w:top w:val="none" w:sz="0" w:space="0" w:color="auto"/>
            <w:left w:val="none" w:sz="0" w:space="0" w:color="auto"/>
            <w:bottom w:val="none" w:sz="0" w:space="0" w:color="auto"/>
            <w:right w:val="none" w:sz="0" w:space="0" w:color="auto"/>
          </w:divBdr>
        </w:div>
      </w:divsChild>
    </w:div>
    <w:div w:id="753552870">
      <w:bodyDiv w:val="1"/>
      <w:marLeft w:val="0"/>
      <w:marRight w:val="0"/>
      <w:marTop w:val="0"/>
      <w:marBottom w:val="0"/>
      <w:divBdr>
        <w:top w:val="none" w:sz="0" w:space="0" w:color="auto"/>
        <w:left w:val="none" w:sz="0" w:space="0" w:color="auto"/>
        <w:bottom w:val="none" w:sz="0" w:space="0" w:color="auto"/>
        <w:right w:val="none" w:sz="0" w:space="0" w:color="auto"/>
      </w:divBdr>
      <w:divsChild>
        <w:div w:id="33893338">
          <w:marLeft w:val="0"/>
          <w:marRight w:val="0"/>
          <w:marTop w:val="0"/>
          <w:marBottom w:val="0"/>
          <w:divBdr>
            <w:top w:val="none" w:sz="0" w:space="0" w:color="auto"/>
            <w:left w:val="none" w:sz="0" w:space="0" w:color="auto"/>
            <w:bottom w:val="none" w:sz="0" w:space="0" w:color="auto"/>
            <w:right w:val="none" w:sz="0" w:space="0" w:color="auto"/>
          </w:divBdr>
        </w:div>
        <w:div w:id="58945434">
          <w:marLeft w:val="0"/>
          <w:marRight w:val="0"/>
          <w:marTop w:val="0"/>
          <w:marBottom w:val="0"/>
          <w:divBdr>
            <w:top w:val="none" w:sz="0" w:space="0" w:color="auto"/>
            <w:left w:val="none" w:sz="0" w:space="0" w:color="auto"/>
            <w:bottom w:val="none" w:sz="0" w:space="0" w:color="auto"/>
            <w:right w:val="none" w:sz="0" w:space="0" w:color="auto"/>
          </w:divBdr>
        </w:div>
        <w:div w:id="233125242">
          <w:marLeft w:val="0"/>
          <w:marRight w:val="0"/>
          <w:marTop w:val="0"/>
          <w:marBottom w:val="0"/>
          <w:divBdr>
            <w:top w:val="none" w:sz="0" w:space="0" w:color="auto"/>
            <w:left w:val="none" w:sz="0" w:space="0" w:color="auto"/>
            <w:bottom w:val="none" w:sz="0" w:space="0" w:color="auto"/>
            <w:right w:val="none" w:sz="0" w:space="0" w:color="auto"/>
          </w:divBdr>
        </w:div>
        <w:div w:id="261305426">
          <w:marLeft w:val="0"/>
          <w:marRight w:val="0"/>
          <w:marTop w:val="0"/>
          <w:marBottom w:val="0"/>
          <w:divBdr>
            <w:top w:val="none" w:sz="0" w:space="0" w:color="auto"/>
            <w:left w:val="none" w:sz="0" w:space="0" w:color="auto"/>
            <w:bottom w:val="none" w:sz="0" w:space="0" w:color="auto"/>
            <w:right w:val="none" w:sz="0" w:space="0" w:color="auto"/>
          </w:divBdr>
        </w:div>
        <w:div w:id="285476356">
          <w:marLeft w:val="0"/>
          <w:marRight w:val="0"/>
          <w:marTop w:val="0"/>
          <w:marBottom w:val="0"/>
          <w:divBdr>
            <w:top w:val="none" w:sz="0" w:space="0" w:color="auto"/>
            <w:left w:val="none" w:sz="0" w:space="0" w:color="auto"/>
            <w:bottom w:val="none" w:sz="0" w:space="0" w:color="auto"/>
            <w:right w:val="none" w:sz="0" w:space="0" w:color="auto"/>
          </w:divBdr>
        </w:div>
        <w:div w:id="373772718">
          <w:marLeft w:val="0"/>
          <w:marRight w:val="0"/>
          <w:marTop w:val="0"/>
          <w:marBottom w:val="0"/>
          <w:divBdr>
            <w:top w:val="none" w:sz="0" w:space="0" w:color="auto"/>
            <w:left w:val="none" w:sz="0" w:space="0" w:color="auto"/>
            <w:bottom w:val="none" w:sz="0" w:space="0" w:color="auto"/>
            <w:right w:val="none" w:sz="0" w:space="0" w:color="auto"/>
          </w:divBdr>
          <w:divsChild>
            <w:div w:id="1404330695">
              <w:marLeft w:val="0"/>
              <w:marRight w:val="0"/>
              <w:marTop w:val="0"/>
              <w:marBottom w:val="0"/>
              <w:divBdr>
                <w:top w:val="none" w:sz="0" w:space="0" w:color="auto"/>
                <w:left w:val="none" w:sz="0" w:space="0" w:color="auto"/>
                <w:bottom w:val="none" w:sz="0" w:space="0" w:color="auto"/>
                <w:right w:val="none" w:sz="0" w:space="0" w:color="auto"/>
              </w:divBdr>
            </w:div>
          </w:divsChild>
        </w:div>
        <w:div w:id="391392157">
          <w:marLeft w:val="0"/>
          <w:marRight w:val="0"/>
          <w:marTop w:val="0"/>
          <w:marBottom w:val="0"/>
          <w:divBdr>
            <w:top w:val="none" w:sz="0" w:space="0" w:color="auto"/>
            <w:left w:val="none" w:sz="0" w:space="0" w:color="auto"/>
            <w:bottom w:val="none" w:sz="0" w:space="0" w:color="auto"/>
            <w:right w:val="none" w:sz="0" w:space="0" w:color="auto"/>
          </w:divBdr>
        </w:div>
        <w:div w:id="396825256">
          <w:marLeft w:val="0"/>
          <w:marRight w:val="0"/>
          <w:marTop w:val="0"/>
          <w:marBottom w:val="0"/>
          <w:divBdr>
            <w:top w:val="none" w:sz="0" w:space="0" w:color="auto"/>
            <w:left w:val="none" w:sz="0" w:space="0" w:color="auto"/>
            <w:bottom w:val="none" w:sz="0" w:space="0" w:color="auto"/>
            <w:right w:val="none" w:sz="0" w:space="0" w:color="auto"/>
          </w:divBdr>
          <w:divsChild>
            <w:div w:id="1578860293">
              <w:marLeft w:val="0"/>
              <w:marRight w:val="0"/>
              <w:marTop w:val="0"/>
              <w:marBottom w:val="0"/>
              <w:divBdr>
                <w:top w:val="none" w:sz="0" w:space="0" w:color="auto"/>
                <w:left w:val="none" w:sz="0" w:space="0" w:color="auto"/>
                <w:bottom w:val="none" w:sz="0" w:space="0" w:color="auto"/>
                <w:right w:val="none" w:sz="0" w:space="0" w:color="auto"/>
              </w:divBdr>
            </w:div>
          </w:divsChild>
        </w:div>
        <w:div w:id="493960848">
          <w:marLeft w:val="0"/>
          <w:marRight w:val="0"/>
          <w:marTop w:val="0"/>
          <w:marBottom w:val="0"/>
          <w:divBdr>
            <w:top w:val="none" w:sz="0" w:space="0" w:color="auto"/>
            <w:left w:val="none" w:sz="0" w:space="0" w:color="auto"/>
            <w:bottom w:val="none" w:sz="0" w:space="0" w:color="auto"/>
            <w:right w:val="none" w:sz="0" w:space="0" w:color="auto"/>
          </w:divBdr>
        </w:div>
        <w:div w:id="549342704">
          <w:marLeft w:val="0"/>
          <w:marRight w:val="0"/>
          <w:marTop w:val="0"/>
          <w:marBottom w:val="0"/>
          <w:divBdr>
            <w:top w:val="none" w:sz="0" w:space="0" w:color="auto"/>
            <w:left w:val="none" w:sz="0" w:space="0" w:color="auto"/>
            <w:bottom w:val="none" w:sz="0" w:space="0" w:color="auto"/>
            <w:right w:val="none" w:sz="0" w:space="0" w:color="auto"/>
          </w:divBdr>
          <w:divsChild>
            <w:div w:id="1947887991">
              <w:marLeft w:val="0"/>
              <w:marRight w:val="0"/>
              <w:marTop w:val="0"/>
              <w:marBottom w:val="0"/>
              <w:divBdr>
                <w:top w:val="none" w:sz="0" w:space="0" w:color="auto"/>
                <w:left w:val="none" w:sz="0" w:space="0" w:color="auto"/>
                <w:bottom w:val="none" w:sz="0" w:space="0" w:color="auto"/>
                <w:right w:val="none" w:sz="0" w:space="0" w:color="auto"/>
              </w:divBdr>
            </w:div>
          </w:divsChild>
        </w:div>
        <w:div w:id="749808526">
          <w:marLeft w:val="0"/>
          <w:marRight w:val="0"/>
          <w:marTop w:val="0"/>
          <w:marBottom w:val="0"/>
          <w:divBdr>
            <w:top w:val="none" w:sz="0" w:space="0" w:color="auto"/>
            <w:left w:val="none" w:sz="0" w:space="0" w:color="auto"/>
            <w:bottom w:val="none" w:sz="0" w:space="0" w:color="auto"/>
            <w:right w:val="none" w:sz="0" w:space="0" w:color="auto"/>
          </w:divBdr>
        </w:div>
        <w:div w:id="789252149">
          <w:marLeft w:val="0"/>
          <w:marRight w:val="0"/>
          <w:marTop w:val="0"/>
          <w:marBottom w:val="0"/>
          <w:divBdr>
            <w:top w:val="none" w:sz="0" w:space="0" w:color="auto"/>
            <w:left w:val="none" w:sz="0" w:space="0" w:color="auto"/>
            <w:bottom w:val="none" w:sz="0" w:space="0" w:color="auto"/>
            <w:right w:val="none" w:sz="0" w:space="0" w:color="auto"/>
          </w:divBdr>
        </w:div>
        <w:div w:id="808323749">
          <w:marLeft w:val="0"/>
          <w:marRight w:val="0"/>
          <w:marTop w:val="0"/>
          <w:marBottom w:val="0"/>
          <w:divBdr>
            <w:top w:val="none" w:sz="0" w:space="0" w:color="auto"/>
            <w:left w:val="none" w:sz="0" w:space="0" w:color="auto"/>
            <w:bottom w:val="none" w:sz="0" w:space="0" w:color="auto"/>
            <w:right w:val="none" w:sz="0" w:space="0" w:color="auto"/>
          </w:divBdr>
        </w:div>
        <w:div w:id="809322298">
          <w:marLeft w:val="0"/>
          <w:marRight w:val="0"/>
          <w:marTop w:val="0"/>
          <w:marBottom w:val="0"/>
          <w:divBdr>
            <w:top w:val="none" w:sz="0" w:space="0" w:color="auto"/>
            <w:left w:val="none" w:sz="0" w:space="0" w:color="auto"/>
            <w:bottom w:val="none" w:sz="0" w:space="0" w:color="auto"/>
            <w:right w:val="none" w:sz="0" w:space="0" w:color="auto"/>
          </w:divBdr>
          <w:divsChild>
            <w:div w:id="1148858289">
              <w:marLeft w:val="0"/>
              <w:marRight w:val="0"/>
              <w:marTop w:val="0"/>
              <w:marBottom w:val="0"/>
              <w:divBdr>
                <w:top w:val="none" w:sz="0" w:space="0" w:color="auto"/>
                <w:left w:val="none" w:sz="0" w:space="0" w:color="auto"/>
                <w:bottom w:val="none" w:sz="0" w:space="0" w:color="auto"/>
                <w:right w:val="none" w:sz="0" w:space="0" w:color="auto"/>
              </w:divBdr>
            </w:div>
          </w:divsChild>
        </w:div>
        <w:div w:id="854150526">
          <w:marLeft w:val="0"/>
          <w:marRight w:val="0"/>
          <w:marTop w:val="0"/>
          <w:marBottom w:val="0"/>
          <w:divBdr>
            <w:top w:val="none" w:sz="0" w:space="0" w:color="auto"/>
            <w:left w:val="none" w:sz="0" w:space="0" w:color="auto"/>
            <w:bottom w:val="none" w:sz="0" w:space="0" w:color="auto"/>
            <w:right w:val="none" w:sz="0" w:space="0" w:color="auto"/>
          </w:divBdr>
        </w:div>
        <w:div w:id="884485535">
          <w:marLeft w:val="0"/>
          <w:marRight w:val="0"/>
          <w:marTop w:val="0"/>
          <w:marBottom w:val="0"/>
          <w:divBdr>
            <w:top w:val="none" w:sz="0" w:space="0" w:color="auto"/>
            <w:left w:val="none" w:sz="0" w:space="0" w:color="auto"/>
            <w:bottom w:val="none" w:sz="0" w:space="0" w:color="auto"/>
            <w:right w:val="none" w:sz="0" w:space="0" w:color="auto"/>
          </w:divBdr>
        </w:div>
        <w:div w:id="927470210">
          <w:marLeft w:val="0"/>
          <w:marRight w:val="0"/>
          <w:marTop w:val="0"/>
          <w:marBottom w:val="0"/>
          <w:divBdr>
            <w:top w:val="none" w:sz="0" w:space="0" w:color="auto"/>
            <w:left w:val="none" w:sz="0" w:space="0" w:color="auto"/>
            <w:bottom w:val="none" w:sz="0" w:space="0" w:color="auto"/>
            <w:right w:val="none" w:sz="0" w:space="0" w:color="auto"/>
          </w:divBdr>
          <w:divsChild>
            <w:div w:id="1874540102">
              <w:marLeft w:val="0"/>
              <w:marRight w:val="0"/>
              <w:marTop w:val="0"/>
              <w:marBottom w:val="0"/>
              <w:divBdr>
                <w:top w:val="none" w:sz="0" w:space="0" w:color="auto"/>
                <w:left w:val="none" w:sz="0" w:space="0" w:color="auto"/>
                <w:bottom w:val="none" w:sz="0" w:space="0" w:color="auto"/>
                <w:right w:val="none" w:sz="0" w:space="0" w:color="auto"/>
              </w:divBdr>
            </w:div>
          </w:divsChild>
        </w:div>
        <w:div w:id="950091807">
          <w:marLeft w:val="0"/>
          <w:marRight w:val="0"/>
          <w:marTop w:val="0"/>
          <w:marBottom w:val="0"/>
          <w:divBdr>
            <w:top w:val="none" w:sz="0" w:space="0" w:color="auto"/>
            <w:left w:val="none" w:sz="0" w:space="0" w:color="auto"/>
            <w:bottom w:val="none" w:sz="0" w:space="0" w:color="auto"/>
            <w:right w:val="none" w:sz="0" w:space="0" w:color="auto"/>
          </w:divBdr>
          <w:divsChild>
            <w:div w:id="1200821411">
              <w:marLeft w:val="0"/>
              <w:marRight w:val="0"/>
              <w:marTop w:val="0"/>
              <w:marBottom w:val="0"/>
              <w:divBdr>
                <w:top w:val="none" w:sz="0" w:space="0" w:color="auto"/>
                <w:left w:val="none" w:sz="0" w:space="0" w:color="auto"/>
                <w:bottom w:val="none" w:sz="0" w:space="0" w:color="auto"/>
                <w:right w:val="none" w:sz="0" w:space="0" w:color="auto"/>
              </w:divBdr>
            </w:div>
          </w:divsChild>
        </w:div>
        <w:div w:id="977563461">
          <w:marLeft w:val="0"/>
          <w:marRight w:val="0"/>
          <w:marTop w:val="0"/>
          <w:marBottom w:val="0"/>
          <w:divBdr>
            <w:top w:val="none" w:sz="0" w:space="0" w:color="auto"/>
            <w:left w:val="none" w:sz="0" w:space="0" w:color="auto"/>
            <w:bottom w:val="none" w:sz="0" w:space="0" w:color="auto"/>
            <w:right w:val="none" w:sz="0" w:space="0" w:color="auto"/>
          </w:divBdr>
        </w:div>
        <w:div w:id="1007362457">
          <w:marLeft w:val="0"/>
          <w:marRight w:val="0"/>
          <w:marTop w:val="0"/>
          <w:marBottom w:val="0"/>
          <w:divBdr>
            <w:top w:val="none" w:sz="0" w:space="0" w:color="auto"/>
            <w:left w:val="none" w:sz="0" w:space="0" w:color="auto"/>
            <w:bottom w:val="none" w:sz="0" w:space="0" w:color="auto"/>
            <w:right w:val="none" w:sz="0" w:space="0" w:color="auto"/>
          </w:divBdr>
          <w:divsChild>
            <w:div w:id="759838338">
              <w:marLeft w:val="0"/>
              <w:marRight w:val="0"/>
              <w:marTop w:val="0"/>
              <w:marBottom w:val="0"/>
              <w:divBdr>
                <w:top w:val="none" w:sz="0" w:space="0" w:color="auto"/>
                <w:left w:val="none" w:sz="0" w:space="0" w:color="auto"/>
                <w:bottom w:val="none" w:sz="0" w:space="0" w:color="auto"/>
                <w:right w:val="none" w:sz="0" w:space="0" w:color="auto"/>
              </w:divBdr>
            </w:div>
          </w:divsChild>
        </w:div>
        <w:div w:id="1035498492">
          <w:marLeft w:val="0"/>
          <w:marRight w:val="0"/>
          <w:marTop w:val="0"/>
          <w:marBottom w:val="0"/>
          <w:divBdr>
            <w:top w:val="none" w:sz="0" w:space="0" w:color="auto"/>
            <w:left w:val="none" w:sz="0" w:space="0" w:color="auto"/>
            <w:bottom w:val="none" w:sz="0" w:space="0" w:color="auto"/>
            <w:right w:val="none" w:sz="0" w:space="0" w:color="auto"/>
          </w:divBdr>
          <w:divsChild>
            <w:div w:id="1654331792">
              <w:marLeft w:val="0"/>
              <w:marRight w:val="0"/>
              <w:marTop w:val="0"/>
              <w:marBottom w:val="0"/>
              <w:divBdr>
                <w:top w:val="none" w:sz="0" w:space="0" w:color="auto"/>
                <w:left w:val="none" w:sz="0" w:space="0" w:color="auto"/>
                <w:bottom w:val="none" w:sz="0" w:space="0" w:color="auto"/>
                <w:right w:val="none" w:sz="0" w:space="0" w:color="auto"/>
              </w:divBdr>
            </w:div>
          </w:divsChild>
        </w:div>
        <w:div w:id="1059011447">
          <w:marLeft w:val="0"/>
          <w:marRight w:val="0"/>
          <w:marTop w:val="0"/>
          <w:marBottom w:val="0"/>
          <w:divBdr>
            <w:top w:val="none" w:sz="0" w:space="0" w:color="auto"/>
            <w:left w:val="none" w:sz="0" w:space="0" w:color="auto"/>
            <w:bottom w:val="none" w:sz="0" w:space="0" w:color="auto"/>
            <w:right w:val="none" w:sz="0" w:space="0" w:color="auto"/>
          </w:divBdr>
          <w:divsChild>
            <w:div w:id="553857696">
              <w:marLeft w:val="0"/>
              <w:marRight w:val="0"/>
              <w:marTop w:val="0"/>
              <w:marBottom w:val="0"/>
              <w:divBdr>
                <w:top w:val="none" w:sz="0" w:space="0" w:color="auto"/>
                <w:left w:val="none" w:sz="0" w:space="0" w:color="auto"/>
                <w:bottom w:val="none" w:sz="0" w:space="0" w:color="auto"/>
                <w:right w:val="none" w:sz="0" w:space="0" w:color="auto"/>
              </w:divBdr>
            </w:div>
          </w:divsChild>
        </w:div>
        <w:div w:id="1063481440">
          <w:marLeft w:val="0"/>
          <w:marRight w:val="0"/>
          <w:marTop w:val="0"/>
          <w:marBottom w:val="0"/>
          <w:divBdr>
            <w:top w:val="none" w:sz="0" w:space="0" w:color="auto"/>
            <w:left w:val="none" w:sz="0" w:space="0" w:color="auto"/>
            <w:bottom w:val="none" w:sz="0" w:space="0" w:color="auto"/>
            <w:right w:val="none" w:sz="0" w:space="0" w:color="auto"/>
          </w:divBdr>
          <w:divsChild>
            <w:div w:id="2030326952">
              <w:marLeft w:val="0"/>
              <w:marRight w:val="0"/>
              <w:marTop w:val="0"/>
              <w:marBottom w:val="0"/>
              <w:divBdr>
                <w:top w:val="none" w:sz="0" w:space="0" w:color="auto"/>
                <w:left w:val="none" w:sz="0" w:space="0" w:color="auto"/>
                <w:bottom w:val="none" w:sz="0" w:space="0" w:color="auto"/>
                <w:right w:val="none" w:sz="0" w:space="0" w:color="auto"/>
              </w:divBdr>
            </w:div>
          </w:divsChild>
        </w:div>
        <w:div w:id="1087918545">
          <w:marLeft w:val="0"/>
          <w:marRight w:val="0"/>
          <w:marTop w:val="0"/>
          <w:marBottom w:val="0"/>
          <w:divBdr>
            <w:top w:val="none" w:sz="0" w:space="0" w:color="auto"/>
            <w:left w:val="none" w:sz="0" w:space="0" w:color="auto"/>
            <w:bottom w:val="none" w:sz="0" w:space="0" w:color="auto"/>
            <w:right w:val="none" w:sz="0" w:space="0" w:color="auto"/>
          </w:divBdr>
        </w:div>
        <w:div w:id="1143423332">
          <w:marLeft w:val="0"/>
          <w:marRight w:val="0"/>
          <w:marTop w:val="0"/>
          <w:marBottom w:val="0"/>
          <w:divBdr>
            <w:top w:val="none" w:sz="0" w:space="0" w:color="auto"/>
            <w:left w:val="none" w:sz="0" w:space="0" w:color="auto"/>
            <w:bottom w:val="none" w:sz="0" w:space="0" w:color="auto"/>
            <w:right w:val="none" w:sz="0" w:space="0" w:color="auto"/>
          </w:divBdr>
          <w:divsChild>
            <w:div w:id="1457993413">
              <w:marLeft w:val="0"/>
              <w:marRight w:val="0"/>
              <w:marTop w:val="0"/>
              <w:marBottom w:val="0"/>
              <w:divBdr>
                <w:top w:val="none" w:sz="0" w:space="0" w:color="auto"/>
                <w:left w:val="none" w:sz="0" w:space="0" w:color="auto"/>
                <w:bottom w:val="none" w:sz="0" w:space="0" w:color="auto"/>
                <w:right w:val="none" w:sz="0" w:space="0" w:color="auto"/>
              </w:divBdr>
            </w:div>
          </w:divsChild>
        </w:div>
        <w:div w:id="1222595357">
          <w:marLeft w:val="0"/>
          <w:marRight w:val="0"/>
          <w:marTop w:val="0"/>
          <w:marBottom w:val="0"/>
          <w:divBdr>
            <w:top w:val="none" w:sz="0" w:space="0" w:color="auto"/>
            <w:left w:val="none" w:sz="0" w:space="0" w:color="auto"/>
            <w:bottom w:val="none" w:sz="0" w:space="0" w:color="auto"/>
            <w:right w:val="none" w:sz="0" w:space="0" w:color="auto"/>
          </w:divBdr>
          <w:divsChild>
            <w:div w:id="1201821771">
              <w:marLeft w:val="0"/>
              <w:marRight w:val="0"/>
              <w:marTop w:val="0"/>
              <w:marBottom w:val="0"/>
              <w:divBdr>
                <w:top w:val="none" w:sz="0" w:space="0" w:color="auto"/>
                <w:left w:val="none" w:sz="0" w:space="0" w:color="auto"/>
                <w:bottom w:val="none" w:sz="0" w:space="0" w:color="auto"/>
                <w:right w:val="none" w:sz="0" w:space="0" w:color="auto"/>
              </w:divBdr>
            </w:div>
          </w:divsChild>
        </w:div>
        <w:div w:id="1232542229">
          <w:marLeft w:val="0"/>
          <w:marRight w:val="0"/>
          <w:marTop w:val="0"/>
          <w:marBottom w:val="0"/>
          <w:divBdr>
            <w:top w:val="none" w:sz="0" w:space="0" w:color="auto"/>
            <w:left w:val="none" w:sz="0" w:space="0" w:color="auto"/>
            <w:bottom w:val="none" w:sz="0" w:space="0" w:color="auto"/>
            <w:right w:val="none" w:sz="0" w:space="0" w:color="auto"/>
          </w:divBdr>
          <w:divsChild>
            <w:div w:id="1666318915">
              <w:marLeft w:val="0"/>
              <w:marRight w:val="0"/>
              <w:marTop w:val="0"/>
              <w:marBottom w:val="0"/>
              <w:divBdr>
                <w:top w:val="none" w:sz="0" w:space="0" w:color="auto"/>
                <w:left w:val="none" w:sz="0" w:space="0" w:color="auto"/>
                <w:bottom w:val="none" w:sz="0" w:space="0" w:color="auto"/>
                <w:right w:val="none" w:sz="0" w:space="0" w:color="auto"/>
              </w:divBdr>
            </w:div>
          </w:divsChild>
        </w:div>
        <w:div w:id="1429235790">
          <w:marLeft w:val="0"/>
          <w:marRight w:val="0"/>
          <w:marTop w:val="0"/>
          <w:marBottom w:val="0"/>
          <w:divBdr>
            <w:top w:val="none" w:sz="0" w:space="0" w:color="auto"/>
            <w:left w:val="none" w:sz="0" w:space="0" w:color="auto"/>
            <w:bottom w:val="none" w:sz="0" w:space="0" w:color="auto"/>
            <w:right w:val="none" w:sz="0" w:space="0" w:color="auto"/>
          </w:divBdr>
        </w:div>
        <w:div w:id="1466390097">
          <w:marLeft w:val="0"/>
          <w:marRight w:val="0"/>
          <w:marTop w:val="0"/>
          <w:marBottom w:val="0"/>
          <w:divBdr>
            <w:top w:val="none" w:sz="0" w:space="0" w:color="auto"/>
            <w:left w:val="none" w:sz="0" w:space="0" w:color="auto"/>
            <w:bottom w:val="none" w:sz="0" w:space="0" w:color="auto"/>
            <w:right w:val="none" w:sz="0" w:space="0" w:color="auto"/>
          </w:divBdr>
          <w:divsChild>
            <w:div w:id="1448548759">
              <w:marLeft w:val="0"/>
              <w:marRight w:val="150"/>
              <w:marTop w:val="0"/>
              <w:marBottom w:val="0"/>
              <w:divBdr>
                <w:top w:val="none" w:sz="0" w:space="0" w:color="auto"/>
                <w:left w:val="none" w:sz="0" w:space="0" w:color="auto"/>
                <w:bottom w:val="none" w:sz="0" w:space="0" w:color="auto"/>
                <w:right w:val="none" w:sz="0" w:space="0" w:color="auto"/>
              </w:divBdr>
            </w:div>
          </w:divsChild>
        </w:div>
        <w:div w:id="1712656879">
          <w:marLeft w:val="0"/>
          <w:marRight w:val="0"/>
          <w:marTop w:val="0"/>
          <w:marBottom w:val="0"/>
          <w:divBdr>
            <w:top w:val="none" w:sz="0" w:space="0" w:color="auto"/>
            <w:left w:val="none" w:sz="0" w:space="0" w:color="auto"/>
            <w:bottom w:val="none" w:sz="0" w:space="0" w:color="auto"/>
            <w:right w:val="none" w:sz="0" w:space="0" w:color="auto"/>
          </w:divBdr>
        </w:div>
        <w:div w:id="1720862394">
          <w:marLeft w:val="0"/>
          <w:marRight w:val="0"/>
          <w:marTop w:val="0"/>
          <w:marBottom w:val="0"/>
          <w:divBdr>
            <w:top w:val="none" w:sz="0" w:space="0" w:color="auto"/>
            <w:left w:val="none" w:sz="0" w:space="0" w:color="auto"/>
            <w:bottom w:val="none" w:sz="0" w:space="0" w:color="auto"/>
            <w:right w:val="none" w:sz="0" w:space="0" w:color="auto"/>
          </w:divBdr>
        </w:div>
        <w:div w:id="1821844472">
          <w:marLeft w:val="0"/>
          <w:marRight w:val="0"/>
          <w:marTop w:val="0"/>
          <w:marBottom w:val="0"/>
          <w:divBdr>
            <w:top w:val="none" w:sz="0" w:space="0" w:color="auto"/>
            <w:left w:val="none" w:sz="0" w:space="0" w:color="auto"/>
            <w:bottom w:val="none" w:sz="0" w:space="0" w:color="auto"/>
            <w:right w:val="none" w:sz="0" w:space="0" w:color="auto"/>
          </w:divBdr>
          <w:divsChild>
            <w:div w:id="998120619">
              <w:marLeft w:val="0"/>
              <w:marRight w:val="0"/>
              <w:marTop w:val="0"/>
              <w:marBottom w:val="0"/>
              <w:divBdr>
                <w:top w:val="none" w:sz="0" w:space="0" w:color="auto"/>
                <w:left w:val="none" w:sz="0" w:space="0" w:color="auto"/>
                <w:bottom w:val="none" w:sz="0" w:space="0" w:color="auto"/>
                <w:right w:val="none" w:sz="0" w:space="0" w:color="auto"/>
              </w:divBdr>
            </w:div>
          </w:divsChild>
        </w:div>
        <w:div w:id="1874951963">
          <w:marLeft w:val="0"/>
          <w:marRight w:val="0"/>
          <w:marTop w:val="0"/>
          <w:marBottom w:val="0"/>
          <w:divBdr>
            <w:top w:val="none" w:sz="0" w:space="0" w:color="auto"/>
            <w:left w:val="none" w:sz="0" w:space="0" w:color="auto"/>
            <w:bottom w:val="none" w:sz="0" w:space="0" w:color="auto"/>
            <w:right w:val="none" w:sz="0" w:space="0" w:color="auto"/>
          </w:divBdr>
        </w:div>
        <w:div w:id="1936209116">
          <w:marLeft w:val="0"/>
          <w:marRight w:val="0"/>
          <w:marTop w:val="0"/>
          <w:marBottom w:val="0"/>
          <w:divBdr>
            <w:top w:val="none" w:sz="0" w:space="0" w:color="auto"/>
            <w:left w:val="none" w:sz="0" w:space="0" w:color="auto"/>
            <w:bottom w:val="none" w:sz="0" w:space="0" w:color="auto"/>
            <w:right w:val="none" w:sz="0" w:space="0" w:color="auto"/>
          </w:divBdr>
          <w:divsChild>
            <w:div w:id="1581670343">
              <w:marLeft w:val="0"/>
              <w:marRight w:val="0"/>
              <w:marTop w:val="0"/>
              <w:marBottom w:val="0"/>
              <w:divBdr>
                <w:top w:val="none" w:sz="0" w:space="0" w:color="auto"/>
                <w:left w:val="none" w:sz="0" w:space="0" w:color="auto"/>
                <w:bottom w:val="none" w:sz="0" w:space="0" w:color="auto"/>
                <w:right w:val="none" w:sz="0" w:space="0" w:color="auto"/>
              </w:divBdr>
            </w:div>
          </w:divsChild>
        </w:div>
        <w:div w:id="1993171379">
          <w:marLeft w:val="0"/>
          <w:marRight w:val="0"/>
          <w:marTop w:val="0"/>
          <w:marBottom w:val="0"/>
          <w:divBdr>
            <w:top w:val="none" w:sz="0" w:space="0" w:color="auto"/>
            <w:left w:val="none" w:sz="0" w:space="0" w:color="auto"/>
            <w:bottom w:val="none" w:sz="0" w:space="0" w:color="auto"/>
            <w:right w:val="none" w:sz="0" w:space="0" w:color="auto"/>
          </w:divBdr>
          <w:divsChild>
            <w:div w:id="1982078821">
              <w:marLeft w:val="0"/>
              <w:marRight w:val="0"/>
              <w:marTop w:val="0"/>
              <w:marBottom w:val="0"/>
              <w:divBdr>
                <w:top w:val="none" w:sz="0" w:space="0" w:color="auto"/>
                <w:left w:val="none" w:sz="0" w:space="0" w:color="auto"/>
                <w:bottom w:val="none" w:sz="0" w:space="0" w:color="auto"/>
                <w:right w:val="none" w:sz="0" w:space="0" w:color="auto"/>
              </w:divBdr>
            </w:div>
          </w:divsChild>
        </w:div>
        <w:div w:id="2006928841">
          <w:marLeft w:val="0"/>
          <w:marRight w:val="0"/>
          <w:marTop w:val="0"/>
          <w:marBottom w:val="0"/>
          <w:divBdr>
            <w:top w:val="none" w:sz="0" w:space="0" w:color="auto"/>
            <w:left w:val="none" w:sz="0" w:space="0" w:color="auto"/>
            <w:bottom w:val="none" w:sz="0" w:space="0" w:color="auto"/>
            <w:right w:val="none" w:sz="0" w:space="0" w:color="auto"/>
          </w:divBdr>
          <w:divsChild>
            <w:div w:id="762648033">
              <w:marLeft w:val="0"/>
              <w:marRight w:val="0"/>
              <w:marTop w:val="0"/>
              <w:marBottom w:val="0"/>
              <w:divBdr>
                <w:top w:val="none" w:sz="0" w:space="0" w:color="auto"/>
                <w:left w:val="none" w:sz="0" w:space="0" w:color="auto"/>
                <w:bottom w:val="none" w:sz="0" w:space="0" w:color="auto"/>
                <w:right w:val="none" w:sz="0" w:space="0" w:color="auto"/>
              </w:divBdr>
            </w:div>
          </w:divsChild>
        </w:div>
        <w:div w:id="2021662348">
          <w:marLeft w:val="0"/>
          <w:marRight w:val="0"/>
          <w:marTop w:val="0"/>
          <w:marBottom w:val="0"/>
          <w:divBdr>
            <w:top w:val="none" w:sz="0" w:space="0" w:color="auto"/>
            <w:left w:val="none" w:sz="0" w:space="0" w:color="auto"/>
            <w:bottom w:val="none" w:sz="0" w:space="0" w:color="auto"/>
            <w:right w:val="none" w:sz="0" w:space="0" w:color="auto"/>
          </w:divBdr>
          <w:divsChild>
            <w:div w:id="717314808">
              <w:marLeft w:val="0"/>
              <w:marRight w:val="0"/>
              <w:marTop w:val="0"/>
              <w:marBottom w:val="0"/>
              <w:divBdr>
                <w:top w:val="none" w:sz="0" w:space="0" w:color="auto"/>
                <w:left w:val="none" w:sz="0" w:space="0" w:color="auto"/>
                <w:bottom w:val="none" w:sz="0" w:space="0" w:color="auto"/>
                <w:right w:val="none" w:sz="0" w:space="0" w:color="auto"/>
              </w:divBdr>
            </w:div>
          </w:divsChild>
        </w:div>
        <w:div w:id="2034571797">
          <w:marLeft w:val="0"/>
          <w:marRight w:val="0"/>
          <w:marTop w:val="0"/>
          <w:marBottom w:val="0"/>
          <w:divBdr>
            <w:top w:val="none" w:sz="0" w:space="0" w:color="auto"/>
            <w:left w:val="none" w:sz="0" w:space="0" w:color="auto"/>
            <w:bottom w:val="none" w:sz="0" w:space="0" w:color="auto"/>
            <w:right w:val="none" w:sz="0" w:space="0" w:color="auto"/>
          </w:divBdr>
          <w:divsChild>
            <w:div w:id="101145182">
              <w:marLeft w:val="0"/>
              <w:marRight w:val="0"/>
              <w:marTop w:val="0"/>
              <w:marBottom w:val="0"/>
              <w:divBdr>
                <w:top w:val="none" w:sz="0" w:space="0" w:color="auto"/>
                <w:left w:val="none" w:sz="0" w:space="0" w:color="auto"/>
                <w:bottom w:val="none" w:sz="0" w:space="0" w:color="auto"/>
                <w:right w:val="none" w:sz="0" w:space="0" w:color="auto"/>
              </w:divBdr>
            </w:div>
          </w:divsChild>
        </w:div>
        <w:div w:id="2097241290">
          <w:marLeft w:val="0"/>
          <w:marRight w:val="0"/>
          <w:marTop w:val="0"/>
          <w:marBottom w:val="0"/>
          <w:divBdr>
            <w:top w:val="none" w:sz="0" w:space="0" w:color="auto"/>
            <w:left w:val="none" w:sz="0" w:space="0" w:color="auto"/>
            <w:bottom w:val="none" w:sz="0" w:space="0" w:color="auto"/>
            <w:right w:val="none" w:sz="0" w:space="0" w:color="auto"/>
          </w:divBdr>
        </w:div>
        <w:div w:id="2103329140">
          <w:marLeft w:val="0"/>
          <w:marRight w:val="0"/>
          <w:marTop w:val="0"/>
          <w:marBottom w:val="0"/>
          <w:divBdr>
            <w:top w:val="none" w:sz="0" w:space="0" w:color="auto"/>
            <w:left w:val="none" w:sz="0" w:space="0" w:color="auto"/>
            <w:bottom w:val="none" w:sz="0" w:space="0" w:color="auto"/>
            <w:right w:val="none" w:sz="0" w:space="0" w:color="auto"/>
          </w:divBdr>
        </w:div>
        <w:div w:id="2109808749">
          <w:marLeft w:val="0"/>
          <w:marRight w:val="0"/>
          <w:marTop w:val="0"/>
          <w:marBottom w:val="0"/>
          <w:divBdr>
            <w:top w:val="none" w:sz="0" w:space="0" w:color="auto"/>
            <w:left w:val="none" w:sz="0" w:space="0" w:color="auto"/>
            <w:bottom w:val="none" w:sz="0" w:space="0" w:color="auto"/>
            <w:right w:val="none" w:sz="0" w:space="0" w:color="auto"/>
          </w:divBdr>
          <w:divsChild>
            <w:div w:id="398984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960870">
      <w:bodyDiv w:val="1"/>
      <w:marLeft w:val="0"/>
      <w:marRight w:val="0"/>
      <w:marTop w:val="0"/>
      <w:marBottom w:val="0"/>
      <w:divBdr>
        <w:top w:val="none" w:sz="0" w:space="0" w:color="auto"/>
        <w:left w:val="none" w:sz="0" w:space="0" w:color="auto"/>
        <w:bottom w:val="none" w:sz="0" w:space="0" w:color="auto"/>
        <w:right w:val="none" w:sz="0" w:space="0" w:color="auto"/>
      </w:divBdr>
    </w:div>
    <w:div w:id="832985357">
      <w:bodyDiv w:val="1"/>
      <w:marLeft w:val="0"/>
      <w:marRight w:val="0"/>
      <w:marTop w:val="0"/>
      <w:marBottom w:val="0"/>
      <w:divBdr>
        <w:top w:val="none" w:sz="0" w:space="0" w:color="auto"/>
        <w:left w:val="none" w:sz="0" w:space="0" w:color="auto"/>
        <w:bottom w:val="none" w:sz="0" w:space="0" w:color="auto"/>
        <w:right w:val="none" w:sz="0" w:space="0" w:color="auto"/>
      </w:divBdr>
    </w:div>
    <w:div w:id="855462923">
      <w:marLeft w:val="0"/>
      <w:marRight w:val="0"/>
      <w:marTop w:val="0"/>
      <w:marBottom w:val="0"/>
      <w:divBdr>
        <w:top w:val="none" w:sz="0" w:space="0" w:color="auto"/>
        <w:left w:val="none" w:sz="0" w:space="0" w:color="auto"/>
        <w:bottom w:val="none" w:sz="0" w:space="0" w:color="auto"/>
        <w:right w:val="none" w:sz="0" w:space="0" w:color="auto"/>
      </w:divBdr>
      <w:divsChild>
        <w:div w:id="1954944927">
          <w:marLeft w:val="0"/>
          <w:marRight w:val="0"/>
          <w:marTop w:val="0"/>
          <w:marBottom w:val="0"/>
          <w:divBdr>
            <w:top w:val="none" w:sz="0" w:space="0" w:color="auto"/>
            <w:left w:val="none" w:sz="0" w:space="0" w:color="auto"/>
            <w:bottom w:val="none" w:sz="0" w:space="0" w:color="auto"/>
            <w:right w:val="none" w:sz="0" w:space="0" w:color="auto"/>
          </w:divBdr>
        </w:div>
      </w:divsChild>
    </w:div>
    <w:div w:id="862323681">
      <w:marLeft w:val="0"/>
      <w:marRight w:val="0"/>
      <w:marTop w:val="0"/>
      <w:marBottom w:val="0"/>
      <w:divBdr>
        <w:top w:val="none" w:sz="0" w:space="0" w:color="auto"/>
        <w:left w:val="none" w:sz="0" w:space="0" w:color="auto"/>
        <w:bottom w:val="none" w:sz="0" w:space="0" w:color="auto"/>
        <w:right w:val="none" w:sz="0" w:space="0" w:color="auto"/>
      </w:divBdr>
      <w:divsChild>
        <w:div w:id="2051419684">
          <w:marLeft w:val="0"/>
          <w:marRight w:val="0"/>
          <w:marTop w:val="0"/>
          <w:marBottom w:val="0"/>
          <w:divBdr>
            <w:top w:val="none" w:sz="0" w:space="0" w:color="auto"/>
            <w:left w:val="none" w:sz="0" w:space="0" w:color="auto"/>
            <w:bottom w:val="none" w:sz="0" w:space="0" w:color="auto"/>
            <w:right w:val="none" w:sz="0" w:space="0" w:color="auto"/>
          </w:divBdr>
        </w:div>
      </w:divsChild>
    </w:div>
    <w:div w:id="875044458">
      <w:bodyDiv w:val="1"/>
      <w:marLeft w:val="0"/>
      <w:marRight w:val="0"/>
      <w:marTop w:val="0"/>
      <w:marBottom w:val="0"/>
      <w:divBdr>
        <w:top w:val="none" w:sz="0" w:space="0" w:color="auto"/>
        <w:left w:val="none" w:sz="0" w:space="0" w:color="auto"/>
        <w:bottom w:val="none" w:sz="0" w:space="0" w:color="auto"/>
        <w:right w:val="none" w:sz="0" w:space="0" w:color="auto"/>
      </w:divBdr>
      <w:divsChild>
        <w:div w:id="1746610083">
          <w:marLeft w:val="0"/>
          <w:marRight w:val="0"/>
          <w:marTop w:val="0"/>
          <w:marBottom w:val="0"/>
          <w:divBdr>
            <w:top w:val="none" w:sz="0" w:space="0" w:color="auto"/>
            <w:left w:val="none" w:sz="0" w:space="0" w:color="auto"/>
            <w:bottom w:val="none" w:sz="0" w:space="0" w:color="auto"/>
            <w:right w:val="none" w:sz="0" w:space="0" w:color="auto"/>
          </w:divBdr>
          <w:divsChild>
            <w:div w:id="1699089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779703">
      <w:marLeft w:val="0"/>
      <w:marRight w:val="0"/>
      <w:marTop w:val="0"/>
      <w:marBottom w:val="0"/>
      <w:divBdr>
        <w:top w:val="none" w:sz="0" w:space="0" w:color="auto"/>
        <w:left w:val="none" w:sz="0" w:space="0" w:color="auto"/>
        <w:bottom w:val="none" w:sz="0" w:space="0" w:color="auto"/>
        <w:right w:val="none" w:sz="0" w:space="0" w:color="auto"/>
      </w:divBdr>
      <w:divsChild>
        <w:div w:id="1109659337">
          <w:marLeft w:val="0"/>
          <w:marRight w:val="0"/>
          <w:marTop w:val="0"/>
          <w:marBottom w:val="0"/>
          <w:divBdr>
            <w:top w:val="none" w:sz="0" w:space="0" w:color="auto"/>
            <w:left w:val="none" w:sz="0" w:space="0" w:color="auto"/>
            <w:bottom w:val="none" w:sz="0" w:space="0" w:color="auto"/>
            <w:right w:val="none" w:sz="0" w:space="0" w:color="auto"/>
          </w:divBdr>
        </w:div>
      </w:divsChild>
    </w:div>
    <w:div w:id="908810785">
      <w:marLeft w:val="0"/>
      <w:marRight w:val="0"/>
      <w:marTop w:val="0"/>
      <w:marBottom w:val="0"/>
      <w:divBdr>
        <w:top w:val="none" w:sz="0" w:space="0" w:color="auto"/>
        <w:left w:val="none" w:sz="0" w:space="0" w:color="auto"/>
        <w:bottom w:val="none" w:sz="0" w:space="0" w:color="auto"/>
        <w:right w:val="none" w:sz="0" w:space="0" w:color="auto"/>
      </w:divBdr>
      <w:divsChild>
        <w:div w:id="65566903">
          <w:marLeft w:val="0"/>
          <w:marRight w:val="0"/>
          <w:marTop w:val="0"/>
          <w:marBottom w:val="0"/>
          <w:divBdr>
            <w:top w:val="none" w:sz="0" w:space="0" w:color="auto"/>
            <w:left w:val="none" w:sz="0" w:space="0" w:color="auto"/>
            <w:bottom w:val="none" w:sz="0" w:space="0" w:color="auto"/>
            <w:right w:val="none" w:sz="0" w:space="0" w:color="auto"/>
          </w:divBdr>
        </w:div>
      </w:divsChild>
    </w:div>
    <w:div w:id="911240143">
      <w:marLeft w:val="0"/>
      <w:marRight w:val="0"/>
      <w:marTop w:val="0"/>
      <w:marBottom w:val="0"/>
      <w:divBdr>
        <w:top w:val="none" w:sz="0" w:space="0" w:color="auto"/>
        <w:left w:val="none" w:sz="0" w:space="0" w:color="auto"/>
        <w:bottom w:val="none" w:sz="0" w:space="0" w:color="auto"/>
        <w:right w:val="none" w:sz="0" w:space="0" w:color="auto"/>
      </w:divBdr>
      <w:divsChild>
        <w:div w:id="789936038">
          <w:marLeft w:val="0"/>
          <w:marRight w:val="0"/>
          <w:marTop w:val="0"/>
          <w:marBottom w:val="0"/>
          <w:divBdr>
            <w:top w:val="none" w:sz="0" w:space="0" w:color="auto"/>
            <w:left w:val="none" w:sz="0" w:space="0" w:color="auto"/>
            <w:bottom w:val="none" w:sz="0" w:space="0" w:color="auto"/>
            <w:right w:val="none" w:sz="0" w:space="0" w:color="auto"/>
          </w:divBdr>
        </w:div>
      </w:divsChild>
    </w:div>
    <w:div w:id="936451410">
      <w:bodyDiv w:val="1"/>
      <w:marLeft w:val="0"/>
      <w:marRight w:val="0"/>
      <w:marTop w:val="0"/>
      <w:marBottom w:val="0"/>
      <w:divBdr>
        <w:top w:val="none" w:sz="0" w:space="0" w:color="auto"/>
        <w:left w:val="none" w:sz="0" w:space="0" w:color="auto"/>
        <w:bottom w:val="none" w:sz="0" w:space="0" w:color="auto"/>
        <w:right w:val="none" w:sz="0" w:space="0" w:color="auto"/>
      </w:divBdr>
    </w:div>
    <w:div w:id="948314502">
      <w:bodyDiv w:val="1"/>
      <w:marLeft w:val="0"/>
      <w:marRight w:val="0"/>
      <w:marTop w:val="0"/>
      <w:marBottom w:val="0"/>
      <w:divBdr>
        <w:top w:val="none" w:sz="0" w:space="0" w:color="auto"/>
        <w:left w:val="none" w:sz="0" w:space="0" w:color="auto"/>
        <w:bottom w:val="none" w:sz="0" w:space="0" w:color="auto"/>
        <w:right w:val="none" w:sz="0" w:space="0" w:color="auto"/>
      </w:divBdr>
    </w:div>
    <w:div w:id="968316435">
      <w:bodyDiv w:val="1"/>
      <w:marLeft w:val="0"/>
      <w:marRight w:val="0"/>
      <w:marTop w:val="0"/>
      <w:marBottom w:val="0"/>
      <w:divBdr>
        <w:top w:val="none" w:sz="0" w:space="0" w:color="auto"/>
        <w:left w:val="none" w:sz="0" w:space="0" w:color="auto"/>
        <w:bottom w:val="none" w:sz="0" w:space="0" w:color="auto"/>
        <w:right w:val="none" w:sz="0" w:space="0" w:color="auto"/>
      </w:divBdr>
    </w:div>
    <w:div w:id="983779037">
      <w:marLeft w:val="0"/>
      <w:marRight w:val="0"/>
      <w:marTop w:val="0"/>
      <w:marBottom w:val="0"/>
      <w:divBdr>
        <w:top w:val="none" w:sz="0" w:space="0" w:color="auto"/>
        <w:left w:val="none" w:sz="0" w:space="0" w:color="auto"/>
        <w:bottom w:val="none" w:sz="0" w:space="0" w:color="auto"/>
        <w:right w:val="none" w:sz="0" w:space="0" w:color="auto"/>
      </w:divBdr>
      <w:divsChild>
        <w:div w:id="1749886717">
          <w:marLeft w:val="0"/>
          <w:marRight w:val="0"/>
          <w:marTop w:val="0"/>
          <w:marBottom w:val="0"/>
          <w:divBdr>
            <w:top w:val="none" w:sz="0" w:space="0" w:color="auto"/>
            <w:left w:val="none" w:sz="0" w:space="0" w:color="auto"/>
            <w:bottom w:val="none" w:sz="0" w:space="0" w:color="auto"/>
            <w:right w:val="none" w:sz="0" w:space="0" w:color="auto"/>
          </w:divBdr>
        </w:div>
      </w:divsChild>
    </w:div>
    <w:div w:id="986083150">
      <w:bodyDiv w:val="1"/>
      <w:marLeft w:val="0"/>
      <w:marRight w:val="0"/>
      <w:marTop w:val="0"/>
      <w:marBottom w:val="0"/>
      <w:divBdr>
        <w:top w:val="none" w:sz="0" w:space="0" w:color="auto"/>
        <w:left w:val="none" w:sz="0" w:space="0" w:color="auto"/>
        <w:bottom w:val="none" w:sz="0" w:space="0" w:color="auto"/>
        <w:right w:val="none" w:sz="0" w:space="0" w:color="auto"/>
      </w:divBdr>
    </w:div>
    <w:div w:id="1047297279">
      <w:marLeft w:val="0"/>
      <w:marRight w:val="0"/>
      <w:marTop w:val="0"/>
      <w:marBottom w:val="0"/>
      <w:divBdr>
        <w:top w:val="none" w:sz="0" w:space="0" w:color="auto"/>
        <w:left w:val="none" w:sz="0" w:space="0" w:color="auto"/>
        <w:bottom w:val="none" w:sz="0" w:space="0" w:color="auto"/>
        <w:right w:val="none" w:sz="0" w:space="0" w:color="auto"/>
      </w:divBdr>
      <w:divsChild>
        <w:div w:id="1048183509">
          <w:marLeft w:val="0"/>
          <w:marRight w:val="0"/>
          <w:marTop w:val="0"/>
          <w:marBottom w:val="0"/>
          <w:divBdr>
            <w:top w:val="none" w:sz="0" w:space="0" w:color="auto"/>
            <w:left w:val="none" w:sz="0" w:space="0" w:color="auto"/>
            <w:bottom w:val="none" w:sz="0" w:space="0" w:color="auto"/>
            <w:right w:val="none" w:sz="0" w:space="0" w:color="auto"/>
          </w:divBdr>
        </w:div>
      </w:divsChild>
    </w:div>
    <w:div w:id="1055471556">
      <w:marLeft w:val="0"/>
      <w:marRight w:val="0"/>
      <w:marTop w:val="0"/>
      <w:marBottom w:val="0"/>
      <w:divBdr>
        <w:top w:val="none" w:sz="0" w:space="0" w:color="auto"/>
        <w:left w:val="none" w:sz="0" w:space="0" w:color="auto"/>
        <w:bottom w:val="none" w:sz="0" w:space="0" w:color="auto"/>
        <w:right w:val="none" w:sz="0" w:space="0" w:color="auto"/>
      </w:divBdr>
      <w:divsChild>
        <w:div w:id="828640952">
          <w:marLeft w:val="0"/>
          <w:marRight w:val="0"/>
          <w:marTop w:val="0"/>
          <w:marBottom w:val="0"/>
          <w:divBdr>
            <w:top w:val="none" w:sz="0" w:space="0" w:color="auto"/>
            <w:left w:val="none" w:sz="0" w:space="0" w:color="auto"/>
            <w:bottom w:val="none" w:sz="0" w:space="0" w:color="auto"/>
            <w:right w:val="none" w:sz="0" w:space="0" w:color="auto"/>
          </w:divBdr>
        </w:div>
      </w:divsChild>
    </w:div>
    <w:div w:id="1059211113">
      <w:marLeft w:val="0"/>
      <w:marRight w:val="0"/>
      <w:marTop w:val="0"/>
      <w:marBottom w:val="0"/>
      <w:divBdr>
        <w:top w:val="none" w:sz="0" w:space="0" w:color="auto"/>
        <w:left w:val="none" w:sz="0" w:space="0" w:color="auto"/>
        <w:bottom w:val="none" w:sz="0" w:space="0" w:color="auto"/>
        <w:right w:val="none" w:sz="0" w:space="0" w:color="auto"/>
      </w:divBdr>
      <w:divsChild>
        <w:div w:id="519511891">
          <w:marLeft w:val="0"/>
          <w:marRight w:val="0"/>
          <w:marTop w:val="0"/>
          <w:marBottom w:val="0"/>
          <w:divBdr>
            <w:top w:val="none" w:sz="0" w:space="0" w:color="auto"/>
            <w:left w:val="none" w:sz="0" w:space="0" w:color="auto"/>
            <w:bottom w:val="none" w:sz="0" w:space="0" w:color="auto"/>
            <w:right w:val="none" w:sz="0" w:space="0" w:color="auto"/>
          </w:divBdr>
        </w:div>
      </w:divsChild>
    </w:div>
    <w:div w:id="1077558716">
      <w:marLeft w:val="0"/>
      <w:marRight w:val="0"/>
      <w:marTop w:val="0"/>
      <w:marBottom w:val="0"/>
      <w:divBdr>
        <w:top w:val="none" w:sz="0" w:space="0" w:color="auto"/>
        <w:left w:val="none" w:sz="0" w:space="0" w:color="auto"/>
        <w:bottom w:val="none" w:sz="0" w:space="0" w:color="auto"/>
        <w:right w:val="none" w:sz="0" w:space="0" w:color="auto"/>
      </w:divBdr>
      <w:divsChild>
        <w:div w:id="1257637059">
          <w:marLeft w:val="0"/>
          <w:marRight w:val="0"/>
          <w:marTop w:val="0"/>
          <w:marBottom w:val="0"/>
          <w:divBdr>
            <w:top w:val="none" w:sz="0" w:space="0" w:color="auto"/>
            <w:left w:val="none" w:sz="0" w:space="0" w:color="auto"/>
            <w:bottom w:val="none" w:sz="0" w:space="0" w:color="auto"/>
            <w:right w:val="none" w:sz="0" w:space="0" w:color="auto"/>
          </w:divBdr>
        </w:div>
      </w:divsChild>
    </w:div>
    <w:div w:id="1081485485">
      <w:bodyDiv w:val="1"/>
      <w:marLeft w:val="0"/>
      <w:marRight w:val="0"/>
      <w:marTop w:val="0"/>
      <w:marBottom w:val="0"/>
      <w:divBdr>
        <w:top w:val="none" w:sz="0" w:space="0" w:color="auto"/>
        <w:left w:val="none" w:sz="0" w:space="0" w:color="auto"/>
        <w:bottom w:val="none" w:sz="0" w:space="0" w:color="auto"/>
        <w:right w:val="none" w:sz="0" w:space="0" w:color="auto"/>
      </w:divBdr>
    </w:div>
    <w:div w:id="1112440551">
      <w:marLeft w:val="0"/>
      <w:marRight w:val="0"/>
      <w:marTop w:val="0"/>
      <w:marBottom w:val="0"/>
      <w:divBdr>
        <w:top w:val="none" w:sz="0" w:space="0" w:color="auto"/>
        <w:left w:val="none" w:sz="0" w:space="0" w:color="auto"/>
        <w:bottom w:val="none" w:sz="0" w:space="0" w:color="auto"/>
        <w:right w:val="none" w:sz="0" w:space="0" w:color="auto"/>
      </w:divBdr>
      <w:divsChild>
        <w:div w:id="1353914618">
          <w:marLeft w:val="0"/>
          <w:marRight w:val="0"/>
          <w:marTop w:val="0"/>
          <w:marBottom w:val="0"/>
          <w:divBdr>
            <w:top w:val="none" w:sz="0" w:space="0" w:color="auto"/>
            <w:left w:val="none" w:sz="0" w:space="0" w:color="auto"/>
            <w:bottom w:val="none" w:sz="0" w:space="0" w:color="auto"/>
            <w:right w:val="none" w:sz="0" w:space="0" w:color="auto"/>
          </w:divBdr>
        </w:div>
      </w:divsChild>
    </w:div>
    <w:div w:id="1163811287">
      <w:marLeft w:val="0"/>
      <w:marRight w:val="0"/>
      <w:marTop w:val="0"/>
      <w:marBottom w:val="0"/>
      <w:divBdr>
        <w:top w:val="none" w:sz="0" w:space="0" w:color="auto"/>
        <w:left w:val="none" w:sz="0" w:space="0" w:color="auto"/>
        <w:bottom w:val="none" w:sz="0" w:space="0" w:color="auto"/>
        <w:right w:val="none" w:sz="0" w:space="0" w:color="auto"/>
      </w:divBdr>
      <w:divsChild>
        <w:div w:id="445933754">
          <w:marLeft w:val="0"/>
          <w:marRight w:val="0"/>
          <w:marTop w:val="0"/>
          <w:marBottom w:val="0"/>
          <w:divBdr>
            <w:top w:val="none" w:sz="0" w:space="0" w:color="auto"/>
            <w:left w:val="none" w:sz="0" w:space="0" w:color="auto"/>
            <w:bottom w:val="none" w:sz="0" w:space="0" w:color="auto"/>
            <w:right w:val="none" w:sz="0" w:space="0" w:color="auto"/>
          </w:divBdr>
        </w:div>
      </w:divsChild>
    </w:div>
    <w:div w:id="1169717762">
      <w:marLeft w:val="0"/>
      <w:marRight w:val="0"/>
      <w:marTop w:val="0"/>
      <w:marBottom w:val="0"/>
      <w:divBdr>
        <w:top w:val="none" w:sz="0" w:space="0" w:color="auto"/>
        <w:left w:val="none" w:sz="0" w:space="0" w:color="auto"/>
        <w:bottom w:val="none" w:sz="0" w:space="0" w:color="auto"/>
        <w:right w:val="none" w:sz="0" w:space="0" w:color="auto"/>
      </w:divBdr>
      <w:divsChild>
        <w:div w:id="423845920">
          <w:marLeft w:val="0"/>
          <w:marRight w:val="0"/>
          <w:marTop w:val="0"/>
          <w:marBottom w:val="0"/>
          <w:divBdr>
            <w:top w:val="none" w:sz="0" w:space="0" w:color="auto"/>
            <w:left w:val="none" w:sz="0" w:space="0" w:color="auto"/>
            <w:bottom w:val="none" w:sz="0" w:space="0" w:color="auto"/>
            <w:right w:val="none" w:sz="0" w:space="0" w:color="auto"/>
          </w:divBdr>
        </w:div>
      </w:divsChild>
    </w:div>
    <w:div w:id="1173766211">
      <w:bodyDiv w:val="1"/>
      <w:marLeft w:val="0"/>
      <w:marRight w:val="0"/>
      <w:marTop w:val="0"/>
      <w:marBottom w:val="0"/>
      <w:divBdr>
        <w:top w:val="none" w:sz="0" w:space="0" w:color="auto"/>
        <w:left w:val="none" w:sz="0" w:space="0" w:color="auto"/>
        <w:bottom w:val="none" w:sz="0" w:space="0" w:color="auto"/>
        <w:right w:val="none" w:sz="0" w:space="0" w:color="auto"/>
      </w:divBdr>
    </w:div>
    <w:div w:id="1189611557">
      <w:marLeft w:val="0"/>
      <w:marRight w:val="0"/>
      <w:marTop w:val="0"/>
      <w:marBottom w:val="0"/>
      <w:divBdr>
        <w:top w:val="none" w:sz="0" w:space="0" w:color="auto"/>
        <w:left w:val="none" w:sz="0" w:space="0" w:color="auto"/>
        <w:bottom w:val="none" w:sz="0" w:space="0" w:color="auto"/>
        <w:right w:val="none" w:sz="0" w:space="0" w:color="auto"/>
      </w:divBdr>
      <w:divsChild>
        <w:div w:id="156576452">
          <w:marLeft w:val="0"/>
          <w:marRight w:val="0"/>
          <w:marTop w:val="0"/>
          <w:marBottom w:val="0"/>
          <w:divBdr>
            <w:top w:val="none" w:sz="0" w:space="0" w:color="auto"/>
            <w:left w:val="none" w:sz="0" w:space="0" w:color="auto"/>
            <w:bottom w:val="none" w:sz="0" w:space="0" w:color="auto"/>
            <w:right w:val="none" w:sz="0" w:space="0" w:color="auto"/>
          </w:divBdr>
        </w:div>
      </w:divsChild>
    </w:div>
    <w:div w:id="1222056533">
      <w:marLeft w:val="0"/>
      <w:marRight w:val="0"/>
      <w:marTop w:val="0"/>
      <w:marBottom w:val="0"/>
      <w:divBdr>
        <w:top w:val="none" w:sz="0" w:space="0" w:color="auto"/>
        <w:left w:val="none" w:sz="0" w:space="0" w:color="auto"/>
        <w:bottom w:val="none" w:sz="0" w:space="0" w:color="auto"/>
        <w:right w:val="none" w:sz="0" w:space="0" w:color="auto"/>
      </w:divBdr>
      <w:divsChild>
        <w:div w:id="270432129">
          <w:marLeft w:val="0"/>
          <w:marRight w:val="0"/>
          <w:marTop w:val="0"/>
          <w:marBottom w:val="0"/>
          <w:divBdr>
            <w:top w:val="none" w:sz="0" w:space="0" w:color="auto"/>
            <w:left w:val="none" w:sz="0" w:space="0" w:color="auto"/>
            <w:bottom w:val="none" w:sz="0" w:space="0" w:color="auto"/>
            <w:right w:val="none" w:sz="0" w:space="0" w:color="auto"/>
          </w:divBdr>
        </w:div>
      </w:divsChild>
    </w:div>
    <w:div w:id="1222449381">
      <w:marLeft w:val="0"/>
      <w:marRight w:val="0"/>
      <w:marTop w:val="0"/>
      <w:marBottom w:val="0"/>
      <w:divBdr>
        <w:top w:val="none" w:sz="0" w:space="0" w:color="auto"/>
        <w:left w:val="none" w:sz="0" w:space="0" w:color="auto"/>
        <w:bottom w:val="none" w:sz="0" w:space="0" w:color="auto"/>
        <w:right w:val="none" w:sz="0" w:space="0" w:color="auto"/>
      </w:divBdr>
      <w:divsChild>
        <w:div w:id="1872068562">
          <w:marLeft w:val="0"/>
          <w:marRight w:val="0"/>
          <w:marTop w:val="0"/>
          <w:marBottom w:val="0"/>
          <w:divBdr>
            <w:top w:val="none" w:sz="0" w:space="0" w:color="auto"/>
            <w:left w:val="none" w:sz="0" w:space="0" w:color="auto"/>
            <w:bottom w:val="none" w:sz="0" w:space="0" w:color="auto"/>
            <w:right w:val="none" w:sz="0" w:space="0" w:color="auto"/>
          </w:divBdr>
        </w:div>
      </w:divsChild>
    </w:div>
    <w:div w:id="1255750692">
      <w:marLeft w:val="0"/>
      <w:marRight w:val="0"/>
      <w:marTop w:val="0"/>
      <w:marBottom w:val="0"/>
      <w:divBdr>
        <w:top w:val="none" w:sz="0" w:space="0" w:color="auto"/>
        <w:left w:val="none" w:sz="0" w:space="0" w:color="auto"/>
        <w:bottom w:val="none" w:sz="0" w:space="0" w:color="auto"/>
        <w:right w:val="none" w:sz="0" w:space="0" w:color="auto"/>
      </w:divBdr>
      <w:divsChild>
        <w:div w:id="461195214">
          <w:marLeft w:val="0"/>
          <w:marRight w:val="0"/>
          <w:marTop w:val="0"/>
          <w:marBottom w:val="0"/>
          <w:divBdr>
            <w:top w:val="none" w:sz="0" w:space="0" w:color="auto"/>
            <w:left w:val="none" w:sz="0" w:space="0" w:color="auto"/>
            <w:bottom w:val="none" w:sz="0" w:space="0" w:color="auto"/>
            <w:right w:val="none" w:sz="0" w:space="0" w:color="auto"/>
          </w:divBdr>
        </w:div>
      </w:divsChild>
    </w:div>
    <w:div w:id="1295330441">
      <w:marLeft w:val="0"/>
      <w:marRight w:val="0"/>
      <w:marTop w:val="0"/>
      <w:marBottom w:val="0"/>
      <w:divBdr>
        <w:top w:val="none" w:sz="0" w:space="0" w:color="auto"/>
        <w:left w:val="none" w:sz="0" w:space="0" w:color="auto"/>
        <w:bottom w:val="none" w:sz="0" w:space="0" w:color="auto"/>
        <w:right w:val="none" w:sz="0" w:space="0" w:color="auto"/>
      </w:divBdr>
      <w:divsChild>
        <w:div w:id="423459230">
          <w:marLeft w:val="0"/>
          <w:marRight w:val="0"/>
          <w:marTop w:val="0"/>
          <w:marBottom w:val="0"/>
          <w:divBdr>
            <w:top w:val="none" w:sz="0" w:space="0" w:color="auto"/>
            <w:left w:val="none" w:sz="0" w:space="0" w:color="auto"/>
            <w:bottom w:val="none" w:sz="0" w:space="0" w:color="auto"/>
            <w:right w:val="none" w:sz="0" w:space="0" w:color="auto"/>
          </w:divBdr>
        </w:div>
      </w:divsChild>
    </w:div>
    <w:div w:id="1319924776">
      <w:marLeft w:val="0"/>
      <w:marRight w:val="0"/>
      <w:marTop w:val="0"/>
      <w:marBottom w:val="0"/>
      <w:divBdr>
        <w:top w:val="none" w:sz="0" w:space="0" w:color="auto"/>
        <w:left w:val="none" w:sz="0" w:space="0" w:color="auto"/>
        <w:bottom w:val="none" w:sz="0" w:space="0" w:color="auto"/>
        <w:right w:val="none" w:sz="0" w:space="0" w:color="auto"/>
      </w:divBdr>
      <w:divsChild>
        <w:div w:id="2066635044">
          <w:marLeft w:val="0"/>
          <w:marRight w:val="0"/>
          <w:marTop w:val="0"/>
          <w:marBottom w:val="0"/>
          <w:divBdr>
            <w:top w:val="none" w:sz="0" w:space="0" w:color="auto"/>
            <w:left w:val="none" w:sz="0" w:space="0" w:color="auto"/>
            <w:bottom w:val="none" w:sz="0" w:space="0" w:color="auto"/>
            <w:right w:val="none" w:sz="0" w:space="0" w:color="auto"/>
          </w:divBdr>
        </w:div>
      </w:divsChild>
    </w:div>
    <w:div w:id="1334795871">
      <w:bodyDiv w:val="1"/>
      <w:marLeft w:val="0"/>
      <w:marRight w:val="0"/>
      <w:marTop w:val="0"/>
      <w:marBottom w:val="0"/>
      <w:divBdr>
        <w:top w:val="none" w:sz="0" w:space="0" w:color="auto"/>
        <w:left w:val="none" w:sz="0" w:space="0" w:color="auto"/>
        <w:bottom w:val="none" w:sz="0" w:space="0" w:color="auto"/>
        <w:right w:val="none" w:sz="0" w:space="0" w:color="auto"/>
      </w:divBdr>
    </w:div>
    <w:div w:id="1349211503">
      <w:marLeft w:val="0"/>
      <w:marRight w:val="0"/>
      <w:marTop w:val="0"/>
      <w:marBottom w:val="0"/>
      <w:divBdr>
        <w:top w:val="none" w:sz="0" w:space="0" w:color="auto"/>
        <w:left w:val="none" w:sz="0" w:space="0" w:color="auto"/>
        <w:bottom w:val="none" w:sz="0" w:space="0" w:color="auto"/>
        <w:right w:val="none" w:sz="0" w:space="0" w:color="auto"/>
      </w:divBdr>
      <w:divsChild>
        <w:div w:id="1928924336">
          <w:marLeft w:val="0"/>
          <w:marRight w:val="0"/>
          <w:marTop w:val="0"/>
          <w:marBottom w:val="0"/>
          <w:divBdr>
            <w:top w:val="none" w:sz="0" w:space="0" w:color="auto"/>
            <w:left w:val="none" w:sz="0" w:space="0" w:color="auto"/>
            <w:bottom w:val="none" w:sz="0" w:space="0" w:color="auto"/>
            <w:right w:val="none" w:sz="0" w:space="0" w:color="auto"/>
          </w:divBdr>
        </w:div>
      </w:divsChild>
    </w:div>
    <w:div w:id="1357806598">
      <w:marLeft w:val="0"/>
      <w:marRight w:val="0"/>
      <w:marTop w:val="0"/>
      <w:marBottom w:val="0"/>
      <w:divBdr>
        <w:top w:val="none" w:sz="0" w:space="0" w:color="auto"/>
        <w:left w:val="none" w:sz="0" w:space="0" w:color="auto"/>
        <w:bottom w:val="none" w:sz="0" w:space="0" w:color="auto"/>
        <w:right w:val="none" w:sz="0" w:space="0" w:color="auto"/>
      </w:divBdr>
      <w:divsChild>
        <w:div w:id="1716269015">
          <w:marLeft w:val="0"/>
          <w:marRight w:val="0"/>
          <w:marTop w:val="0"/>
          <w:marBottom w:val="0"/>
          <w:divBdr>
            <w:top w:val="none" w:sz="0" w:space="0" w:color="auto"/>
            <w:left w:val="none" w:sz="0" w:space="0" w:color="auto"/>
            <w:bottom w:val="none" w:sz="0" w:space="0" w:color="auto"/>
            <w:right w:val="none" w:sz="0" w:space="0" w:color="auto"/>
          </w:divBdr>
        </w:div>
      </w:divsChild>
    </w:div>
    <w:div w:id="1411200167">
      <w:bodyDiv w:val="1"/>
      <w:marLeft w:val="0"/>
      <w:marRight w:val="0"/>
      <w:marTop w:val="0"/>
      <w:marBottom w:val="0"/>
      <w:divBdr>
        <w:top w:val="none" w:sz="0" w:space="0" w:color="auto"/>
        <w:left w:val="none" w:sz="0" w:space="0" w:color="auto"/>
        <w:bottom w:val="none" w:sz="0" w:space="0" w:color="auto"/>
        <w:right w:val="none" w:sz="0" w:space="0" w:color="auto"/>
      </w:divBdr>
    </w:div>
    <w:div w:id="1413352155">
      <w:bodyDiv w:val="1"/>
      <w:marLeft w:val="0"/>
      <w:marRight w:val="0"/>
      <w:marTop w:val="0"/>
      <w:marBottom w:val="0"/>
      <w:divBdr>
        <w:top w:val="none" w:sz="0" w:space="0" w:color="auto"/>
        <w:left w:val="none" w:sz="0" w:space="0" w:color="auto"/>
        <w:bottom w:val="none" w:sz="0" w:space="0" w:color="auto"/>
        <w:right w:val="none" w:sz="0" w:space="0" w:color="auto"/>
      </w:divBdr>
    </w:div>
    <w:div w:id="1435324490">
      <w:marLeft w:val="0"/>
      <w:marRight w:val="0"/>
      <w:marTop w:val="0"/>
      <w:marBottom w:val="0"/>
      <w:divBdr>
        <w:top w:val="none" w:sz="0" w:space="0" w:color="auto"/>
        <w:left w:val="none" w:sz="0" w:space="0" w:color="auto"/>
        <w:bottom w:val="none" w:sz="0" w:space="0" w:color="auto"/>
        <w:right w:val="none" w:sz="0" w:space="0" w:color="auto"/>
      </w:divBdr>
      <w:divsChild>
        <w:div w:id="402989924">
          <w:marLeft w:val="0"/>
          <w:marRight w:val="0"/>
          <w:marTop w:val="0"/>
          <w:marBottom w:val="0"/>
          <w:divBdr>
            <w:top w:val="none" w:sz="0" w:space="0" w:color="auto"/>
            <w:left w:val="none" w:sz="0" w:space="0" w:color="auto"/>
            <w:bottom w:val="none" w:sz="0" w:space="0" w:color="auto"/>
            <w:right w:val="none" w:sz="0" w:space="0" w:color="auto"/>
          </w:divBdr>
        </w:div>
      </w:divsChild>
    </w:div>
    <w:div w:id="1446385252">
      <w:marLeft w:val="0"/>
      <w:marRight w:val="0"/>
      <w:marTop w:val="0"/>
      <w:marBottom w:val="0"/>
      <w:divBdr>
        <w:top w:val="none" w:sz="0" w:space="0" w:color="auto"/>
        <w:left w:val="none" w:sz="0" w:space="0" w:color="auto"/>
        <w:bottom w:val="none" w:sz="0" w:space="0" w:color="auto"/>
        <w:right w:val="none" w:sz="0" w:space="0" w:color="auto"/>
      </w:divBdr>
      <w:divsChild>
        <w:div w:id="677390421">
          <w:marLeft w:val="0"/>
          <w:marRight w:val="0"/>
          <w:marTop w:val="0"/>
          <w:marBottom w:val="0"/>
          <w:divBdr>
            <w:top w:val="none" w:sz="0" w:space="0" w:color="auto"/>
            <w:left w:val="none" w:sz="0" w:space="0" w:color="auto"/>
            <w:bottom w:val="none" w:sz="0" w:space="0" w:color="auto"/>
            <w:right w:val="none" w:sz="0" w:space="0" w:color="auto"/>
          </w:divBdr>
        </w:div>
      </w:divsChild>
    </w:div>
    <w:div w:id="1447852741">
      <w:marLeft w:val="0"/>
      <w:marRight w:val="0"/>
      <w:marTop w:val="0"/>
      <w:marBottom w:val="0"/>
      <w:divBdr>
        <w:top w:val="none" w:sz="0" w:space="0" w:color="auto"/>
        <w:left w:val="none" w:sz="0" w:space="0" w:color="auto"/>
        <w:bottom w:val="none" w:sz="0" w:space="0" w:color="auto"/>
        <w:right w:val="none" w:sz="0" w:space="0" w:color="auto"/>
      </w:divBdr>
      <w:divsChild>
        <w:div w:id="1557013005">
          <w:marLeft w:val="0"/>
          <w:marRight w:val="0"/>
          <w:marTop w:val="0"/>
          <w:marBottom w:val="0"/>
          <w:divBdr>
            <w:top w:val="none" w:sz="0" w:space="0" w:color="auto"/>
            <w:left w:val="none" w:sz="0" w:space="0" w:color="auto"/>
            <w:bottom w:val="none" w:sz="0" w:space="0" w:color="auto"/>
            <w:right w:val="none" w:sz="0" w:space="0" w:color="auto"/>
          </w:divBdr>
        </w:div>
      </w:divsChild>
    </w:div>
    <w:div w:id="1461849211">
      <w:bodyDiv w:val="1"/>
      <w:marLeft w:val="0"/>
      <w:marRight w:val="0"/>
      <w:marTop w:val="0"/>
      <w:marBottom w:val="0"/>
      <w:divBdr>
        <w:top w:val="none" w:sz="0" w:space="0" w:color="auto"/>
        <w:left w:val="none" w:sz="0" w:space="0" w:color="auto"/>
        <w:bottom w:val="none" w:sz="0" w:space="0" w:color="auto"/>
        <w:right w:val="none" w:sz="0" w:space="0" w:color="auto"/>
      </w:divBdr>
    </w:div>
    <w:div w:id="1485777006">
      <w:bodyDiv w:val="1"/>
      <w:marLeft w:val="0"/>
      <w:marRight w:val="0"/>
      <w:marTop w:val="0"/>
      <w:marBottom w:val="0"/>
      <w:divBdr>
        <w:top w:val="none" w:sz="0" w:space="0" w:color="auto"/>
        <w:left w:val="none" w:sz="0" w:space="0" w:color="auto"/>
        <w:bottom w:val="none" w:sz="0" w:space="0" w:color="auto"/>
        <w:right w:val="none" w:sz="0" w:space="0" w:color="auto"/>
      </w:divBdr>
    </w:div>
    <w:div w:id="1490435963">
      <w:bodyDiv w:val="1"/>
      <w:marLeft w:val="0"/>
      <w:marRight w:val="0"/>
      <w:marTop w:val="0"/>
      <w:marBottom w:val="0"/>
      <w:divBdr>
        <w:top w:val="none" w:sz="0" w:space="0" w:color="auto"/>
        <w:left w:val="none" w:sz="0" w:space="0" w:color="auto"/>
        <w:bottom w:val="none" w:sz="0" w:space="0" w:color="auto"/>
        <w:right w:val="none" w:sz="0" w:space="0" w:color="auto"/>
      </w:divBdr>
    </w:div>
    <w:div w:id="1494880875">
      <w:marLeft w:val="0"/>
      <w:marRight w:val="0"/>
      <w:marTop w:val="0"/>
      <w:marBottom w:val="0"/>
      <w:divBdr>
        <w:top w:val="none" w:sz="0" w:space="0" w:color="auto"/>
        <w:left w:val="none" w:sz="0" w:space="0" w:color="auto"/>
        <w:bottom w:val="none" w:sz="0" w:space="0" w:color="auto"/>
        <w:right w:val="none" w:sz="0" w:space="0" w:color="auto"/>
      </w:divBdr>
      <w:divsChild>
        <w:div w:id="127237578">
          <w:marLeft w:val="0"/>
          <w:marRight w:val="0"/>
          <w:marTop w:val="0"/>
          <w:marBottom w:val="0"/>
          <w:divBdr>
            <w:top w:val="none" w:sz="0" w:space="0" w:color="auto"/>
            <w:left w:val="none" w:sz="0" w:space="0" w:color="auto"/>
            <w:bottom w:val="none" w:sz="0" w:space="0" w:color="auto"/>
            <w:right w:val="none" w:sz="0" w:space="0" w:color="auto"/>
          </w:divBdr>
        </w:div>
      </w:divsChild>
    </w:div>
    <w:div w:id="1496457566">
      <w:bodyDiv w:val="1"/>
      <w:marLeft w:val="0"/>
      <w:marRight w:val="0"/>
      <w:marTop w:val="0"/>
      <w:marBottom w:val="0"/>
      <w:divBdr>
        <w:top w:val="none" w:sz="0" w:space="0" w:color="auto"/>
        <w:left w:val="none" w:sz="0" w:space="0" w:color="auto"/>
        <w:bottom w:val="none" w:sz="0" w:space="0" w:color="auto"/>
        <w:right w:val="none" w:sz="0" w:space="0" w:color="auto"/>
      </w:divBdr>
    </w:div>
    <w:div w:id="1532301370">
      <w:marLeft w:val="0"/>
      <w:marRight w:val="0"/>
      <w:marTop w:val="0"/>
      <w:marBottom w:val="0"/>
      <w:divBdr>
        <w:top w:val="none" w:sz="0" w:space="0" w:color="auto"/>
        <w:left w:val="none" w:sz="0" w:space="0" w:color="auto"/>
        <w:bottom w:val="none" w:sz="0" w:space="0" w:color="auto"/>
        <w:right w:val="none" w:sz="0" w:space="0" w:color="auto"/>
      </w:divBdr>
      <w:divsChild>
        <w:div w:id="1969966288">
          <w:marLeft w:val="0"/>
          <w:marRight w:val="0"/>
          <w:marTop w:val="0"/>
          <w:marBottom w:val="0"/>
          <w:divBdr>
            <w:top w:val="none" w:sz="0" w:space="0" w:color="auto"/>
            <w:left w:val="none" w:sz="0" w:space="0" w:color="auto"/>
            <w:bottom w:val="none" w:sz="0" w:space="0" w:color="auto"/>
            <w:right w:val="none" w:sz="0" w:space="0" w:color="auto"/>
          </w:divBdr>
        </w:div>
      </w:divsChild>
    </w:div>
    <w:div w:id="1540238360">
      <w:marLeft w:val="0"/>
      <w:marRight w:val="0"/>
      <w:marTop w:val="0"/>
      <w:marBottom w:val="0"/>
      <w:divBdr>
        <w:top w:val="none" w:sz="0" w:space="0" w:color="auto"/>
        <w:left w:val="none" w:sz="0" w:space="0" w:color="auto"/>
        <w:bottom w:val="none" w:sz="0" w:space="0" w:color="auto"/>
        <w:right w:val="none" w:sz="0" w:space="0" w:color="auto"/>
      </w:divBdr>
      <w:divsChild>
        <w:div w:id="1526094216">
          <w:marLeft w:val="0"/>
          <w:marRight w:val="0"/>
          <w:marTop w:val="0"/>
          <w:marBottom w:val="0"/>
          <w:divBdr>
            <w:top w:val="none" w:sz="0" w:space="0" w:color="auto"/>
            <w:left w:val="none" w:sz="0" w:space="0" w:color="auto"/>
            <w:bottom w:val="none" w:sz="0" w:space="0" w:color="auto"/>
            <w:right w:val="none" w:sz="0" w:space="0" w:color="auto"/>
          </w:divBdr>
        </w:div>
      </w:divsChild>
    </w:div>
    <w:div w:id="1546986096">
      <w:marLeft w:val="0"/>
      <w:marRight w:val="0"/>
      <w:marTop w:val="0"/>
      <w:marBottom w:val="0"/>
      <w:divBdr>
        <w:top w:val="none" w:sz="0" w:space="0" w:color="auto"/>
        <w:left w:val="none" w:sz="0" w:space="0" w:color="auto"/>
        <w:bottom w:val="none" w:sz="0" w:space="0" w:color="auto"/>
        <w:right w:val="none" w:sz="0" w:space="0" w:color="auto"/>
      </w:divBdr>
      <w:divsChild>
        <w:div w:id="984360338">
          <w:marLeft w:val="0"/>
          <w:marRight w:val="0"/>
          <w:marTop w:val="0"/>
          <w:marBottom w:val="0"/>
          <w:divBdr>
            <w:top w:val="none" w:sz="0" w:space="0" w:color="auto"/>
            <w:left w:val="none" w:sz="0" w:space="0" w:color="auto"/>
            <w:bottom w:val="none" w:sz="0" w:space="0" w:color="auto"/>
            <w:right w:val="none" w:sz="0" w:space="0" w:color="auto"/>
          </w:divBdr>
        </w:div>
      </w:divsChild>
    </w:div>
    <w:div w:id="1555308057">
      <w:bodyDiv w:val="1"/>
      <w:marLeft w:val="0"/>
      <w:marRight w:val="0"/>
      <w:marTop w:val="0"/>
      <w:marBottom w:val="0"/>
      <w:divBdr>
        <w:top w:val="none" w:sz="0" w:space="0" w:color="auto"/>
        <w:left w:val="none" w:sz="0" w:space="0" w:color="auto"/>
        <w:bottom w:val="none" w:sz="0" w:space="0" w:color="auto"/>
        <w:right w:val="none" w:sz="0" w:space="0" w:color="auto"/>
      </w:divBdr>
    </w:div>
    <w:div w:id="1562325401">
      <w:marLeft w:val="0"/>
      <w:marRight w:val="0"/>
      <w:marTop w:val="0"/>
      <w:marBottom w:val="0"/>
      <w:divBdr>
        <w:top w:val="none" w:sz="0" w:space="0" w:color="auto"/>
        <w:left w:val="none" w:sz="0" w:space="0" w:color="auto"/>
        <w:bottom w:val="none" w:sz="0" w:space="0" w:color="auto"/>
        <w:right w:val="none" w:sz="0" w:space="0" w:color="auto"/>
      </w:divBdr>
      <w:divsChild>
        <w:div w:id="1693996250">
          <w:marLeft w:val="0"/>
          <w:marRight w:val="0"/>
          <w:marTop w:val="0"/>
          <w:marBottom w:val="0"/>
          <w:divBdr>
            <w:top w:val="none" w:sz="0" w:space="0" w:color="auto"/>
            <w:left w:val="none" w:sz="0" w:space="0" w:color="auto"/>
            <w:bottom w:val="none" w:sz="0" w:space="0" w:color="auto"/>
            <w:right w:val="none" w:sz="0" w:space="0" w:color="auto"/>
          </w:divBdr>
        </w:div>
      </w:divsChild>
    </w:div>
    <w:div w:id="1589999221">
      <w:bodyDiv w:val="1"/>
      <w:marLeft w:val="0"/>
      <w:marRight w:val="0"/>
      <w:marTop w:val="0"/>
      <w:marBottom w:val="0"/>
      <w:divBdr>
        <w:top w:val="none" w:sz="0" w:space="0" w:color="auto"/>
        <w:left w:val="none" w:sz="0" w:space="0" w:color="auto"/>
        <w:bottom w:val="none" w:sz="0" w:space="0" w:color="auto"/>
        <w:right w:val="none" w:sz="0" w:space="0" w:color="auto"/>
      </w:divBdr>
    </w:div>
    <w:div w:id="1596278630">
      <w:marLeft w:val="0"/>
      <w:marRight w:val="0"/>
      <w:marTop w:val="0"/>
      <w:marBottom w:val="0"/>
      <w:divBdr>
        <w:top w:val="none" w:sz="0" w:space="0" w:color="auto"/>
        <w:left w:val="none" w:sz="0" w:space="0" w:color="auto"/>
        <w:bottom w:val="none" w:sz="0" w:space="0" w:color="auto"/>
        <w:right w:val="none" w:sz="0" w:space="0" w:color="auto"/>
      </w:divBdr>
      <w:divsChild>
        <w:div w:id="987444267">
          <w:marLeft w:val="0"/>
          <w:marRight w:val="0"/>
          <w:marTop w:val="0"/>
          <w:marBottom w:val="0"/>
          <w:divBdr>
            <w:top w:val="none" w:sz="0" w:space="0" w:color="auto"/>
            <w:left w:val="none" w:sz="0" w:space="0" w:color="auto"/>
            <w:bottom w:val="none" w:sz="0" w:space="0" w:color="auto"/>
            <w:right w:val="none" w:sz="0" w:space="0" w:color="auto"/>
          </w:divBdr>
        </w:div>
      </w:divsChild>
    </w:div>
    <w:div w:id="1600945370">
      <w:marLeft w:val="0"/>
      <w:marRight w:val="0"/>
      <w:marTop w:val="0"/>
      <w:marBottom w:val="0"/>
      <w:divBdr>
        <w:top w:val="none" w:sz="0" w:space="0" w:color="auto"/>
        <w:left w:val="none" w:sz="0" w:space="0" w:color="auto"/>
        <w:bottom w:val="none" w:sz="0" w:space="0" w:color="auto"/>
        <w:right w:val="none" w:sz="0" w:space="0" w:color="auto"/>
      </w:divBdr>
      <w:divsChild>
        <w:div w:id="1326398641">
          <w:marLeft w:val="0"/>
          <w:marRight w:val="0"/>
          <w:marTop w:val="0"/>
          <w:marBottom w:val="0"/>
          <w:divBdr>
            <w:top w:val="none" w:sz="0" w:space="0" w:color="auto"/>
            <w:left w:val="none" w:sz="0" w:space="0" w:color="auto"/>
            <w:bottom w:val="none" w:sz="0" w:space="0" w:color="auto"/>
            <w:right w:val="none" w:sz="0" w:space="0" w:color="auto"/>
          </w:divBdr>
        </w:div>
      </w:divsChild>
    </w:div>
    <w:div w:id="1660768091">
      <w:marLeft w:val="0"/>
      <w:marRight w:val="0"/>
      <w:marTop w:val="0"/>
      <w:marBottom w:val="0"/>
      <w:divBdr>
        <w:top w:val="none" w:sz="0" w:space="0" w:color="auto"/>
        <w:left w:val="none" w:sz="0" w:space="0" w:color="auto"/>
        <w:bottom w:val="none" w:sz="0" w:space="0" w:color="auto"/>
        <w:right w:val="none" w:sz="0" w:space="0" w:color="auto"/>
      </w:divBdr>
      <w:divsChild>
        <w:div w:id="747384571">
          <w:marLeft w:val="0"/>
          <w:marRight w:val="0"/>
          <w:marTop w:val="0"/>
          <w:marBottom w:val="0"/>
          <w:divBdr>
            <w:top w:val="none" w:sz="0" w:space="0" w:color="auto"/>
            <w:left w:val="none" w:sz="0" w:space="0" w:color="auto"/>
            <w:bottom w:val="none" w:sz="0" w:space="0" w:color="auto"/>
            <w:right w:val="none" w:sz="0" w:space="0" w:color="auto"/>
          </w:divBdr>
        </w:div>
      </w:divsChild>
    </w:div>
    <w:div w:id="1666781518">
      <w:marLeft w:val="0"/>
      <w:marRight w:val="0"/>
      <w:marTop w:val="0"/>
      <w:marBottom w:val="0"/>
      <w:divBdr>
        <w:top w:val="none" w:sz="0" w:space="0" w:color="auto"/>
        <w:left w:val="none" w:sz="0" w:space="0" w:color="auto"/>
        <w:bottom w:val="none" w:sz="0" w:space="0" w:color="auto"/>
        <w:right w:val="none" w:sz="0" w:space="0" w:color="auto"/>
      </w:divBdr>
      <w:divsChild>
        <w:div w:id="791172695">
          <w:marLeft w:val="0"/>
          <w:marRight w:val="0"/>
          <w:marTop w:val="0"/>
          <w:marBottom w:val="0"/>
          <w:divBdr>
            <w:top w:val="none" w:sz="0" w:space="0" w:color="auto"/>
            <w:left w:val="none" w:sz="0" w:space="0" w:color="auto"/>
            <w:bottom w:val="none" w:sz="0" w:space="0" w:color="auto"/>
            <w:right w:val="none" w:sz="0" w:space="0" w:color="auto"/>
          </w:divBdr>
        </w:div>
      </w:divsChild>
    </w:div>
    <w:div w:id="1694845878">
      <w:marLeft w:val="0"/>
      <w:marRight w:val="0"/>
      <w:marTop w:val="0"/>
      <w:marBottom w:val="0"/>
      <w:divBdr>
        <w:top w:val="none" w:sz="0" w:space="0" w:color="auto"/>
        <w:left w:val="none" w:sz="0" w:space="0" w:color="auto"/>
        <w:bottom w:val="none" w:sz="0" w:space="0" w:color="auto"/>
        <w:right w:val="none" w:sz="0" w:space="0" w:color="auto"/>
      </w:divBdr>
      <w:divsChild>
        <w:div w:id="1096318877">
          <w:marLeft w:val="0"/>
          <w:marRight w:val="0"/>
          <w:marTop w:val="0"/>
          <w:marBottom w:val="0"/>
          <w:divBdr>
            <w:top w:val="none" w:sz="0" w:space="0" w:color="auto"/>
            <w:left w:val="none" w:sz="0" w:space="0" w:color="auto"/>
            <w:bottom w:val="none" w:sz="0" w:space="0" w:color="auto"/>
            <w:right w:val="none" w:sz="0" w:space="0" w:color="auto"/>
          </w:divBdr>
        </w:div>
      </w:divsChild>
    </w:div>
    <w:div w:id="1698966236">
      <w:bodyDiv w:val="1"/>
      <w:marLeft w:val="0"/>
      <w:marRight w:val="0"/>
      <w:marTop w:val="0"/>
      <w:marBottom w:val="0"/>
      <w:divBdr>
        <w:top w:val="none" w:sz="0" w:space="0" w:color="auto"/>
        <w:left w:val="none" w:sz="0" w:space="0" w:color="auto"/>
        <w:bottom w:val="none" w:sz="0" w:space="0" w:color="auto"/>
        <w:right w:val="none" w:sz="0" w:space="0" w:color="auto"/>
      </w:divBdr>
    </w:div>
    <w:div w:id="1708095906">
      <w:marLeft w:val="0"/>
      <w:marRight w:val="0"/>
      <w:marTop w:val="0"/>
      <w:marBottom w:val="0"/>
      <w:divBdr>
        <w:top w:val="none" w:sz="0" w:space="0" w:color="auto"/>
        <w:left w:val="none" w:sz="0" w:space="0" w:color="auto"/>
        <w:bottom w:val="none" w:sz="0" w:space="0" w:color="auto"/>
        <w:right w:val="none" w:sz="0" w:space="0" w:color="auto"/>
      </w:divBdr>
      <w:divsChild>
        <w:div w:id="1754888220">
          <w:marLeft w:val="0"/>
          <w:marRight w:val="0"/>
          <w:marTop w:val="0"/>
          <w:marBottom w:val="0"/>
          <w:divBdr>
            <w:top w:val="none" w:sz="0" w:space="0" w:color="auto"/>
            <w:left w:val="none" w:sz="0" w:space="0" w:color="auto"/>
            <w:bottom w:val="none" w:sz="0" w:space="0" w:color="auto"/>
            <w:right w:val="none" w:sz="0" w:space="0" w:color="auto"/>
          </w:divBdr>
        </w:div>
      </w:divsChild>
    </w:div>
    <w:div w:id="1718235443">
      <w:marLeft w:val="0"/>
      <w:marRight w:val="0"/>
      <w:marTop w:val="0"/>
      <w:marBottom w:val="0"/>
      <w:divBdr>
        <w:top w:val="none" w:sz="0" w:space="0" w:color="auto"/>
        <w:left w:val="none" w:sz="0" w:space="0" w:color="auto"/>
        <w:bottom w:val="none" w:sz="0" w:space="0" w:color="auto"/>
        <w:right w:val="none" w:sz="0" w:space="0" w:color="auto"/>
      </w:divBdr>
      <w:divsChild>
        <w:div w:id="1779137497">
          <w:marLeft w:val="0"/>
          <w:marRight w:val="0"/>
          <w:marTop w:val="0"/>
          <w:marBottom w:val="0"/>
          <w:divBdr>
            <w:top w:val="none" w:sz="0" w:space="0" w:color="auto"/>
            <w:left w:val="none" w:sz="0" w:space="0" w:color="auto"/>
            <w:bottom w:val="none" w:sz="0" w:space="0" w:color="auto"/>
            <w:right w:val="none" w:sz="0" w:space="0" w:color="auto"/>
          </w:divBdr>
        </w:div>
      </w:divsChild>
    </w:div>
    <w:div w:id="1749887405">
      <w:bodyDiv w:val="1"/>
      <w:marLeft w:val="0"/>
      <w:marRight w:val="0"/>
      <w:marTop w:val="0"/>
      <w:marBottom w:val="0"/>
      <w:divBdr>
        <w:top w:val="none" w:sz="0" w:space="0" w:color="auto"/>
        <w:left w:val="none" w:sz="0" w:space="0" w:color="auto"/>
        <w:bottom w:val="none" w:sz="0" w:space="0" w:color="auto"/>
        <w:right w:val="none" w:sz="0" w:space="0" w:color="auto"/>
      </w:divBdr>
    </w:div>
    <w:div w:id="1753156737">
      <w:marLeft w:val="0"/>
      <w:marRight w:val="0"/>
      <w:marTop w:val="0"/>
      <w:marBottom w:val="0"/>
      <w:divBdr>
        <w:top w:val="none" w:sz="0" w:space="0" w:color="auto"/>
        <w:left w:val="none" w:sz="0" w:space="0" w:color="auto"/>
        <w:bottom w:val="none" w:sz="0" w:space="0" w:color="auto"/>
        <w:right w:val="none" w:sz="0" w:space="0" w:color="auto"/>
      </w:divBdr>
      <w:divsChild>
        <w:div w:id="2134713042">
          <w:marLeft w:val="0"/>
          <w:marRight w:val="0"/>
          <w:marTop w:val="0"/>
          <w:marBottom w:val="0"/>
          <w:divBdr>
            <w:top w:val="none" w:sz="0" w:space="0" w:color="auto"/>
            <w:left w:val="none" w:sz="0" w:space="0" w:color="auto"/>
            <w:bottom w:val="none" w:sz="0" w:space="0" w:color="auto"/>
            <w:right w:val="none" w:sz="0" w:space="0" w:color="auto"/>
          </w:divBdr>
        </w:div>
      </w:divsChild>
    </w:div>
    <w:div w:id="1757556342">
      <w:marLeft w:val="0"/>
      <w:marRight w:val="0"/>
      <w:marTop w:val="0"/>
      <w:marBottom w:val="0"/>
      <w:divBdr>
        <w:top w:val="none" w:sz="0" w:space="0" w:color="auto"/>
        <w:left w:val="none" w:sz="0" w:space="0" w:color="auto"/>
        <w:bottom w:val="none" w:sz="0" w:space="0" w:color="auto"/>
        <w:right w:val="none" w:sz="0" w:space="0" w:color="auto"/>
      </w:divBdr>
      <w:divsChild>
        <w:div w:id="581179860">
          <w:marLeft w:val="0"/>
          <w:marRight w:val="0"/>
          <w:marTop w:val="0"/>
          <w:marBottom w:val="0"/>
          <w:divBdr>
            <w:top w:val="none" w:sz="0" w:space="0" w:color="auto"/>
            <w:left w:val="none" w:sz="0" w:space="0" w:color="auto"/>
            <w:bottom w:val="none" w:sz="0" w:space="0" w:color="auto"/>
            <w:right w:val="none" w:sz="0" w:space="0" w:color="auto"/>
          </w:divBdr>
        </w:div>
      </w:divsChild>
    </w:div>
    <w:div w:id="1764839908">
      <w:marLeft w:val="0"/>
      <w:marRight w:val="0"/>
      <w:marTop w:val="0"/>
      <w:marBottom w:val="0"/>
      <w:divBdr>
        <w:top w:val="none" w:sz="0" w:space="0" w:color="auto"/>
        <w:left w:val="none" w:sz="0" w:space="0" w:color="auto"/>
        <w:bottom w:val="none" w:sz="0" w:space="0" w:color="auto"/>
        <w:right w:val="none" w:sz="0" w:space="0" w:color="auto"/>
      </w:divBdr>
      <w:divsChild>
        <w:div w:id="1468670798">
          <w:marLeft w:val="0"/>
          <w:marRight w:val="0"/>
          <w:marTop w:val="0"/>
          <w:marBottom w:val="0"/>
          <w:divBdr>
            <w:top w:val="none" w:sz="0" w:space="0" w:color="auto"/>
            <w:left w:val="none" w:sz="0" w:space="0" w:color="auto"/>
            <w:bottom w:val="none" w:sz="0" w:space="0" w:color="auto"/>
            <w:right w:val="none" w:sz="0" w:space="0" w:color="auto"/>
          </w:divBdr>
        </w:div>
      </w:divsChild>
    </w:div>
    <w:div w:id="1772775763">
      <w:marLeft w:val="0"/>
      <w:marRight w:val="0"/>
      <w:marTop w:val="0"/>
      <w:marBottom w:val="0"/>
      <w:divBdr>
        <w:top w:val="none" w:sz="0" w:space="0" w:color="auto"/>
        <w:left w:val="none" w:sz="0" w:space="0" w:color="auto"/>
        <w:bottom w:val="none" w:sz="0" w:space="0" w:color="auto"/>
        <w:right w:val="none" w:sz="0" w:space="0" w:color="auto"/>
      </w:divBdr>
      <w:divsChild>
        <w:div w:id="1785922600">
          <w:marLeft w:val="0"/>
          <w:marRight w:val="0"/>
          <w:marTop w:val="0"/>
          <w:marBottom w:val="0"/>
          <w:divBdr>
            <w:top w:val="none" w:sz="0" w:space="0" w:color="auto"/>
            <w:left w:val="none" w:sz="0" w:space="0" w:color="auto"/>
            <w:bottom w:val="none" w:sz="0" w:space="0" w:color="auto"/>
            <w:right w:val="none" w:sz="0" w:space="0" w:color="auto"/>
          </w:divBdr>
        </w:div>
      </w:divsChild>
    </w:div>
    <w:div w:id="1780220394">
      <w:bodyDiv w:val="1"/>
      <w:marLeft w:val="0"/>
      <w:marRight w:val="0"/>
      <w:marTop w:val="0"/>
      <w:marBottom w:val="0"/>
      <w:divBdr>
        <w:top w:val="none" w:sz="0" w:space="0" w:color="auto"/>
        <w:left w:val="none" w:sz="0" w:space="0" w:color="auto"/>
        <w:bottom w:val="none" w:sz="0" w:space="0" w:color="auto"/>
        <w:right w:val="none" w:sz="0" w:space="0" w:color="auto"/>
      </w:divBdr>
    </w:div>
    <w:div w:id="1797676393">
      <w:marLeft w:val="0"/>
      <w:marRight w:val="0"/>
      <w:marTop w:val="0"/>
      <w:marBottom w:val="0"/>
      <w:divBdr>
        <w:top w:val="none" w:sz="0" w:space="0" w:color="auto"/>
        <w:left w:val="none" w:sz="0" w:space="0" w:color="auto"/>
        <w:bottom w:val="none" w:sz="0" w:space="0" w:color="auto"/>
        <w:right w:val="none" w:sz="0" w:space="0" w:color="auto"/>
      </w:divBdr>
      <w:divsChild>
        <w:div w:id="1131441536">
          <w:marLeft w:val="0"/>
          <w:marRight w:val="0"/>
          <w:marTop w:val="0"/>
          <w:marBottom w:val="0"/>
          <w:divBdr>
            <w:top w:val="none" w:sz="0" w:space="0" w:color="auto"/>
            <w:left w:val="none" w:sz="0" w:space="0" w:color="auto"/>
            <w:bottom w:val="none" w:sz="0" w:space="0" w:color="auto"/>
            <w:right w:val="none" w:sz="0" w:space="0" w:color="auto"/>
          </w:divBdr>
        </w:div>
      </w:divsChild>
    </w:div>
    <w:div w:id="1815290605">
      <w:bodyDiv w:val="1"/>
      <w:marLeft w:val="0"/>
      <w:marRight w:val="0"/>
      <w:marTop w:val="0"/>
      <w:marBottom w:val="0"/>
      <w:divBdr>
        <w:top w:val="none" w:sz="0" w:space="0" w:color="auto"/>
        <w:left w:val="none" w:sz="0" w:space="0" w:color="auto"/>
        <w:bottom w:val="none" w:sz="0" w:space="0" w:color="auto"/>
        <w:right w:val="none" w:sz="0" w:space="0" w:color="auto"/>
      </w:divBdr>
    </w:div>
    <w:div w:id="1817989408">
      <w:bodyDiv w:val="1"/>
      <w:marLeft w:val="0"/>
      <w:marRight w:val="0"/>
      <w:marTop w:val="0"/>
      <w:marBottom w:val="0"/>
      <w:divBdr>
        <w:top w:val="none" w:sz="0" w:space="0" w:color="auto"/>
        <w:left w:val="none" w:sz="0" w:space="0" w:color="auto"/>
        <w:bottom w:val="none" w:sz="0" w:space="0" w:color="auto"/>
        <w:right w:val="none" w:sz="0" w:space="0" w:color="auto"/>
      </w:divBdr>
    </w:div>
    <w:div w:id="1828746434">
      <w:marLeft w:val="0"/>
      <w:marRight w:val="0"/>
      <w:marTop w:val="0"/>
      <w:marBottom w:val="0"/>
      <w:divBdr>
        <w:top w:val="none" w:sz="0" w:space="0" w:color="auto"/>
        <w:left w:val="none" w:sz="0" w:space="0" w:color="auto"/>
        <w:bottom w:val="none" w:sz="0" w:space="0" w:color="auto"/>
        <w:right w:val="none" w:sz="0" w:space="0" w:color="auto"/>
      </w:divBdr>
      <w:divsChild>
        <w:div w:id="1844934924">
          <w:marLeft w:val="0"/>
          <w:marRight w:val="0"/>
          <w:marTop w:val="0"/>
          <w:marBottom w:val="0"/>
          <w:divBdr>
            <w:top w:val="none" w:sz="0" w:space="0" w:color="auto"/>
            <w:left w:val="none" w:sz="0" w:space="0" w:color="auto"/>
            <w:bottom w:val="none" w:sz="0" w:space="0" w:color="auto"/>
            <w:right w:val="none" w:sz="0" w:space="0" w:color="auto"/>
          </w:divBdr>
        </w:div>
      </w:divsChild>
    </w:div>
    <w:div w:id="1831945956">
      <w:marLeft w:val="0"/>
      <w:marRight w:val="0"/>
      <w:marTop w:val="0"/>
      <w:marBottom w:val="0"/>
      <w:divBdr>
        <w:top w:val="none" w:sz="0" w:space="0" w:color="auto"/>
        <w:left w:val="none" w:sz="0" w:space="0" w:color="auto"/>
        <w:bottom w:val="none" w:sz="0" w:space="0" w:color="auto"/>
        <w:right w:val="none" w:sz="0" w:space="0" w:color="auto"/>
      </w:divBdr>
      <w:divsChild>
        <w:div w:id="2076707053">
          <w:marLeft w:val="0"/>
          <w:marRight w:val="0"/>
          <w:marTop w:val="0"/>
          <w:marBottom w:val="0"/>
          <w:divBdr>
            <w:top w:val="none" w:sz="0" w:space="0" w:color="auto"/>
            <w:left w:val="none" w:sz="0" w:space="0" w:color="auto"/>
            <w:bottom w:val="none" w:sz="0" w:space="0" w:color="auto"/>
            <w:right w:val="none" w:sz="0" w:space="0" w:color="auto"/>
          </w:divBdr>
        </w:div>
      </w:divsChild>
    </w:div>
    <w:div w:id="1834100140">
      <w:bodyDiv w:val="1"/>
      <w:marLeft w:val="0"/>
      <w:marRight w:val="0"/>
      <w:marTop w:val="0"/>
      <w:marBottom w:val="0"/>
      <w:divBdr>
        <w:top w:val="none" w:sz="0" w:space="0" w:color="auto"/>
        <w:left w:val="none" w:sz="0" w:space="0" w:color="auto"/>
        <w:bottom w:val="none" w:sz="0" w:space="0" w:color="auto"/>
        <w:right w:val="none" w:sz="0" w:space="0" w:color="auto"/>
      </w:divBdr>
    </w:div>
    <w:div w:id="1834252489">
      <w:marLeft w:val="0"/>
      <w:marRight w:val="0"/>
      <w:marTop w:val="0"/>
      <w:marBottom w:val="0"/>
      <w:divBdr>
        <w:top w:val="none" w:sz="0" w:space="0" w:color="auto"/>
        <w:left w:val="none" w:sz="0" w:space="0" w:color="auto"/>
        <w:bottom w:val="none" w:sz="0" w:space="0" w:color="auto"/>
        <w:right w:val="none" w:sz="0" w:space="0" w:color="auto"/>
      </w:divBdr>
      <w:divsChild>
        <w:div w:id="253711128">
          <w:marLeft w:val="0"/>
          <w:marRight w:val="0"/>
          <w:marTop w:val="0"/>
          <w:marBottom w:val="0"/>
          <w:divBdr>
            <w:top w:val="none" w:sz="0" w:space="0" w:color="auto"/>
            <w:left w:val="none" w:sz="0" w:space="0" w:color="auto"/>
            <w:bottom w:val="none" w:sz="0" w:space="0" w:color="auto"/>
            <w:right w:val="none" w:sz="0" w:space="0" w:color="auto"/>
          </w:divBdr>
        </w:div>
      </w:divsChild>
    </w:div>
    <w:div w:id="1837718800">
      <w:bodyDiv w:val="1"/>
      <w:marLeft w:val="0"/>
      <w:marRight w:val="0"/>
      <w:marTop w:val="0"/>
      <w:marBottom w:val="0"/>
      <w:divBdr>
        <w:top w:val="none" w:sz="0" w:space="0" w:color="auto"/>
        <w:left w:val="none" w:sz="0" w:space="0" w:color="auto"/>
        <w:bottom w:val="none" w:sz="0" w:space="0" w:color="auto"/>
        <w:right w:val="none" w:sz="0" w:space="0" w:color="auto"/>
      </w:divBdr>
      <w:divsChild>
        <w:div w:id="1200439763">
          <w:marLeft w:val="0"/>
          <w:marRight w:val="0"/>
          <w:marTop w:val="0"/>
          <w:marBottom w:val="0"/>
          <w:divBdr>
            <w:top w:val="none" w:sz="0" w:space="0" w:color="auto"/>
            <w:left w:val="none" w:sz="0" w:space="0" w:color="auto"/>
            <w:bottom w:val="none" w:sz="0" w:space="0" w:color="auto"/>
            <w:right w:val="none" w:sz="0" w:space="0" w:color="auto"/>
          </w:divBdr>
        </w:div>
      </w:divsChild>
    </w:div>
    <w:div w:id="1839032830">
      <w:bodyDiv w:val="1"/>
      <w:marLeft w:val="0"/>
      <w:marRight w:val="0"/>
      <w:marTop w:val="0"/>
      <w:marBottom w:val="0"/>
      <w:divBdr>
        <w:top w:val="none" w:sz="0" w:space="0" w:color="auto"/>
        <w:left w:val="none" w:sz="0" w:space="0" w:color="auto"/>
        <w:bottom w:val="none" w:sz="0" w:space="0" w:color="auto"/>
        <w:right w:val="none" w:sz="0" w:space="0" w:color="auto"/>
      </w:divBdr>
    </w:div>
    <w:div w:id="1866092301">
      <w:bodyDiv w:val="1"/>
      <w:marLeft w:val="0"/>
      <w:marRight w:val="0"/>
      <w:marTop w:val="0"/>
      <w:marBottom w:val="0"/>
      <w:divBdr>
        <w:top w:val="none" w:sz="0" w:space="0" w:color="auto"/>
        <w:left w:val="none" w:sz="0" w:space="0" w:color="auto"/>
        <w:bottom w:val="none" w:sz="0" w:space="0" w:color="auto"/>
        <w:right w:val="none" w:sz="0" w:space="0" w:color="auto"/>
      </w:divBdr>
    </w:div>
    <w:div w:id="1870558524">
      <w:marLeft w:val="0"/>
      <w:marRight w:val="0"/>
      <w:marTop w:val="0"/>
      <w:marBottom w:val="0"/>
      <w:divBdr>
        <w:top w:val="none" w:sz="0" w:space="0" w:color="auto"/>
        <w:left w:val="none" w:sz="0" w:space="0" w:color="auto"/>
        <w:bottom w:val="none" w:sz="0" w:space="0" w:color="auto"/>
        <w:right w:val="none" w:sz="0" w:space="0" w:color="auto"/>
      </w:divBdr>
      <w:divsChild>
        <w:div w:id="2143113495">
          <w:marLeft w:val="0"/>
          <w:marRight w:val="0"/>
          <w:marTop w:val="0"/>
          <w:marBottom w:val="0"/>
          <w:divBdr>
            <w:top w:val="none" w:sz="0" w:space="0" w:color="auto"/>
            <w:left w:val="none" w:sz="0" w:space="0" w:color="auto"/>
            <w:bottom w:val="none" w:sz="0" w:space="0" w:color="auto"/>
            <w:right w:val="none" w:sz="0" w:space="0" w:color="auto"/>
          </w:divBdr>
        </w:div>
      </w:divsChild>
    </w:div>
    <w:div w:id="1890264551">
      <w:bodyDiv w:val="1"/>
      <w:marLeft w:val="0"/>
      <w:marRight w:val="0"/>
      <w:marTop w:val="0"/>
      <w:marBottom w:val="0"/>
      <w:divBdr>
        <w:top w:val="none" w:sz="0" w:space="0" w:color="auto"/>
        <w:left w:val="none" w:sz="0" w:space="0" w:color="auto"/>
        <w:bottom w:val="none" w:sz="0" w:space="0" w:color="auto"/>
        <w:right w:val="none" w:sz="0" w:space="0" w:color="auto"/>
      </w:divBdr>
    </w:div>
    <w:div w:id="1895240976">
      <w:bodyDiv w:val="1"/>
      <w:marLeft w:val="0"/>
      <w:marRight w:val="0"/>
      <w:marTop w:val="0"/>
      <w:marBottom w:val="0"/>
      <w:divBdr>
        <w:top w:val="none" w:sz="0" w:space="0" w:color="auto"/>
        <w:left w:val="none" w:sz="0" w:space="0" w:color="auto"/>
        <w:bottom w:val="none" w:sz="0" w:space="0" w:color="auto"/>
        <w:right w:val="none" w:sz="0" w:space="0" w:color="auto"/>
      </w:divBdr>
    </w:div>
    <w:div w:id="1934703269">
      <w:marLeft w:val="0"/>
      <w:marRight w:val="0"/>
      <w:marTop w:val="0"/>
      <w:marBottom w:val="0"/>
      <w:divBdr>
        <w:top w:val="none" w:sz="0" w:space="0" w:color="auto"/>
        <w:left w:val="none" w:sz="0" w:space="0" w:color="auto"/>
        <w:bottom w:val="none" w:sz="0" w:space="0" w:color="auto"/>
        <w:right w:val="none" w:sz="0" w:space="0" w:color="auto"/>
      </w:divBdr>
      <w:divsChild>
        <w:div w:id="926233993">
          <w:marLeft w:val="0"/>
          <w:marRight w:val="0"/>
          <w:marTop w:val="0"/>
          <w:marBottom w:val="0"/>
          <w:divBdr>
            <w:top w:val="none" w:sz="0" w:space="0" w:color="auto"/>
            <w:left w:val="none" w:sz="0" w:space="0" w:color="auto"/>
            <w:bottom w:val="none" w:sz="0" w:space="0" w:color="auto"/>
            <w:right w:val="none" w:sz="0" w:space="0" w:color="auto"/>
          </w:divBdr>
        </w:div>
      </w:divsChild>
    </w:div>
    <w:div w:id="1950702399">
      <w:bodyDiv w:val="1"/>
      <w:marLeft w:val="0"/>
      <w:marRight w:val="0"/>
      <w:marTop w:val="0"/>
      <w:marBottom w:val="0"/>
      <w:divBdr>
        <w:top w:val="none" w:sz="0" w:space="0" w:color="auto"/>
        <w:left w:val="none" w:sz="0" w:space="0" w:color="auto"/>
        <w:bottom w:val="none" w:sz="0" w:space="0" w:color="auto"/>
        <w:right w:val="none" w:sz="0" w:space="0" w:color="auto"/>
      </w:divBdr>
    </w:div>
    <w:div w:id="1957711958">
      <w:marLeft w:val="0"/>
      <w:marRight w:val="0"/>
      <w:marTop w:val="0"/>
      <w:marBottom w:val="0"/>
      <w:divBdr>
        <w:top w:val="none" w:sz="0" w:space="0" w:color="auto"/>
        <w:left w:val="none" w:sz="0" w:space="0" w:color="auto"/>
        <w:bottom w:val="none" w:sz="0" w:space="0" w:color="auto"/>
        <w:right w:val="none" w:sz="0" w:space="0" w:color="auto"/>
      </w:divBdr>
      <w:divsChild>
        <w:div w:id="803039859">
          <w:marLeft w:val="0"/>
          <w:marRight w:val="0"/>
          <w:marTop w:val="0"/>
          <w:marBottom w:val="0"/>
          <w:divBdr>
            <w:top w:val="none" w:sz="0" w:space="0" w:color="auto"/>
            <w:left w:val="none" w:sz="0" w:space="0" w:color="auto"/>
            <w:bottom w:val="none" w:sz="0" w:space="0" w:color="auto"/>
            <w:right w:val="none" w:sz="0" w:space="0" w:color="auto"/>
          </w:divBdr>
        </w:div>
      </w:divsChild>
    </w:div>
    <w:div w:id="1966764398">
      <w:marLeft w:val="0"/>
      <w:marRight w:val="0"/>
      <w:marTop w:val="0"/>
      <w:marBottom w:val="0"/>
      <w:divBdr>
        <w:top w:val="none" w:sz="0" w:space="0" w:color="auto"/>
        <w:left w:val="none" w:sz="0" w:space="0" w:color="auto"/>
        <w:bottom w:val="none" w:sz="0" w:space="0" w:color="auto"/>
        <w:right w:val="none" w:sz="0" w:space="0" w:color="auto"/>
      </w:divBdr>
      <w:divsChild>
        <w:div w:id="1906377861">
          <w:marLeft w:val="0"/>
          <w:marRight w:val="0"/>
          <w:marTop w:val="0"/>
          <w:marBottom w:val="0"/>
          <w:divBdr>
            <w:top w:val="none" w:sz="0" w:space="0" w:color="auto"/>
            <w:left w:val="none" w:sz="0" w:space="0" w:color="auto"/>
            <w:bottom w:val="none" w:sz="0" w:space="0" w:color="auto"/>
            <w:right w:val="none" w:sz="0" w:space="0" w:color="auto"/>
          </w:divBdr>
        </w:div>
      </w:divsChild>
    </w:div>
    <w:div w:id="1983538581">
      <w:marLeft w:val="0"/>
      <w:marRight w:val="0"/>
      <w:marTop w:val="0"/>
      <w:marBottom w:val="0"/>
      <w:divBdr>
        <w:top w:val="none" w:sz="0" w:space="0" w:color="auto"/>
        <w:left w:val="none" w:sz="0" w:space="0" w:color="auto"/>
        <w:bottom w:val="none" w:sz="0" w:space="0" w:color="auto"/>
        <w:right w:val="none" w:sz="0" w:space="0" w:color="auto"/>
      </w:divBdr>
      <w:divsChild>
        <w:div w:id="474686630">
          <w:marLeft w:val="0"/>
          <w:marRight w:val="0"/>
          <w:marTop w:val="0"/>
          <w:marBottom w:val="0"/>
          <w:divBdr>
            <w:top w:val="none" w:sz="0" w:space="0" w:color="auto"/>
            <w:left w:val="none" w:sz="0" w:space="0" w:color="auto"/>
            <w:bottom w:val="none" w:sz="0" w:space="0" w:color="auto"/>
            <w:right w:val="none" w:sz="0" w:space="0" w:color="auto"/>
          </w:divBdr>
        </w:div>
      </w:divsChild>
    </w:div>
    <w:div w:id="2000963705">
      <w:marLeft w:val="0"/>
      <w:marRight w:val="0"/>
      <w:marTop w:val="0"/>
      <w:marBottom w:val="0"/>
      <w:divBdr>
        <w:top w:val="none" w:sz="0" w:space="0" w:color="auto"/>
        <w:left w:val="none" w:sz="0" w:space="0" w:color="auto"/>
        <w:bottom w:val="none" w:sz="0" w:space="0" w:color="auto"/>
        <w:right w:val="none" w:sz="0" w:space="0" w:color="auto"/>
      </w:divBdr>
      <w:divsChild>
        <w:div w:id="1115979044">
          <w:marLeft w:val="0"/>
          <w:marRight w:val="0"/>
          <w:marTop w:val="0"/>
          <w:marBottom w:val="0"/>
          <w:divBdr>
            <w:top w:val="none" w:sz="0" w:space="0" w:color="auto"/>
            <w:left w:val="none" w:sz="0" w:space="0" w:color="auto"/>
            <w:bottom w:val="none" w:sz="0" w:space="0" w:color="auto"/>
            <w:right w:val="none" w:sz="0" w:space="0" w:color="auto"/>
          </w:divBdr>
        </w:div>
      </w:divsChild>
    </w:div>
    <w:div w:id="2004165225">
      <w:marLeft w:val="0"/>
      <w:marRight w:val="0"/>
      <w:marTop w:val="0"/>
      <w:marBottom w:val="0"/>
      <w:divBdr>
        <w:top w:val="none" w:sz="0" w:space="0" w:color="auto"/>
        <w:left w:val="none" w:sz="0" w:space="0" w:color="auto"/>
        <w:bottom w:val="none" w:sz="0" w:space="0" w:color="auto"/>
        <w:right w:val="none" w:sz="0" w:space="0" w:color="auto"/>
      </w:divBdr>
      <w:divsChild>
        <w:div w:id="2054768628">
          <w:marLeft w:val="0"/>
          <w:marRight w:val="0"/>
          <w:marTop w:val="0"/>
          <w:marBottom w:val="0"/>
          <w:divBdr>
            <w:top w:val="none" w:sz="0" w:space="0" w:color="auto"/>
            <w:left w:val="none" w:sz="0" w:space="0" w:color="auto"/>
            <w:bottom w:val="none" w:sz="0" w:space="0" w:color="auto"/>
            <w:right w:val="none" w:sz="0" w:space="0" w:color="auto"/>
          </w:divBdr>
        </w:div>
      </w:divsChild>
    </w:div>
    <w:div w:id="2005430174">
      <w:marLeft w:val="0"/>
      <w:marRight w:val="0"/>
      <w:marTop w:val="0"/>
      <w:marBottom w:val="0"/>
      <w:divBdr>
        <w:top w:val="none" w:sz="0" w:space="0" w:color="auto"/>
        <w:left w:val="none" w:sz="0" w:space="0" w:color="auto"/>
        <w:bottom w:val="none" w:sz="0" w:space="0" w:color="auto"/>
        <w:right w:val="none" w:sz="0" w:space="0" w:color="auto"/>
      </w:divBdr>
      <w:divsChild>
        <w:div w:id="1606762794">
          <w:marLeft w:val="0"/>
          <w:marRight w:val="0"/>
          <w:marTop w:val="0"/>
          <w:marBottom w:val="0"/>
          <w:divBdr>
            <w:top w:val="none" w:sz="0" w:space="0" w:color="auto"/>
            <w:left w:val="none" w:sz="0" w:space="0" w:color="auto"/>
            <w:bottom w:val="none" w:sz="0" w:space="0" w:color="auto"/>
            <w:right w:val="none" w:sz="0" w:space="0" w:color="auto"/>
          </w:divBdr>
        </w:div>
      </w:divsChild>
    </w:div>
    <w:div w:id="2041204746">
      <w:bodyDiv w:val="1"/>
      <w:marLeft w:val="0"/>
      <w:marRight w:val="0"/>
      <w:marTop w:val="0"/>
      <w:marBottom w:val="0"/>
      <w:divBdr>
        <w:top w:val="none" w:sz="0" w:space="0" w:color="auto"/>
        <w:left w:val="none" w:sz="0" w:space="0" w:color="auto"/>
        <w:bottom w:val="none" w:sz="0" w:space="0" w:color="auto"/>
        <w:right w:val="none" w:sz="0" w:space="0" w:color="auto"/>
      </w:divBdr>
    </w:div>
    <w:div w:id="2042631861">
      <w:bodyDiv w:val="1"/>
      <w:marLeft w:val="0"/>
      <w:marRight w:val="0"/>
      <w:marTop w:val="0"/>
      <w:marBottom w:val="0"/>
      <w:divBdr>
        <w:top w:val="none" w:sz="0" w:space="0" w:color="auto"/>
        <w:left w:val="none" w:sz="0" w:space="0" w:color="auto"/>
        <w:bottom w:val="none" w:sz="0" w:space="0" w:color="auto"/>
        <w:right w:val="none" w:sz="0" w:space="0" w:color="auto"/>
      </w:divBdr>
    </w:div>
    <w:div w:id="2051832693">
      <w:marLeft w:val="0"/>
      <w:marRight w:val="0"/>
      <w:marTop w:val="0"/>
      <w:marBottom w:val="0"/>
      <w:divBdr>
        <w:top w:val="none" w:sz="0" w:space="0" w:color="auto"/>
        <w:left w:val="none" w:sz="0" w:space="0" w:color="auto"/>
        <w:bottom w:val="none" w:sz="0" w:space="0" w:color="auto"/>
        <w:right w:val="none" w:sz="0" w:space="0" w:color="auto"/>
      </w:divBdr>
      <w:divsChild>
        <w:div w:id="1051274309">
          <w:marLeft w:val="0"/>
          <w:marRight w:val="0"/>
          <w:marTop w:val="0"/>
          <w:marBottom w:val="0"/>
          <w:divBdr>
            <w:top w:val="none" w:sz="0" w:space="0" w:color="auto"/>
            <w:left w:val="none" w:sz="0" w:space="0" w:color="auto"/>
            <w:bottom w:val="none" w:sz="0" w:space="0" w:color="auto"/>
            <w:right w:val="none" w:sz="0" w:space="0" w:color="auto"/>
          </w:divBdr>
        </w:div>
      </w:divsChild>
    </w:div>
    <w:div w:id="2094548484">
      <w:marLeft w:val="0"/>
      <w:marRight w:val="0"/>
      <w:marTop w:val="0"/>
      <w:marBottom w:val="0"/>
      <w:divBdr>
        <w:top w:val="none" w:sz="0" w:space="0" w:color="auto"/>
        <w:left w:val="none" w:sz="0" w:space="0" w:color="auto"/>
        <w:bottom w:val="none" w:sz="0" w:space="0" w:color="auto"/>
        <w:right w:val="none" w:sz="0" w:space="0" w:color="auto"/>
      </w:divBdr>
      <w:divsChild>
        <w:div w:id="699093434">
          <w:marLeft w:val="0"/>
          <w:marRight w:val="0"/>
          <w:marTop w:val="0"/>
          <w:marBottom w:val="0"/>
          <w:divBdr>
            <w:top w:val="none" w:sz="0" w:space="0" w:color="auto"/>
            <w:left w:val="none" w:sz="0" w:space="0" w:color="auto"/>
            <w:bottom w:val="none" w:sz="0" w:space="0" w:color="auto"/>
            <w:right w:val="none" w:sz="0" w:space="0" w:color="auto"/>
          </w:divBdr>
        </w:div>
      </w:divsChild>
    </w:div>
    <w:div w:id="2138716114">
      <w:marLeft w:val="0"/>
      <w:marRight w:val="0"/>
      <w:marTop w:val="0"/>
      <w:marBottom w:val="0"/>
      <w:divBdr>
        <w:top w:val="none" w:sz="0" w:space="0" w:color="auto"/>
        <w:left w:val="none" w:sz="0" w:space="0" w:color="auto"/>
        <w:bottom w:val="none" w:sz="0" w:space="0" w:color="auto"/>
        <w:right w:val="none" w:sz="0" w:space="0" w:color="auto"/>
      </w:divBdr>
      <w:divsChild>
        <w:div w:id="33535133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4.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0.png"/><Relationship Id="rId68" Type="http://schemas.openxmlformats.org/officeDocument/2006/relationships/image" Target="media/image55.png"/><Relationship Id="rId7" Type="http://schemas.openxmlformats.org/officeDocument/2006/relationships/endnotes" Target="endnotes.xml"/><Relationship Id="rId71" Type="http://schemas.openxmlformats.org/officeDocument/2006/relationships/image" Target="media/image58.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19.png"/><Relationship Id="rId11" Type="http://schemas.openxmlformats.org/officeDocument/2006/relationships/image" Target="media/image4.png"/><Relationship Id="rId24" Type="http://schemas.openxmlformats.org/officeDocument/2006/relationships/footer" Target="footer1.xml"/><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3.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eader" Target="header1.xml"/><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61" Type="http://schemas.openxmlformats.org/officeDocument/2006/relationships/hyperlink" Target="https://nbviewer.jupyter.org/github/Yuhash/iws/blob/master/IWS_Notebook.ipynb"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hyperlink" Target="https://github.com/Yuhash/iws/blob/master/IWS_Notebook.ipynb" TargetMode="External"/><Relationship Id="rId65" Type="http://schemas.openxmlformats.org/officeDocument/2006/relationships/image" Target="media/image52.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1.png"/><Relationship Id="rId69" Type="http://schemas.openxmlformats.org/officeDocument/2006/relationships/image" Target="media/image56.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eader" Target="header2.xml"/><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hyperlink" Target="https://github.com/Yuhash/iws" TargetMode="External"/><Relationship Id="rId67" Type="http://schemas.openxmlformats.org/officeDocument/2006/relationships/image" Target="media/image54.png"/><Relationship Id="rId20" Type="http://schemas.openxmlformats.org/officeDocument/2006/relationships/image" Target="media/image13.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49.png"/><Relationship Id="rId70" Type="http://schemas.openxmlformats.org/officeDocument/2006/relationships/image" Target="media/image57.png"/><Relationship Id="rId1" Type="http://schemas.openxmlformats.org/officeDocument/2006/relationships/customXml" Target="../customXml/item1.xml"/><Relationship Id="rId6" Type="http://schemas.openxmlformats.org/officeDocument/2006/relationships/footnotes" Target="footnot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keg\Downloads\IOPP-WordTemplateLarg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SeventhEditionOfficeOnline.xsl" StyleName="MLA" Version="7"/>
</file>

<file path=customXml/itemProps1.xml><?xml version="1.0" encoding="utf-8"?>
<ds:datastoreItem xmlns:ds="http://schemas.openxmlformats.org/officeDocument/2006/customXml" ds:itemID="{02EA80E9-879C-4595-A3A8-7EC90CDD18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IOPP-WordTemplateLarge.dotx</Template>
  <TotalTime>707</TotalTime>
  <Pages>86</Pages>
  <Words>38728</Words>
  <Characters>220753</Characters>
  <Application>Microsoft Office Word</Application>
  <DocSecurity>0</DocSecurity>
  <Lines>1839</Lines>
  <Paragraphs>517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258964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Kim Eggleton</dc:creator>
  <cp:keywords/>
  <dc:description/>
  <cp:lastModifiedBy>Hashimoto,Yuriko [PYR]</cp:lastModifiedBy>
  <cp:revision>18</cp:revision>
  <cp:lastPrinted>2019-08-15T06:10:00Z</cp:lastPrinted>
  <dcterms:created xsi:type="dcterms:W3CDTF">2019-08-14T00:01:00Z</dcterms:created>
  <dcterms:modified xsi:type="dcterms:W3CDTF">2019-08-15T06:52:00Z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6de257e9-468e-3c21-b63b-8d828248b624</vt:lpwstr>
  </property>
  <property fmtid="{D5CDD505-2E9C-101B-9397-08002B2CF9AE}" pid="24" name="Mendeley Citation Style_1">
    <vt:lpwstr>http://www.zotero.org/styles/american-political-science-association</vt:lpwstr>
  </property>
</Properties>
</file>